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FB5B" w14:textId="77777777" w:rsidR="003B7710" w:rsidRDefault="009E6CCC">
      <w:pPr>
        <w:pStyle w:val="Heading1"/>
      </w:pPr>
      <w:bookmarkStart w:id="0" w:name="_gjdgxs" w:colFirst="0" w:colLast="0"/>
      <w:bookmarkEnd w:id="0"/>
      <w:r>
        <w:t>Certificate of Indirect Costs</w:t>
      </w:r>
    </w:p>
    <w:p w14:paraId="034A8743" w14:textId="77777777" w:rsidR="003B7710" w:rsidRDefault="009E6CCC">
      <w:pPr>
        <w:pStyle w:val="Heading1"/>
      </w:pPr>
      <w:r>
        <w:t>For State &amp; Local Governments and Indian Tribes</w:t>
      </w:r>
    </w:p>
    <w:p w14:paraId="5D33C777" w14:textId="77777777" w:rsidR="003B7710" w:rsidRDefault="003B7710">
      <w:pPr>
        <w:widowControl/>
        <w:rPr>
          <w:sz w:val="24"/>
          <w:szCs w:val="24"/>
        </w:rPr>
      </w:pPr>
    </w:p>
    <w:p w14:paraId="26780DEE" w14:textId="77777777" w:rsidR="003B7710" w:rsidRDefault="003B7710">
      <w:pPr>
        <w:widowControl/>
        <w:rPr>
          <w:sz w:val="24"/>
          <w:szCs w:val="24"/>
        </w:rPr>
      </w:pPr>
    </w:p>
    <w:p w14:paraId="66BB2AF1" w14:textId="77777777" w:rsidR="003B7710" w:rsidRDefault="009E6CCC">
      <w:pPr>
        <w:widowControl/>
        <w:rPr>
          <w:sz w:val="24"/>
          <w:szCs w:val="24"/>
        </w:rPr>
      </w:pPr>
      <w:r>
        <w:rPr>
          <w:sz w:val="24"/>
          <w:szCs w:val="24"/>
        </w:rPr>
        <w:t>This is to certify that I have reviewed the indirect cost rate proposal submitted herewith and to the best of my knowledge and belief:</w:t>
      </w:r>
    </w:p>
    <w:p w14:paraId="356B4455" w14:textId="77777777" w:rsidR="003B7710" w:rsidRDefault="003B7710">
      <w:pPr>
        <w:widowControl/>
        <w:rPr>
          <w:sz w:val="24"/>
          <w:szCs w:val="24"/>
        </w:rPr>
      </w:pPr>
    </w:p>
    <w:p w14:paraId="6F29301E" w14:textId="77777777" w:rsidR="003B7710" w:rsidRDefault="009E6CCC">
      <w:pPr>
        <w:widowControl/>
        <w:numPr>
          <w:ilvl w:val="0"/>
          <w:numId w:val="2"/>
        </w:numPr>
        <w:rPr>
          <w:sz w:val="24"/>
          <w:szCs w:val="24"/>
        </w:rPr>
      </w:pPr>
      <w:r>
        <w:rPr>
          <w:sz w:val="24"/>
          <w:szCs w:val="24"/>
        </w:rPr>
        <w:t>All costs included in this proposal [</w:t>
      </w:r>
      <w:r>
        <w:rPr>
          <w:sz w:val="24"/>
          <w:szCs w:val="24"/>
          <w:u w:val="single"/>
        </w:rPr>
        <w:t>identify date</w:t>
      </w:r>
      <w:r>
        <w:rPr>
          <w:sz w:val="24"/>
          <w:szCs w:val="24"/>
        </w:rPr>
        <w:t>] to establish billing or final indirect cost rates for [</w:t>
      </w:r>
      <w:r>
        <w:rPr>
          <w:sz w:val="24"/>
          <w:szCs w:val="24"/>
          <w:u w:val="single"/>
        </w:rPr>
        <w:t>identify period(s) covered by the rate(s</w:t>
      </w:r>
      <w:r>
        <w:rPr>
          <w:sz w:val="24"/>
          <w:szCs w:val="24"/>
        </w:rPr>
        <w:t>)] are allowable in accordance with the requirements of the Federal award(s) to which they apply and the provisions of 2 CFR Part 200 Subpart E-Cost Principles.  Unallowable costs have been adjusted for in allocating costs as indicated in the indirect cost proposal.</w:t>
      </w:r>
    </w:p>
    <w:p w14:paraId="1A27D46E" w14:textId="77777777" w:rsidR="003B7710" w:rsidRDefault="003B7710">
      <w:pPr>
        <w:widowControl/>
        <w:ind w:left="720"/>
        <w:rPr>
          <w:sz w:val="24"/>
          <w:szCs w:val="24"/>
        </w:rPr>
      </w:pPr>
    </w:p>
    <w:p w14:paraId="050D383C" w14:textId="77777777" w:rsidR="003B7710" w:rsidRDefault="009E6CCC">
      <w:pPr>
        <w:widowControl/>
        <w:numPr>
          <w:ilvl w:val="0"/>
          <w:numId w:val="2"/>
        </w:numPr>
        <w:rPr>
          <w:sz w:val="24"/>
          <w:szCs w:val="24"/>
        </w:rPr>
      </w:pPr>
      <w:r>
        <w:rPr>
          <w:sz w:val="24"/>
          <w:szCs w:val="24"/>
        </w:rPr>
        <w:t>All costs included in this proposal are properly allocable to Federal awards on the basis of a beneficial or causal relationship between the expenses incurred and the agreements to which they are allocated in accordance with applicable requirements.  Further, the same costs that have been treated as indirect costs have not been claimed as direct costs.   Similar types of costs have been accounted for consistently and the Federal government will be notified of any accounting changes that would affect the predetermined rate.</w:t>
      </w:r>
    </w:p>
    <w:p w14:paraId="67331915" w14:textId="77777777" w:rsidR="003B7710" w:rsidRDefault="003B7710">
      <w:pPr>
        <w:widowControl/>
        <w:rPr>
          <w:sz w:val="24"/>
          <w:szCs w:val="24"/>
        </w:rPr>
      </w:pPr>
    </w:p>
    <w:p w14:paraId="2E5618D1" w14:textId="77777777" w:rsidR="003B7710" w:rsidRDefault="009E6CCC">
      <w:pPr>
        <w:widowControl/>
        <w:rPr>
          <w:sz w:val="24"/>
          <w:szCs w:val="24"/>
        </w:rPr>
      </w:pPr>
      <w:r>
        <w:rPr>
          <w:sz w:val="24"/>
          <w:szCs w:val="24"/>
        </w:rPr>
        <w:t>I declare that the foregoing is true and correct.</w:t>
      </w:r>
    </w:p>
    <w:p w14:paraId="3802C9C4" w14:textId="77777777" w:rsidR="003B7710" w:rsidRDefault="003B7710">
      <w:pPr>
        <w:widowControl/>
        <w:rPr>
          <w:sz w:val="24"/>
          <w:szCs w:val="24"/>
        </w:rPr>
      </w:pPr>
    </w:p>
    <w:tbl>
      <w:tblPr>
        <w:tblStyle w:val="a"/>
        <w:tblW w:w="7780" w:type="dxa"/>
        <w:tblInd w:w="93" w:type="dxa"/>
        <w:tblLayout w:type="fixed"/>
        <w:tblLook w:val="0400" w:firstRow="0" w:lastRow="0" w:firstColumn="0" w:lastColumn="0" w:noHBand="0" w:noVBand="1"/>
        <w:tblCaption w:val="Declaration of Certificate of Indirect Costs"/>
      </w:tblPr>
      <w:tblGrid>
        <w:gridCol w:w="2920"/>
        <w:gridCol w:w="4860"/>
      </w:tblGrid>
      <w:tr w:rsidR="003B7710" w14:paraId="22481812" w14:textId="77777777" w:rsidTr="00E649A1">
        <w:trPr>
          <w:trHeight w:val="300"/>
          <w:tblHeader/>
        </w:trPr>
        <w:tc>
          <w:tcPr>
            <w:tcW w:w="2920" w:type="dxa"/>
            <w:tcBorders>
              <w:top w:val="nil"/>
              <w:left w:val="nil"/>
              <w:bottom w:val="nil"/>
              <w:right w:val="nil"/>
            </w:tcBorders>
            <w:shd w:val="clear" w:color="auto" w:fill="auto"/>
            <w:vAlign w:val="bottom"/>
          </w:tcPr>
          <w:p w14:paraId="5E0334C0" w14:textId="77777777" w:rsidR="003B7710" w:rsidRDefault="009E6CCC">
            <w:pPr>
              <w:widowControl/>
              <w:rPr>
                <w:color w:val="000000"/>
                <w:sz w:val="24"/>
                <w:szCs w:val="24"/>
              </w:rPr>
            </w:pPr>
            <w:r>
              <w:rPr>
                <w:color w:val="000000"/>
                <w:sz w:val="24"/>
                <w:szCs w:val="24"/>
              </w:rPr>
              <w:t>Governmental Unit:</w:t>
            </w:r>
          </w:p>
        </w:tc>
        <w:tc>
          <w:tcPr>
            <w:tcW w:w="4860" w:type="dxa"/>
            <w:tcBorders>
              <w:top w:val="nil"/>
              <w:left w:val="nil"/>
              <w:bottom w:val="single" w:sz="4" w:space="0" w:color="000000"/>
              <w:right w:val="nil"/>
            </w:tcBorders>
            <w:shd w:val="clear" w:color="auto" w:fill="auto"/>
            <w:vAlign w:val="bottom"/>
          </w:tcPr>
          <w:p w14:paraId="3C0B8DB4"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710" w14:paraId="2CDE10CB" w14:textId="77777777">
        <w:trPr>
          <w:trHeight w:val="300"/>
        </w:trPr>
        <w:tc>
          <w:tcPr>
            <w:tcW w:w="2920" w:type="dxa"/>
            <w:tcBorders>
              <w:top w:val="nil"/>
              <w:left w:val="nil"/>
              <w:bottom w:val="nil"/>
              <w:right w:val="nil"/>
            </w:tcBorders>
            <w:shd w:val="clear" w:color="auto" w:fill="auto"/>
            <w:vAlign w:val="bottom"/>
          </w:tcPr>
          <w:p w14:paraId="42D030AC" w14:textId="77777777" w:rsidR="003B7710" w:rsidRDefault="003B7710">
            <w:pPr>
              <w:widowControl/>
              <w:rPr>
                <w:color w:val="000000"/>
                <w:sz w:val="24"/>
                <w:szCs w:val="24"/>
              </w:rPr>
            </w:pPr>
          </w:p>
        </w:tc>
        <w:tc>
          <w:tcPr>
            <w:tcW w:w="4860" w:type="dxa"/>
            <w:tcBorders>
              <w:top w:val="nil"/>
              <w:left w:val="nil"/>
              <w:bottom w:val="nil"/>
              <w:right w:val="nil"/>
            </w:tcBorders>
            <w:shd w:val="clear" w:color="auto" w:fill="auto"/>
            <w:vAlign w:val="bottom"/>
          </w:tcPr>
          <w:p w14:paraId="47E810EC" w14:textId="77777777" w:rsidR="003B7710" w:rsidRDefault="003B7710">
            <w:pPr>
              <w:widowControl/>
              <w:rPr>
                <w:rFonts w:ascii="Calibri" w:eastAsia="Calibri" w:hAnsi="Calibri" w:cs="Calibri"/>
                <w:color w:val="000000"/>
                <w:sz w:val="22"/>
                <w:szCs w:val="22"/>
              </w:rPr>
            </w:pPr>
          </w:p>
        </w:tc>
      </w:tr>
      <w:tr w:rsidR="003B7710" w14:paraId="6441C269" w14:textId="77777777">
        <w:trPr>
          <w:trHeight w:val="300"/>
        </w:trPr>
        <w:tc>
          <w:tcPr>
            <w:tcW w:w="2920" w:type="dxa"/>
            <w:tcBorders>
              <w:top w:val="nil"/>
              <w:left w:val="nil"/>
              <w:bottom w:val="nil"/>
              <w:right w:val="nil"/>
            </w:tcBorders>
            <w:shd w:val="clear" w:color="auto" w:fill="auto"/>
            <w:vAlign w:val="bottom"/>
          </w:tcPr>
          <w:p w14:paraId="5E36F42A" w14:textId="77777777" w:rsidR="003B7710" w:rsidRDefault="009E6CCC">
            <w:pPr>
              <w:widowControl/>
              <w:rPr>
                <w:color w:val="000000"/>
                <w:sz w:val="24"/>
                <w:szCs w:val="24"/>
              </w:rPr>
            </w:pPr>
            <w:r>
              <w:rPr>
                <w:color w:val="000000"/>
                <w:sz w:val="24"/>
                <w:szCs w:val="24"/>
              </w:rPr>
              <w:t>Signature:</w:t>
            </w:r>
          </w:p>
        </w:tc>
        <w:tc>
          <w:tcPr>
            <w:tcW w:w="4860" w:type="dxa"/>
            <w:tcBorders>
              <w:top w:val="nil"/>
              <w:left w:val="nil"/>
              <w:bottom w:val="single" w:sz="4" w:space="0" w:color="000000"/>
              <w:right w:val="nil"/>
            </w:tcBorders>
            <w:shd w:val="clear" w:color="auto" w:fill="auto"/>
            <w:vAlign w:val="bottom"/>
          </w:tcPr>
          <w:p w14:paraId="7D41E6D7"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710" w14:paraId="1846F27E" w14:textId="77777777">
        <w:trPr>
          <w:trHeight w:val="300"/>
        </w:trPr>
        <w:tc>
          <w:tcPr>
            <w:tcW w:w="2920" w:type="dxa"/>
            <w:tcBorders>
              <w:top w:val="nil"/>
              <w:left w:val="nil"/>
              <w:bottom w:val="nil"/>
              <w:right w:val="nil"/>
            </w:tcBorders>
            <w:shd w:val="clear" w:color="auto" w:fill="auto"/>
            <w:vAlign w:val="bottom"/>
          </w:tcPr>
          <w:p w14:paraId="49CC1D2C" w14:textId="77777777" w:rsidR="003B7710" w:rsidRDefault="003B7710">
            <w:pPr>
              <w:widowControl/>
              <w:rPr>
                <w:color w:val="000000"/>
                <w:sz w:val="24"/>
                <w:szCs w:val="24"/>
              </w:rPr>
            </w:pPr>
          </w:p>
        </w:tc>
        <w:tc>
          <w:tcPr>
            <w:tcW w:w="4860" w:type="dxa"/>
            <w:tcBorders>
              <w:top w:val="nil"/>
              <w:left w:val="nil"/>
              <w:bottom w:val="nil"/>
              <w:right w:val="nil"/>
            </w:tcBorders>
            <w:shd w:val="clear" w:color="auto" w:fill="auto"/>
            <w:vAlign w:val="bottom"/>
          </w:tcPr>
          <w:p w14:paraId="3687F175" w14:textId="77777777" w:rsidR="003B7710" w:rsidRDefault="003B7710">
            <w:pPr>
              <w:widowControl/>
              <w:rPr>
                <w:rFonts w:ascii="Calibri" w:eastAsia="Calibri" w:hAnsi="Calibri" w:cs="Calibri"/>
                <w:color w:val="000000"/>
                <w:sz w:val="22"/>
                <w:szCs w:val="22"/>
              </w:rPr>
            </w:pPr>
          </w:p>
        </w:tc>
      </w:tr>
      <w:tr w:rsidR="003B7710" w14:paraId="2A99D0E9" w14:textId="77777777">
        <w:trPr>
          <w:trHeight w:val="300"/>
        </w:trPr>
        <w:tc>
          <w:tcPr>
            <w:tcW w:w="2920" w:type="dxa"/>
            <w:tcBorders>
              <w:top w:val="nil"/>
              <w:left w:val="nil"/>
              <w:bottom w:val="nil"/>
              <w:right w:val="nil"/>
            </w:tcBorders>
            <w:shd w:val="clear" w:color="auto" w:fill="auto"/>
            <w:vAlign w:val="bottom"/>
          </w:tcPr>
          <w:p w14:paraId="74D18F35" w14:textId="77777777" w:rsidR="003B7710" w:rsidRDefault="009E6CCC">
            <w:pPr>
              <w:widowControl/>
              <w:rPr>
                <w:color w:val="000000"/>
                <w:sz w:val="24"/>
                <w:szCs w:val="24"/>
              </w:rPr>
            </w:pPr>
            <w:r>
              <w:rPr>
                <w:color w:val="000000"/>
                <w:sz w:val="24"/>
                <w:szCs w:val="24"/>
              </w:rPr>
              <w:t>Name of Official (printed):</w:t>
            </w:r>
          </w:p>
        </w:tc>
        <w:tc>
          <w:tcPr>
            <w:tcW w:w="4860" w:type="dxa"/>
            <w:tcBorders>
              <w:top w:val="nil"/>
              <w:left w:val="nil"/>
              <w:bottom w:val="single" w:sz="4" w:space="0" w:color="000000"/>
              <w:right w:val="nil"/>
            </w:tcBorders>
            <w:shd w:val="clear" w:color="auto" w:fill="auto"/>
            <w:vAlign w:val="bottom"/>
          </w:tcPr>
          <w:p w14:paraId="266FD061"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710" w14:paraId="5AA3BE87" w14:textId="77777777">
        <w:trPr>
          <w:trHeight w:val="300"/>
        </w:trPr>
        <w:tc>
          <w:tcPr>
            <w:tcW w:w="2920" w:type="dxa"/>
            <w:tcBorders>
              <w:top w:val="nil"/>
              <w:left w:val="nil"/>
              <w:bottom w:val="nil"/>
              <w:right w:val="nil"/>
            </w:tcBorders>
            <w:shd w:val="clear" w:color="auto" w:fill="auto"/>
            <w:vAlign w:val="bottom"/>
          </w:tcPr>
          <w:p w14:paraId="69F052E8" w14:textId="77777777" w:rsidR="003B7710" w:rsidRDefault="003B7710">
            <w:pPr>
              <w:widowControl/>
              <w:rPr>
                <w:color w:val="000000"/>
                <w:sz w:val="24"/>
                <w:szCs w:val="24"/>
              </w:rPr>
            </w:pPr>
          </w:p>
        </w:tc>
        <w:tc>
          <w:tcPr>
            <w:tcW w:w="4860" w:type="dxa"/>
            <w:tcBorders>
              <w:top w:val="nil"/>
              <w:left w:val="nil"/>
              <w:bottom w:val="nil"/>
              <w:right w:val="nil"/>
            </w:tcBorders>
            <w:shd w:val="clear" w:color="auto" w:fill="auto"/>
            <w:vAlign w:val="bottom"/>
          </w:tcPr>
          <w:p w14:paraId="43A98D6F" w14:textId="77777777" w:rsidR="003B7710" w:rsidRDefault="003B7710">
            <w:pPr>
              <w:widowControl/>
              <w:rPr>
                <w:rFonts w:ascii="Calibri" w:eastAsia="Calibri" w:hAnsi="Calibri" w:cs="Calibri"/>
                <w:color w:val="000000"/>
                <w:sz w:val="22"/>
                <w:szCs w:val="22"/>
              </w:rPr>
            </w:pPr>
          </w:p>
        </w:tc>
      </w:tr>
      <w:tr w:rsidR="003B7710" w14:paraId="66C9BEC4" w14:textId="77777777">
        <w:trPr>
          <w:trHeight w:val="300"/>
        </w:trPr>
        <w:tc>
          <w:tcPr>
            <w:tcW w:w="2920" w:type="dxa"/>
            <w:tcBorders>
              <w:top w:val="nil"/>
              <w:left w:val="nil"/>
              <w:bottom w:val="nil"/>
              <w:right w:val="nil"/>
            </w:tcBorders>
            <w:shd w:val="clear" w:color="auto" w:fill="auto"/>
            <w:vAlign w:val="bottom"/>
          </w:tcPr>
          <w:p w14:paraId="56D12DC3" w14:textId="77777777" w:rsidR="003B7710" w:rsidRDefault="009E6CCC">
            <w:pPr>
              <w:widowControl/>
              <w:rPr>
                <w:color w:val="000000"/>
                <w:sz w:val="24"/>
                <w:szCs w:val="24"/>
              </w:rPr>
            </w:pPr>
            <w:r>
              <w:rPr>
                <w:color w:val="000000"/>
                <w:sz w:val="24"/>
                <w:szCs w:val="24"/>
              </w:rPr>
              <w:t>Title:</w:t>
            </w:r>
          </w:p>
        </w:tc>
        <w:tc>
          <w:tcPr>
            <w:tcW w:w="4860" w:type="dxa"/>
            <w:tcBorders>
              <w:top w:val="nil"/>
              <w:left w:val="nil"/>
              <w:bottom w:val="single" w:sz="4" w:space="0" w:color="000000"/>
              <w:right w:val="nil"/>
            </w:tcBorders>
            <w:shd w:val="clear" w:color="auto" w:fill="auto"/>
            <w:vAlign w:val="bottom"/>
          </w:tcPr>
          <w:p w14:paraId="31D5812F"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3B7710" w14:paraId="38F5ACA8" w14:textId="77777777">
        <w:trPr>
          <w:trHeight w:val="300"/>
        </w:trPr>
        <w:tc>
          <w:tcPr>
            <w:tcW w:w="2920" w:type="dxa"/>
            <w:tcBorders>
              <w:top w:val="nil"/>
              <w:left w:val="nil"/>
              <w:bottom w:val="nil"/>
              <w:right w:val="nil"/>
            </w:tcBorders>
            <w:shd w:val="clear" w:color="auto" w:fill="auto"/>
            <w:vAlign w:val="bottom"/>
          </w:tcPr>
          <w:p w14:paraId="64A8451C" w14:textId="77777777" w:rsidR="001000E7" w:rsidRDefault="001000E7">
            <w:pPr>
              <w:widowControl/>
              <w:rPr>
                <w:color w:val="000000"/>
                <w:sz w:val="24"/>
                <w:szCs w:val="24"/>
              </w:rPr>
            </w:pPr>
          </w:p>
        </w:tc>
        <w:tc>
          <w:tcPr>
            <w:tcW w:w="4860" w:type="dxa"/>
            <w:tcBorders>
              <w:top w:val="nil"/>
              <w:left w:val="nil"/>
              <w:bottom w:val="nil"/>
              <w:right w:val="nil"/>
            </w:tcBorders>
            <w:shd w:val="clear" w:color="auto" w:fill="auto"/>
            <w:vAlign w:val="bottom"/>
          </w:tcPr>
          <w:p w14:paraId="26703032" w14:textId="77777777" w:rsidR="003B7710" w:rsidRDefault="003B7710">
            <w:pPr>
              <w:widowControl/>
              <w:rPr>
                <w:rFonts w:ascii="Calibri" w:eastAsia="Calibri" w:hAnsi="Calibri" w:cs="Calibri"/>
                <w:color w:val="000000"/>
                <w:sz w:val="22"/>
                <w:szCs w:val="22"/>
              </w:rPr>
            </w:pPr>
          </w:p>
        </w:tc>
      </w:tr>
      <w:tr w:rsidR="001000E7" w14:paraId="283F919D" w14:textId="77777777" w:rsidTr="003A0C46">
        <w:trPr>
          <w:trHeight w:val="300"/>
        </w:trPr>
        <w:tc>
          <w:tcPr>
            <w:tcW w:w="2920" w:type="dxa"/>
            <w:tcBorders>
              <w:top w:val="nil"/>
              <w:left w:val="nil"/>
              <w:bottom w:val="nil"/>
              <w:right w:val="nil"/>
            </w:tcBorders>
            <w:shd w:val="clear" w:color="auto" w:fill="auto"/>
            <w:vAlign w:val="bottom"/>
          </w:tcPr>
          <w:p w14:paraId="43ED6F3D" w14:textId="77777777" w:rsidR="001000E7" w:rsidRDefault="001000E7" w:rsidP="003A0C46">
            <w:pPr>
              <w:widowControl/>
              <w:rPr>
                <w:color w:val="000000"/>
                <w:sz w:val="24"/>
                <w:szCs w:val="24"/>
              </w:rPr>
            </w:pPr>
            <w:r>
              <w:rPr>
                <w:color w:val="000000"/>
                <w:sz w:val="24"/>
                <w:szCs w:val="24"/>
              </w:rPr>
              <w:t>Email:</w:t>
            </w:r>
          </w:p>
        </w:tc>
        <w:tc>
          <w:tcPr>
            <w:tcW w:w="4860" w:type="dxa"/>
            <w:tcBorders>
              <w:top w:val="nil"/>
              <w:left w:val="nil"/>
              <w:bottom w:val="single" w:sz="4" w:space="0" w:color="000000"/>
              <w:right w:val="nil"/>
            </w:tcBorders>
            <w:shd w:val="clear" w:color="auto" w:fill="auto"/>
            <w:vAlign w:val="bottom"/>
          </w:tcPr>
          <w:p w14:paraId="06D15892" w14:textId="77777777" w:rsidR="001000E7" w:rsidRDefault="001000E7" w:rsidP="003A0C46">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r w:rsidR="001000E7" w14:paraId="264367F8" w14:textId="77777777" w:rsidTr="003A0C46">
        <w:trPr>
          <w:trHeight w:val="300"/>
        </w:trPr>
        <w:tc>
          <w:tcPr>
            <w:tcW w:w="2920" w:type="dxa"/>
            <w:tcBorders>
              <w:top w:val="nil"/>
              <w:left w:val="nil"/>
              <w:bottom w:val="nil"/>
              <w:right w:val="nil"/>
            </w:tcBorders>
            <w:shd w:val="clear" w:color="auto" w:fill="auto"/>
            <w:vAlign w:val="bottom"/>
          </w:tcPr>
          <w:p w14:paraId="29C1ECD5" w14:textId="77777777" w:rsidR="001000E7" w:rsidRDefault="001000E7" w:rsidP="003A0C46">
            <w:pPr>
              <w:widowControl/>
              <w:rPr>
                <w:color w:val="000000"/>
                <w:sz w:val="24"/>
                <w:szCs w:val="24"/>
              </w:rPr>
            </w:pPr>
          </w:p>
        </w:tc>
        <w:tc>
          <w:tcPr>
            <w:tcW w:w="4860" w:type="dxa"/>
            <w:tcBorders>
              <w:top w:val="nil"/>
              <w:left w:val="nil"/>
              <w:bottom w:val="nil"/>
              <w:right w:val="nil"/>
            </w:tcBorders>
            <w:shd w:val="clear" w:color="auto" w:fill="auto"/>
            <w:vAlign w:val="bottom"/>
          </w:tcPr>
          <w:p w14:paraId="0FA77515" w14:textId="77777777" w:rsidR="001000E7" w:rsidRDefault="001000E7" w:rsidP="003A0C46">
            <w:pPr>
              <w:widowControl/>
              <w:rPr>
                <w:rFonts w:ascii="Calibri" w:eastAsia="Calibri" w:hAnsi="Calibri" w:cs="Calibri"/>
                <w:color w:val="000000"/>
                <w:sz w:val="22"/>
                <w:szCs w:val="22"/>
              </w:rPr>
            </w:pPr>
          </w:p>
        </w:tc>
      </w:tr>
      <w:tr w:rsidR="003B7710" w14:paraId="1E4A0BA5" w14:textId="77777777">
        <w:trPr>
          <w:trHeight w:val="300"/>
        </w:trPr>
        <w:tc>
          <w:tcPr>
            <w:tcW w:w="2920" w:type="dxa"/>
            <w:tcBorders>
              <w:top w:val="nil"/>
              <w:left w:val="nil"/>
              <w:bottom w:val="nil"/>
              <w:right w:val="nil"/>
            </w:tcBorders>
            <w:shd w:val="clear" w:color="auto" w:fill="auto"/>
            <w:vAlign w:val="bottom"/>
          </w:tcPr>
          <w:p w14:paraId="02F8578F" w14:textId="77777777" w:rsidR="003B7710" w:rsidRDefault="009E6CCC">
            <w:pPr>
              <w:widowControl/>
              <w:rPr>
                <w:color w:val="000000"/>
                <w:sz w:val="24"/>
                <w:szCs w:val="24"/>
              </w:rPr>
            </w:pPr>
            <w:r>
              <w:rPr>
                <w:color w:val="000000"/>
                <w:sz w:val="24"/>
                <w:szCs w:val="24"/>
              </w:rPr>
              <w:t>Date of Execution:</w:t>
            </w:r>
          </w:p>
        </w:tc>
        <w:tc>
          <w:tcPr>
            <w:tcW w:w="4860" w:type="dxa"/>
            <w:tcBorders>
              <w:top w:val="nil"/>
              <w:left w:val="nil"/>
              <w:bottom w:val="single" w:sz="4" w:space="0" w:color="000000"/>
              <w:right w:val="nil"/>
            </w:tcBorders>
            <w:shd w:val="clear" w:color="auto" w:fill="auto"/>
            <w:vAlign w:val="bottom"/>
          </w:tcPr>
          <w:p w14:paraId="0C43C0D9"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bl>
    <w:p w14:paraId="19AD7600" w14:textId="77777777" w:rsidR="003B7710" w:rsidRDefault="003B7710">
      <w:pPr>
        <w:widowControl/>
        <w:rPr>
          <w:sz w:val="24"/>
          <w:szCs w:val="24"/>
        </w:rPr>
      </w:pPr>
    </w:p>
    <w:p w14:paraId="2E94AA04" w14:textId="77777777" w:rsidR="003B7710" w:rsidRDefault="003B7710">
      <w:pPr>
        <w:widowControl/>
        <w:rPr>
          <w:sz w:val="24"/>
          <w:szCs w:val="24"/>
        </w:rPr>
      </w:pPr>
    </w:p>
    <w:p w14:paraId="184B2CA4" w14:textId="77777777" w:rsidR="003B7710" w:rsidRDefault="009E6CCC">
      <w:pPr>
        <w:widowControl/>
        <w:rPr>
          <w:sz w:val="24"/>
          <w:szCs w:val="24"/>
        </w:rPr>
      </w:pPr>
      <w:r>
        <w:rPr>
          <w:sz w:val="24"/>
          <w:szCs w:val="24"/>
        </w:rPr>
        <w:t xml:space="preserve">This certification:  </w:t>
      </w:r>
    </w:p>
    <w:p w14:paraId="16FC4EDC" w14:textId="77777777" w:rsidR="003B7710" w:rsidRDefault="009E6CCC">
      <w:pPr>
        <w:widowControl/>
        <w:numPr>
          <w:ilvl w:val="0"/>
          <w:numId w:val="1"/>
        </w:numPr>
        <w:ind w:left="540"/>
      </w:pPr>
      <w:r>
        <w:rPr>
          <w:sz w:val="24"/>
          <w:szCs w:val="24"/>
        </w:rPr>
        <w:t>Is a requirement per 2 CFR Part 200 Subpart E §200.415 and Appendix VII Section D.3.;</w:t>
      </w:r>
    </w:p>
    <w:p w14:paraId="6869FD63" w14:textId="77777777" w:rsidR="003B7710" w:rsidRDefault="009E6CCC">
      <w:pPr>
        <w:widowControl/>
        <w:numPr>
          <w:ilvl w:val="0"/>
          <w:numId w:val="1"/>
        </w:numPr>
        <w:ind w:left="540"/>
      </w:pPr>
      <w:r>
        <w:rPr>
          <w:sz w:val="24"/>
          <w:szCs w:val="24"/>
        </w:rPr>
        <w:t>Must be submitted as part of the annual indirect cost rate proposal; and</w:t>
      </w:r>
    </w:p>
    <w:p w14:paraId="452AAEA5" w14:textId="63595E0E" w:rsidR="003B7710" w:rsidRDefault="009E6CCC">
      <w:pPr>
        <w:widowControl/>
        <w:numPr>
          <w:ilvl w:val="0"/>
          <w:numId w:val="1"/>
        </w:numPr>
        <w:ind w:left="540"/>
      </w:pPr>
      <w:r>
        <w:rPr>
          <w:sz w:val="24"/>
          <w:szCs w:val="24"/>
        </w:rPr>
        <w:t xml:space="preserve">Must be signed on behalf of the </w:t>
      </w:r>
      <w:r w:rsidR="005E4338">
        <w:rPr>
          <w:sz w:val="24"/>
          <w:szCs w:val="24"/>
        </w:rPr>
        <w:t xml:space="preserve">recipient </w:t>
      </w:r>
      <w:r>
        <w:rPr>
          <w:sz w:val="24"/>
          <w:szCs w:val="24"/>
        </w:rPr>
        <w:t>by an individual at a level no lower than vice president or chief financial officer</w:t>
      </w:r>
      <w:r w:rsidR="00306994">
        <w:rPr>
          <w:sz w:val="24"/>
          <w:szCs w:val="24"/>
        </w:rPr>
        <w:t xml:space="preserve"> of the recipient that submits the proposal</w:t>
      </w:r>
      <w:r>
        <w:rPr>
          <w:sz w:val="24"/>
          <w:szCs w:val="24"/>
        </w:rPr>
        <w:t>.</w:t>
      </w:r>
    </w:p>
    <w:p w14:paraId="117AD2DA" w14:textId="77777777" w:rsidR="003B7710" w:rsidRDefault="009E6CCC">
      <w:pPr>
        <w:tabs>
          <w:tab w:val="left" w:pos="0"/>
          <w:tab w:val="left" w:pos="714"/>
          <w:tab w:val="left" w:pos="1142"/>
          <w:tab w:val="left" w:pos="1570"/>
          <w:tab w:val="left" w:pos="1999"/>
          <w:tab w:val="left" w:pos="4284"/>
        </w:tabs>
        <w:rPr>
          <w:sz w:val="24"/>
          <w:szCs w:val="24"/>
        </w:rPr>
      </w:pPr>
      <w:r>
        <w:br w:type="column"/>
      </w:r>
    </w:p>
    <w:p w14:paraId="2FF79FAE" w14:textId="77777777" w:rsidR="003B7710" w:rsidRDefault="009E6CCC">
      <w:pPr>
        <w:pStyle w:val="Heading2"/>
      </w:pPr>
      <w:r>
        <w:t>SAMPLE PROPOSAL</w:t>
      </w:r>
    </w:p>
    <w:p w14:paraId="49B5AFAD" w14:textId="77777777" w:rsidR="003B7710" w:rsidRDefault="009E6CCC">
      <w:pPr>
        <w:tabs>
          <w:tab w:val="center" w:pos="4680"/>
        </w:tabs>
        <w:rPr>
          <w:b/>
          <w:sz w:val="28"/>
          <w:szCs w:val="28"/>
        </w:rPr>
      </w:pPr>
      <w:r>
        <w:rPr>
          <w:i/>
          <w:sz w:val="24"/>
          <w:szCs w:val="24"/>
        </w:rPr>
        <w:t>Information and examples used in this proposal are fictitious and represent no particular Indian Tribal Government.</w:t>
      </w:r>
    </w:p>
    <w:p w14:paraId="5A21550A" w14:textId="77777777" w:rsidR="003B7710" w:rsidRDefault="003B7710">
      <w:pPr>
        <w:tabs>
          <w:tab w:val="center" w:pos="4680"/>
        </w:tabs>
        <w:jc w:val="center"/>
        <w:rPr>
          <w:b/>
          <w:sz w:val="28"/>
          <w:szCs w:val="28"/>
        </w:rPr>
      </w:pPr>
    </w:p>
    <w:p w14:paraId="4BC84EA1" w14:textId="77777777" w:rsidR="003B7710" w:rsidRDefault="003B7710">
      <w:pPr>
        <w:tabs>
          <w:tab w:val="center" w:pos="4680"/>
        </w:tabs>
        <w:jc w:val="center"/>
        <w:rPr>
          <w:b/>
          <w:sz w:val="28"/>
          <w:szCs w:val="28"/>
        </w:rPr>
      </w:pPr>
    </w:p>
    <w:p w14:paraId="5E7D42D7" w14:textId="77777777" w:rsidR="003B7710" w:rsidRDefault="009E6CCC">
      <w:pPr>
        <w:tabs>
          <w:tab w:val="center" w:pos="4680"/>
        </w:tabs>
        <w:jc w:val="center"/>
        <w:rPr>
          <w:b/>
          <w:color w:val="FF0000"/>
          <w:sz w:val="44"/>
          <w:szCs w:val="44"/>
        </w:rPr>
      </w:pPr>
      <w:r>
        <w:rPr>
          <w:b/>
          <w:color w:val="FF0000"/>
          <w:sz w:val="44"/>
          <w:szCs w:val="44"/>
        </w:rPr>
        <w:t>Part 1</w:t>
      </w:r>
    </w:p>
    <w:p w14:paraId="067A0F78" w14:textId="77777777" w:rsidR="003B7710" w:rsidRDefault="003B7710">
      <w:pPr>
        <w:tabs>
          <w:tab w:val="center" w:pos="4680"/>
        </w:tabs>
        <w:jc w:val="center"/>
        <w:rPr>
          <w:b/>
          <w:sz w:val="28"/>
          <w:szCs w:val="28"/>
        </w:rPr>
      </w:pPr>
    </w:p>
    <w:p w14:paraId="13B02E83" w14:textId="77777777" w:rsidR="003B7710" w:rsidRDefault="003B7710">
      <w:pPr>
        <w:tabs>
          <w:tab w:val="center" w:pos="4680"/>
        </w:tabs>
        <w:jc w:val="center"/>
        <w:rPr>
          <w:b/>
          <w:sz w:val="28"/>
          <w:szCs w:val="28"/>
        </w:rPr>
      </w:pPr>
    </w:p>
    <w:p w14:paraId="68F508BE" w14:textId="77777777" w:rsidR="003B7710" w:rsidRDefault="009E6CCC">
      <w:pPr>
        <w:tabs>
          <w:tab w:val="center" w:pos="4680"/>
        </w:tabs>
        <w:jc w:val="center"/>
        <w:rPr>
          <w:b/>
          <w:sz w:val="32"/>
          <w:szCs w:val="32"/>
        </w:rPr>
      </w:pPr>
      <w:r>
        <w:rPr>
          <w:b/>
          <w:sz w:val="32"/>
          <w:szCs w:val="32"/>
        </w:rPr>
        <w:t>Indian Tribal Government</w:t>
      </w:r>
    </w:p>
    <w:p w14:paraId="1B5D40DC" w14:textId="77777777" w:rsidR="003B7710" w:rsidRDefault="009E6CCC">
      <w:pPr>
        <w:tabs>
          <w:tab w:val="center" w:pos="4680"/>
        </w:tabs>
        <w:jc w:val="center"/>
        <w:rPr>
          <w:b/>
          <w:sz w:val="32"/>
          <w:szCs w:val="32"/>
        </w:rPr>
      </w:pPr>
      <w:r>
        <w:rPr>
          <w:b/>
          <w:sz w:val="32"/>
          <w:szCs w:val="32"/>
        </w:rPr>
        <w:t>123 Upper Street</w:t>
      </w:r>
    </w:p>
    <w:p w14:paraId="638DF79C" w14:textId="77777777" w:rsidR="003B7710" w:rsidRDefault="009E6CCC">
      <w:pPr>
        <w:tabs>
          <w:tab w:val="center" w:pos="4680"/>
        </w:tabs>
        <w:jc w:val="center"/>
        <w:rPr>
          <w:b/>
          <w:sz w:val="28"/>
          <w:szCs w:val="28"/>
        </w:rPr>
      </w:pPr>
      <w:r>
        <w:rPr>
          <w:b/>
          <w:sz w:val="32"/>
          <w:szCs w:val="32"/>
        </w:rPr>
        <w:t>Middletown, WA  97865</w:t>
      </w:r>
    </w:p>
    <w:p w14:paraId="586104A5" w14:textId="77777777" w:rsidR="003B7710" w:rsidRDefault="003B7710">
      <w:pPr>
        <w:tabs>
          <w:tab w:val="center" w:pos="4680"/>
        </w:tabs>
        <w:jc w:val="center"/>
        <w:rPr>
          <w:b/>
          <w:sz w:val="28"/>
          <w:szCs w:val="28"/>
          <w:u w:val="single"/>
        </w:rPr>
      </w:pPr>
    </w:p>
    <w:p w14:paraId="1CFC1A24" w14:textId="77777777" w:rsidR="003B7710" w:rsidRDefault="009E6CCC">
      <w:pPr>
        <w:tabs>
          <w:tab w:val="left" w:pos="0"/>
          <w:tab w:val="left" w:pos="714"/>
          <w:tab w:val="left" w:pos="1142"/>
          <w:tab w:val="left" w:pos="1570"/>
          <w:tab w:val="left" w:pos="1999"/>
          <w:tab w:val="left" w:pos="4284"/>
        </w:tabs>
        <w:jc w:val="center"/>
        <w:rPr>
          <w:b/>
          <w:sz w:val="28"/>
          <w:szCs w:val="28"/>
        </w:rPr>
      </w:pPr>
      <w:r>
        <w:rPr>
          <w:b/>
          <w:color w:val="FF0000"/>
          <w:sz w:val="28"/>
          <w:szCs w:val="28"/>
        </w:rPr>
        <w:t>Mailing Address</w:t>
      </w:r>
      <w:r>
        <w:rPr>
          <w:b/>
          <w:sz w:val="28"/>
          <w:szCs w:val="28"/>
        </w:rPr>
        <w:t>:</w:t>
      </w:r>
    </w:p>
    <w:p w14:paraId="0E8395A6" w14:textId="77777777" w:rsidR="003B7710" w:rsidRDefault="003B7710">
      <w:pPr>
        <w:tabs>
          <w:tab w:val="left" w:pos="0"/>
          <w:tab w:val="left" w:pos="714"/>
          <w:tab w:val="left" w:pos="1142"/>
          <w:tab w:val="left" w:pos="1570"/>
          <w:tab w:val="left" w:pos="1999"/>
          <w:tab w:val="left" w:pos="4284"/>
        </w:tabs>
        <w:jc w:val="both"/>
        <w:rPr>
          <w:b/>
          <w:sz w:val="28"/>
          <w:szCs w:val="28"/>
        </w:rPr>
      </w:pPr>
    </w:p>
    <w:p w14:paraId="6910A81E" w14:textId="77777777" w:rsidR="003B7710" w:rsidRDefault="009E6CCC">
      <w:pPr>
        <w:tabs>
          <w:tab w:val="center" w:pos="4680"/>
        </w:tabs>
        <w:jc w:val="center"/>
        <w:rPr>
          <w:b/>
          <w:sz w:val="28"/>
          <w:szCs w:val="28"/>
        </w:rPr>
      </w:pPr>
      <w:r>
        <w:rPr>
          <w:b/>
          <w:sz w:val="28"/>
          <w:szCs w:val="28"/>
        </w:rPr>
        <w:t>U.S. Department of the Interior</w:t>
      </w:r>
    </w:p>
    <w:p w14:paraId="3F0E642F" w14:textId="77777777" w:rsidR="003B7710" w:rsidRDefault="009E6CCC">
      <w:pPr>
        <w:tabs>
          <w:tab w:val="center" w:pos="4680"/>
        </w:tabs>
        <w:jc w:val="center"/>
        <w:rPr>
          <w:b/>
          <w:sz w:val="28"/>
          <w:szCs w:val="28"/>
        </w:rPr>
      </w:pPr>
      <w:r>
        <w:rPr>
          <w:b/>
          <w:sz w:val="28"/>
          <w:szCs w:val="28"/>
        </w:rPr>
        <w:t>Office of the Secretary</w:t>
      </w:r>
    </w:p>
    <w:p w14:paraId="26263E63" w14:textId="77777777" w:rsidR="003B7710" w:rsidRDefault="009E6CCC">
      <w:pPr>
        <w:tabs>
          <w:tab w:val="center" w:pos="4680"/>
        </w:tabs>
        <w:jc w:val="center"/>
        <w:rPr>
          <w:b/>
          <w:sz w:val="28"/>
          <w:szCs w:val="28"/>
        </w:rPr>
      </w:pPr>
      <w:r>
        <w:rPr>
          <w:b/>
          <w:sz w:val="28"/>
          <w:szCs w:val="28"/>
        </w:rPr>
        <w:t>Indirect Cost Services</w:t>
      </w:r>
    </w:p>
    <w:p w14:paraId="2434113E" w14:textId="77777777" w:rsidR="003B7710" w:rsidRDefault="009E6CCC">
      <w:pPr>
        <w:tabs>
          <w:tab w:val="center" w:pos="4680"/>
        </w:tabs>
        <w:jc w:val="center"/>
        <w:rPr>
          <w:b/>
          <w:sz w:val="28"/>
          <w:szCs w:val="28"/>
        </w:rPr>
      </w:pPr>
      <w:r>
        <w:rPr>
          <w:b/>
          <w:sz w:val="28"/>
          <w:szCs w:val="28"/>
        </w:rPr>
        <w:t>Financial Management Directorate</w:t>
      </w:r>
    </w:p>
    <w:p w14:paraId="7C86309E" w14:textId="77777777" w:rsidR="003B7710" w:rsidRDefault="009E6CCC">
      <w:pPr>
        <w:tabs>
          <w:tab w:val="center" w:pos="4680"/>
        </w:tabs>
        <w:jc w:val="center"/>
        <w:rPr>
          <w:b/>
          <w:sz w:val="28"/>
          <w:szCs w:val="28"/>
        </w:rPr>
      </w:pPr>
      <w:r>
        <w:rPr>
          <w:b/>
          <w:sz w:val="28"/>
          <w:szCs w:val="28"/>
        </w:rPr>
        <w:t>Interior Business Center</w:t>
      </w:r>
    </w:p>
    <w:p w14:paraId="430406F9" w14:textId="77777777" w:rsidR="003B7710" w:rsidRDefault="003B7710">
      <w:pPr>
        <w:tabs>
          <w:tab w:val="center" w:pos="4680"/>
        </w:tabs>
        <w:jc w:val="center"/>
        <w:rPr>
          <w:b/>
          <w:sz w:val="28"/>
          <w:szCs w:val="28"/>
        </w:rPr>
      </w:pPr>
    </w:p>
    <w:p w14:paraId="0C8C55C1" w14:textId="77777777" w:rsidR="003B7710" w:rsidRDefault="009E6CCC">
      <w:pPr>
        <w:tabs>
          <w:tab w:val="center" w:pos="4680"/>
        </w:tabs>
        <w:jc w:val="center"/>
        <w:rPr>
          <w:b/>
          <w:sz w:val="28"/>
          <w:szCs w:val="28"/>
        </w:rPr>
      </w:pPr>
      <w:r>
        <w:rPr>
          <w:b/>
          <w:sz w:val="28"/>
          <w:szCs w:val="28"/>
        </w:rPr>
        <w:t xml:space="preserve">650 Capitol Mall, Suite </w:t>
      </w:r>
      <w:r w:rsidR="009B2C48">
        <w:rPr>
          <w:b/>
          <w:sz w:val="28"/>
          <w:szCs w:val="28"/>
        </w:rPr>
        <w:t>4</w:t>
      </w:r>
      <w:r>
        <w:rPr>
          <w:b/>
          <w:sz w:val="28"/>
          <w:szCs w:val="28"/>
        </w:rPr>
        <w:t>-</w:t>
      </w:r>
      <w:r w:rsidR="009B2C48">
        <w:rPr>
          <w:b/>
          <w:sz w:val="28"/>
          <w:szCs w:val="28"/>
        </w:rPr>
        <w:t>300</w:t>
      </w:r>
    </w:p>
    <w:p w14:paraId="7EC271AD" w14:textId="77777777" w:rsidR="003B7710" w:rsidRDefault="009E6CCC">
      <w:pPr>
        <w:tabs>
          <w:tab w:val="center" w:pos="4680"/>
        </w:tabs>
        <w:jc w:val="center"/>
        <w:rPr>
          <w:sz w:val="24"/>
          <w:szCs w:val="24"/>
        </w:rPr>
      </w:pPr>
      <w:r>
        <w:rPr>
          <w:b/>
          <w:sz w:val="28"/>
          <w:szCs w:val="28"/>
        </w:rPr>
        <w:t>Sacramento, California 95814</w:t>
      </w:r>
      <w:r w:rsidR="009B2C48">
        <w:rPr>
          <w:b/>
          <w:sz w:val="28"/>
          <w:szCs w:val="28"/>
        </w:rPr>
        <w:t>-4745</w:t>
      </w:r>
    </w:p>
    <w:p w14:paraId="048FEC44" w14:textId="77777777" w:rsidR="003B7710" w:rsidRDefault="009E6CCC">
      <w:pPr>
        <w:tabs>
          <w:tab w:val="center" w:pos="4680"/>
        </w:tabs>
        <w:jc w:val="center"/>
        <w:rPr>
          <w:b/>
          <w:sz w:val="28"/>
          <w:szCs w:val="28"/>
        </w:rPr>
      </w:pPr>
      <w:r>
        <w:rPr>
          <w:b/>
          <w:sz w:val="28"/>
          <w:szCs w:val="28"/>
        </w:rPr>
        <w:t>Telephone # (916) 930-3803</w:t>
      </w:r>
    </w:p>
    <w:p w14:paraId="2067AE45" w14:textId="77777777" w:rsidR="003B7710" w:rsidRDefault="009E6CCC">
      <w:pPr>
        <w:tabs>
          <w:tab w:val="center" w:pos="4680"/>
        </w:tabs>
        <w:jc w:val="center"/>
        <w:rPr>
          <w:b/>
          <w:sz w:val="28"/>
          <w:szCs w:val="28"/>
        </w:rPr>
      </w:pPr>
      <w:r>
        <w:rPr>
          <w:b/>
          <w:sz w:val="28"/>
          <w:szCs w:val="28"/>
        </w:rPr>
        <w:t>Fax # (916) 930-3804</w:t>
      </w:r>
    </w:p>
    <w:p w14:paraId="44953E12" w14:textId="77777777" w:rsidR="003B7710" w:rsidRDefault="003B7710">
      <w:pPr>
        <w:tabs>
          <w:tab w:val="center" w:pos="4680"/>
        </w:tabs>
        <w:jc w:val="center"/>
        <w:rPr>
          <w:b/>
          <w:sz w:val="28"/>
          <w:szCs w:val="28"/>
        </w:rPr>
      </w:pPr>
    </w:p>
    <w:p w14:paraId="2C7B0A70" w14:textId="77777777" w:rsidR="003B7710" w:rsidRDefault="003B7710">
      <w:pPr>
        <w:tabs>
          <w:tab w:val="center" w:pos="4680"/>
        </w:tabs>
        <w:jc w:val="center"/>
        <w:rPr>
          <w:b/>
          <w:sz w:val="28"/>
          <w:szCs w:val="28"/>
        </w:rPr>
      </w:pPr>
    </w:p>
    <w:p w14:paraId="074C329F" w14:textId="77777777" w:rsidR="003B7710" w:rsidRDefault="009E6CCC">
      <w:pPr>
        <w:tabs>
          <w:tab w:val="center" w:pos="4680"/>
        </w:tabs>
        <w:jc w:val="center"/>
        <w:rPr>
          <w:sz w:val="28"/>
          <w:szCs w:val="28"/>
          <w:u w:val="single"/>
        </w:rPr>
      </w:pPr>
      <w:r>
        <w:rPr>
          <w:b/>
          <w:color w:val="FF0000"/>
          <w:sz w:val="28"/>
          <w:szCs w:val="28"/>
        </w:rPr>
        <w:t>E-mail</w:t>
      </w:r>
      <w:r>
        <w:rPr>
          <w:b/>
          <w:sz w:val="28"/>
          <w:szCs w:val="28"/>
        </w:rPr>
        <w:t> </w:t>
      </w:r>
      <w:r>
        <w:rPr>
          <w:b/>
          <w:color w:val="FF0000"/>
          <w:sz w:val="28"/>
          <w:szCs w:val="28"/>
        </w:rPr>
        <w:t>Address</w:t>
      </w:r>
      <w:r>
        <w:rPr>
          <w:b/>
          <w:sz w:val="28"/>
          <w:szCs w:val="28"/>
        </w:rPr>
        <w:t xml:space="preserve">:  </w:t>
      </w:r>
      <w:r>
        <w:rPr>
          <w:rFonts w:ascii="Times" w:eastAsia="Times" w:hAnsi="Times" w:cs="Times"/>
          <w:b/>
          <w:smallCaps/>
          <w:sz w:val="28"/>
          <w:szCs w:val="28"/>
        </w:rPr>
        <w:t>ICS@IBC.DOI.GOV</w:t>
      </w:r>
    </w:p>
    <w:p w14:paraId="113EBFA0" w14:textId="6981F8A9" w:rsidR="003B7710" w:rsidRDefault="009E6CCC">
      <w:pPr>
        <w:tabs>
          <w:tab w:val="center" w:pos="4680"/>
        </w:tabs>
        <w:jc w:val="center"/>
        <w:rPr>
          <w:b/>
          <w:sz w:val="40"/>
          <w:szCs w:val="40"/>
          <w:u w:val="single"/>
        </w:rPr>
      </w:pPr>
      <w:r>
        <w:rPr>
          <w:b/>
          <w:color w:val="FF0000"/>
          <w:sz w:val="28"/>
          <w:szCs w:val="28"/>
        </w:rPr>
        <w:t>Website</w:t>
      </w:r>
      <w:r>
        <w:rPr>
          <w:b/>
          <w:sz w:val="28"/>
          <w:szCs w:val="28"/>
        </w:rPr>
        <w:t xml:space="preserve">: </w:t>
      </w:r>
      <w:r w:rsidR="009B2C48" w:rsidRPr="009B2C48">
        <w:rPr>
          <w:rFonts w:ascii="Times" w:hAnsi="Times"/>
          <w:b/>
          <w:bCs/>
          <w:sz w:val="28"/>
          <w:szCs w:val="24"/>
        </w:rPr>
        <w:t>https://ibc.doi.gov/ICS</w:t>
      </w:r>
      <w:r w:rsidR="009B2C48" w:rsidRPr="001D159B">
        <w:rPr>
          <w:rFonts w:ascii="Times" w:hAnsi="Times"/>
          <w:b/>
          <w:bCs/>
          <w:sz w:val="28"/>
          <w:szCs w:val="24"/>
        </w:rPr>
        <w:t>/</w:t>
      </w:r>
      <w:r w:rsidR="00B568CF" w:rsidRPr="001D159B">
        <w:rPr>
          <w:rFonts w:ascii="Times" w:hAnsi="Times"/>
          <w:b/>
          <w:bCs/>
          <w:sz w:val="28"/>
          <w:szCs w:val="24"/>
        </w:rPr>
        <w:t>indirect-cost</w:t>
      </w:r>
    </w:p>
    <w:p w14:paraId="2F4A2A01" w14:textId="77777777" w:rsidR="003B7710" w:rsidRDefault="003B7710">
      <w:pPr>
        <w:tabs>
          <w:tab w:val="left" w:pos="0"/>
          <w:tab w:val="left" w:pos="714"/>
          <w:tab w:val="left" w:pos="1142"/>
          <w:tab w:val="left" w:pos="1570"/>
          <w:tab w:val="left" w:pos="1999"/>
          <w:tab w:val="left" w:pos="4284"/>
        </w:tabs>
        <w:jc w:val="both"/>
        <w:rPr>
          <w:sz w:val="24"/>
          <w:szCs w:val="24"/>
        </w:rPr>
      </w:pPr>
    </w:p>
    <w:p w14:paraId="4B3A29C6" w14:textId="1C04FAFF" w:rsidR="003B7710" w:rsidRDefault="009E6CCC">
      <w:pPr>
        <w:tabs>
          <w:tab w:val="left" w:pos="0"/>
          <w:tab w:val="left" w:pos="714"/>
          <w:tab w:val="left" w:pos="1142"/>
          <w:tab w:val="left" w:pos="1570"/>
          <w:tab w:val="left" w:pos="1999"/>
          <w:tab w:val="left" w:pos="4284"/>
        </w:tabs>
        <w:rPr>
          <w:sz w:val="24"/>
          <w:szCs w:val="24"/>
        </w:rPr>
      </w:pPr>
      <w:r>
        <w:rPr>
          <w:color w:val="FF0000"/>
          <w:sz w:val="24"/>
          <w:szCs w:val="24"/>
        </w:rPr>
        <w:t>Filing instructions</w:t>
      </w:r>
      <w:r>
        <w:rPr>
          <w:sz w:val="24"/>
          <w:szCs w:val="24"/>
        </w:rPr>
        <w:t xml:space="preserve">:  Proposals and audited financial statements are to be submitted electronically to </w:t>
      </w:r>
      <w:r>
        <w:rPr>
          <w:b/>
          <w:sz w:val="24"/>
          <w:szCs w:val="24"/>
        </w:rPr>
        <w:t xml:space="preserve">ICS@IBC.DOI.GOV </w:t>
      </w:r>
      <w:r>
        <w:rPr>
          <w:sz w:val="24"/>
          <w:szCs w:val="24"/>
        </w:rPr>
        <w:t>as attachments</w:t>
      </w:r>
      <w:r w:rsidR="00FE0AAC">
        <w:rPr>
          <w:sz w:val="24"/>
          <w:szCs w:val="24"/>
        </w:rPr>
        <w:t>—p</w:t>
      </w:r>
      <w:r>
        <w:rPr>
          <w:sz w:val="24"/>
          <w:szCs w:val="24"/>
        </w:rPr>
        <w:t xml:space="preserve">referably in </w:t>
      </w:r>
      <w:r>
        <w:rPr>
          <w:b/>
          <w:color w:val="FF0000"/>
          <w:sz w:val="28"/>
          <w:szCs w:val="28"/>
        </w:rPr>
        <w:t>3 files</w:t>
      </w:r>
      <w:r>
        <w:rPr>
          <w:sz w:val="24"/>
          <w:szCs w:val="24"/>
        </w:rPr>
        <w:t xml:space="preserve">: 1) Part 1 </w:t>
      </w:r>
      <w:r w:rsidR="006E353F">
        <w:rPr>
          <w:sz w:val="24"/>
          <w:szCs w:val="24"/>
        </w:rPr>
        <w:t>Cost Policy Statement/Narrative (see sample proposal)</w:t>
      </w:r>
      <w:r>
        <w:rPr>
          <w:sz w:val="24"/>
          <w:szCs w:val="24"/>
        </w:rPr>
        <w:t>, 2) Part 2 Exhibits (in Excel format, and 3) Audited Financial Statements.</w:t>
      </w:r>
    </w:p>
    <w:p w14:paraId="116180BA" w14:textId="77777777" w:rsidR="003B7710" w:rsidRDefault="003B7710">
      <w:pPr>
        <w:tabs>
          <w:tab w:val="left" w:pos="0"/>
          <w:tab w:val="left" w:pos="714"/>
          <w:tab w:val="left" w:pos="1142"/>
          <w:tab w:val="left" w:pos="1570"/>
          <w:tab w:val="left" w:pos="1999"/>
          <w:tab w:val="left" w:pos="4284"/>
        </w:tabs>
        <w:rPr>
          <w:sz w:val="24"/>
          <w:szCs w:val="24"/>
        </w:rPr>
      </w:pPr>
    </w:p>
    <w:p w14:paraId="64941358" w14:textId="78D88C60" w:rsidR="003B7710" w:rsidRDefault="009E6CCC">
      <w:pPr>
        <w:tabs>
          <w:tab w:val="left" w:pos="0"/>
          <w:tab w:val="left" w:pos="714"/>
          <w:tab w:val="left" w:pos="1142"/>
          <w:tab w:val="left" w:pos="1570"/>
          <w:tab w:val="left" w:pos="1999"/>
          <w:tab w:val="left" w:pos="4284"/>
        </w:tabs>
        <w:rPr>
          <w:sz w:val="24"/>
          <w:szCs w:val="24"/>
        </w:rPr>
      </w:pPr>
      <w:r>
        <w:rPr>
          <w:sz w:val="24"/>
          <w:szCs w:val="24"/>
        </w:rPr>
        <w:t xml:space="preserve">Do </w:t>
      </w:r>
      <w:r>
        <w:rPr>
          <w:b/>
          <w:sz w:val="24"/>
          <w:szCs w:val="24"/>
          <w:u w:val="single"/>
        </w:rPr>
        <w:t>NOT</w:t>
      </w:r>
      <w:r>
        <w:rPr>
          <w:sz w:val="24"/>
          <w:szCs w:val="24"/>
        </w:rPr>
        <w:t xml:space="preserve"> mail hard copy</w:t>
      </w:r>
      <w:r w:rsidR="007D2EF4">
        <w:rPr>
          <w:sz w:val="24"/>
          <w:szCs w:val="24"/>
        </w:rPr>
        <w:t xml:space="preserve">.  Proposals are only </w:t>
      </w:r>
      <w:r w:rsidR="00FE0AAC">
        <w:rPr>
          <w:sz w:val="24"/>
          <w:szCs w:val="24"/>
        </w:rPr>
        <w:t>accepted electronically via email.</w:t>
      </w:r>
    </w:p>
    <w:p w14:paraId="1FB70484" w14:textId="77777777" w:rsidR="003B7710" w:rsidRDefault="003B7710">
      <w:pPr>
        <w:tabs>
          <w:tab w:val="left" w:pos="0"/>
          <w:tab w:val="left" w:pos="714"/>
          <w:tab w:val="left" w:pos="1142"/>
          <w:tab w:val="left" w:pos="1570"/>
          <w:tab w:val="left" w:pos="1999"/>
          <w:tab w:val="left" w:pos="4284"/>
        </w:tabs>
        <w:rPr>
          <w:sz w:val="24"/>
          <w:szCs w:val="24"/>
        </w:rPr>
      </w:pPr>
    </w:p>
    <w:p w14:paraId="4B3504DC" w14:textId="2CCD3B92" w:rsidR="003B7710" w:rsidRDefault="009E6CCC">
      <w:pPr>
        <w:tabs>
          <w:tab w:val="left" w:pos="0"/>
          <w:tab w:val="left" w:pos="714"/>
          <w:tab w:val="left" w:pos="1142"/>
          <w:tab w:val="left" w:pos="1570"/>
          <w:tab w:val="left" w:pos="1999"/>
          <w:tab w:val="left" w:pos="4284"/>
        </w:tabs>
        <w:rPr>
          <w:sz w:val="24"/>
          <w:szCs w:val="24"/>
        </w:rPr>
        <w:sectPr w:rsidR="003B7710">
          <w:headerReference w:type="default" r:id="rId7"/>
          <w:footerReference w:type="default" r:id="rId8"/>
          <w:pgSz w:w="12240" w:h="15840"/>
          <w:pgMar w:top="576" w:right="1037" w:bottom="720" w:left="749" w:header="0" w:footer="0" w:gutter="0"/>
          <w:pgNumType w:start="3"/>
          <w:cols w:space="720" w:equalWidth="0">
            <w:col w:w="9360"/>
          </w:cols>
        </w:sectPr>
      </w:pPr>
      <w:r>
        <w:rPr>
          <w:sz w:val="24"/>
          <w:szCs w:val="24"/>
        </w:rPr>
        <w:t xml:space="preserve">The point(s) of contact listed in the proposal </w:t>
      </w:r>
      <w:r w:rsidR="006E353F">
        <w:rPr>
          <w:sz w:val="24"/>
          <w:szCs w:val="24"/>
        </w:rPr>
        <w:t>should</w:t>
      </w:r>
      <w:r>
        <w:rPr>
          <w:sz w:val="24"/>
          <w:szCs w:val="24"/>
        </w:rPr>
        <w:t xml:space="preserve"> receive an email from our office within </w:t>
      </w:r>
      <w:r>
        <w:rPr>
          <w:b/>
          <w:sz w:val="24"/>
          <w:szCs w:val="24"/>
          <w:u w:val="single"/>
        </w:rPr>
        <w:t>five</w:t>
      </w:r>
      <w:r>
        <w:rPr>
          <w:sz w:val="24"/>
          <w:szCs w:val="24"/>
        </w:rPr>
        <w:t xml:space="preserve"> business days confirming the receipt of the proposal package.  Please follow up to ensure that we have successfully received the package if you do not have receipt confirmation within five days.</w:t>
      </w:r>
    </w:p>
    <w:p w14:paraId="4C083BA5" w14:textId="77777777" w:rsidR="006655EE" w:rsidRPr="00360812" w:rsidRDefault="006655EE" w:rsidP="006655EE">
      <w:pPr>
        <w:jc w:val="center"/>
        <w:rPr>
          <w:b/>
          <w:sz w:val="24"/>
          <w:szCs w:val="24"/>
          <w:u w:val="single"/>
        </w:rPr>
      </w:pPr>
      <w:r w:rsidRPr="00360812">
        <w:rPr>
          <w:b/>
          <w:sz w:val="22"/>
          <w:szCs w:val="22"/>
          <w:u w:val="single"/>
        </w:rPr>
        <w:t>TABLE OF CONTENTS</w:t>
      </w:r>
    </w:p>
    <w:p w14:paraId="72E50CF8" w14:textId="77777777" w:rsidR="006655EE" w:rsidRPr="00360812" w:rsidRDefault="006655EE" w:rsidP="006655EE">
      <w:pPr>
        <w:rPr>
          <w:b/>
          <w:sz w:val="24"/>
          <w:szCs w:val="24"/>
          <w:u w:val="single"/>
        </w:rPr>
      </w:pPr>
    </w:p>
    <w:p w14:paraId="582F72BD" w14:textId="77777777" w:rsidR="006655EE" w:rsidRPr="00360812" w:rsidRDefault="006655EE" w:rsidP="006655EE">
      <w:pPr>
        <w:spacing w:line="360" w:lineRule="auto"/>
        <w:rPr>
          <w:sz w:val="22"/>
          <w:szCs w:val="22"/>
        </w:rPr>
      </w:pPr>
      <w:r w:rsidRPr="00360812">
        <w:rPr>
          <w:b/>
          <w:sz w:val="24"/>
          <w:szCs w:val="24"/>
          <w:u w:val="single"/>
        </w:rPr>
        <w:t>PART 1</w:t>
      </w:r>
      <w:r w:rsidRPr="00360812">
        <w:rPr>
          <w:sz w:val="22"/>
          <w:szCs w:val="22"/>
        </w:rPr>
        <w:tab/>
      </w:r>
    </w:p>
    <w:p w14:paraId="2F51A530"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CERTIFICATE OF INDIRECT COSTS</w:t>
      </w:r>
      <w:r w:rsidRPr="00360812">
        <w:rPr>
          <w:sz w:val="22"/>
          <w:szCs w:val="22"/>
        </w:rPr>
        <w:tab/>
      </w:r>
      <w:r>
        <w:rPr>
          <w:sz w:val="22"/>
          <w:szCs w:val="22"/>
        </w:rPr>
        <w:t>1</w:t>
      </w:r>
    </w:p>
    <w:p w14:paraId="6A3AE4D2"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CHECKLIST</w:t>
      </w:r>
      <w:r w:rsidRPr="00360812">
        <w:rPr>
          <w:sz w:val="22"/>
          <w:szCs w:val="22"/>
        </w:rPr>
        <w:tab/>
      </w:r>
      <w:r>
        <w:rPr>
          <w:sz w:val="22"/>
          <w:szCs w:val="22"/>
        </w:rPr>
        <w:t>4</w:t>
      </w:r>
    </w:p>
    <w:p w14:paraId="706949F1"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INTRODUCTION</w:t>
      </w:r>
      <w:r w:rsidRPr="00360812">
        <w:rPr>
          <w:sz w:val="22"/>
          <w:szCs w:val="22"/>
        </w:rPr>
        <w:tab/>
      </w:r>
      <w:r>
        <w:rPr>
          <w:sz w:val="22"/>
          <w:szCs w:val="22"/>
        </w:rPr>
        <w:t>6</w:t>
      </w:r>
    </w:p>
    <w:p w14:paraId="124693D8"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POLICY STATEMENT ON DIRECT VERSUS INDIRECT COSTS</w:t>
      </w:r>
      <w:r w:rsidRPr="00360812">
        <w:rPr>
          <w:sz w:val="22"/>
          <w:szCs w:val="22"/>
        </w:rPr>
        <w:tab/>
      </w:r>
      <w:r>
        <w:rPr>
          <w:sz w:val="22"/>
          <w:szCs w:val="22"/>
        </w:rPr>
        <w:t>7</w:t>
      </w:r>
    </w:p>
    <w:p w14:paraId="38A29186"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TREATMENT OF SPECIFIC COSTS</w:t>
      </w:r>
      <w:r w:rsidRPr="00360812">
        <w:rPr>
          <w:sz w:val="22"/>
          <w:szCs w:val="22"/>
        </w:rPr>
        <w:tab/>
      </w:r>
      <w:r>
        <w:rPr>
          <w:sz w:val="22"/>
          <w:szCs w:val="22"/>
        </w:rPr>
        <w:t>8</w:t>
      </w:r>
    </w:p>
    <w:p w14:paraId="4FB5832B"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ORGANIZATION CHART</w:t>
      </w:r>
      <w:r w:rsidRPr="00360812">
        <w:rPr>
          <w:sz w:val="22"/>
          <w:szCs w:val="22"/>
        </w:rPr>
        <w:tab/>
      </w:r>
      <w:r>
        <w:rPr>
          <w:sz w:val="22"/>
          <w:szCs w:val="22"/>
        </w:rPr>
        <w:t>9</w:t>
      </w:r>
    </w:p>
    <w:p w14:paraId="0175D906"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INDIRECT COST PERSONNEL JUSTIFICATIONS</w:t>
      </w:r>
      <w:r w:rsidRPr="00360812">
        <w:rPr>
          <w:sz w:val="22"/>
          <w:szCs w:val="22"/>
        </w:rPr>
        <w:tab/>
      </w:r>
      <w:r>
        <w:rPr>
          <w:sz w:val="22"/>
          <w:szCs w:val="22"/>
        </w:rPr>
        <w:t>10</w:t>
      </w:r>
    </w:p>
    <w:p w14:paraId="21136AD6"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TYPE OF RATE AND FISCAL PERIOD(S) WITH DESCRIPTION OF BASE</w:t>
      </w:r>
      <w:r w:rsidRPr="00360812">
        <w:rPr>
          <w:sz w:val="22"/>
          <w:szCs w:val="22"/>
        </w:rPr>
        <w:tab/>
      </w:r>
      <w:r>
        <w:rPr>
          <w:sz w:val="22"/>
          <w:szCs w:val="22"/>
        </w:rPr>
        <w:t>12</w:t>
      </w:r>
    </w:p>
    <w:p w14:paraId="00F65B4E"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TIME ALLOCATION SYSTEM/METHODOLOGY DESCRIPTION &amp; SAMPLE PAR</w:t>
      </w:r>
      <w:r w:rsidRPr="00360812">
        <w:rPr>
          <w:sz w:val="22"/>
          <w:szCs w:val="22"/>
        </w:rPr>
        <w:tab/>
        <w:t>1</w:t>
      </w:r>
      <w:r>
        <w:rPr>
          <w:sz w:val="22"/>
          <w:szCs w:val="22"/>
        </w:rPr>
        <w:t>3</w:t>
      </w:r>
    </w:p>
    <w:p w14:paraId="061969DD" w14:textId="77777777" w:rsidR="006655EE" w:rsidRDefault="006655EE" w:rsidP="006655EE">
      <w:pPr>
        <w:tabs>
          <w:tab w:val="right" w:pos="9360"/>
        </w:tabs>
        <w:spacing w:line="360" w:lineRule="auto"/>
        <w:ind w:left="714" w:right="714" w:hanging="714"/>
        <w:jc w:val="both"/>
        <w:rPr>
          <w:b/>
          <w:sz w:val="24"/>
          <w:szCs w:val="24"/>
          <w:u w:val="single"/>
        </w:rPr>
      </w:pPr>
    </w:p>
    <w:p w14:paraId="17FEE6B1" w14:textId="77777777" w:rsidR="006655EE" w:rsidRPr="00360812" w:rsidRDefault="006655EE" w:rsidP="006655EE">
      <w:pPr>
        <w:tabs>
          <w:tab w:val="right" w:pos="9360"/>
        </w:tabs>
        <w:spacing w:line="360" w:lineRule="auto"/>
        <w:ind w:left="714" w:right="714" w:hanging="714"/>
        <w:jc w:val="both"/>
        <w:rPr>
          <w:b/>
          <w:sz w:val="24"/>
          <w:szCs w:val="24"/>
          <w:u w:val="single"/>
        </w:rPr>
      </w:pPr>
      <w:r w:rsidRPr="00360812">
        <w:rPr>
          <w:b/>
          <w:sz w:val="24"/>
          <w:szCs w:val="24"/>
          <w:u w:val="single"/>
        </w:rPr>
        <w:t>PART 2</w:t>
      </w:r>
    </w:p>
    <w:p w14:paraId="28E4DFC0" w14:textId="77777777" w:rsidR="006655EE" w:rsidRPr="00360812" w:rsidRDefault="006655EE" w:rsidP="006655EE">
      <w:pPr>
        <w:tabs>
          <w:tab w:val="right" w:pos="9360"/>
        </w:tabs>
        <w:spacing w:line="360" w:lineRule="auto"/>
        <w:ind w:left="714" w:right="714" w:hanging="714"/>
        <w:jc w:val="both"/>
      </w:pPr>
      <w:r w:rsidRPr="00360812">
        <w:rPr>
          <w:sz w:val="22"/>
          <w:szCs w:val="22"/>
        </w:rPr>
        <w:t>EXHIBIT A: RATE COMPUTATION</w:t>
      </w:r>
      <w:r w:rsidRPr="00360812">
        <w:tab/>
      </w:r>
    </w:p>
    <w:p w14:paraId="6F689797" w14:textId="77777777" w:rsidR="006655EE" w:rsidRPr="00360812" w:rsidRDefault="006655EE" w:rsidP="006655EE">
      <w:pPr>
        <w:tabs>
          <w:tab w:val="right" w:pos="9360"/>
        </w:tabs>
        <w:spacing w:line="360" w:lineRule="auto"/>
        <w:ind w:left="714" w:right="714" w:hanging="714"/>
        <w:jc w:val="both"/>
      </w:pPr>
      <w:r w:rsidRPr="00360812">
        <w:rPr>
          <w:sz w:val="22"/>
          <w:szCs w:val="22"/>
        </w:rPr>
        <w:t>EXHIBIT B: CARRYFORWARD COMPUTATION</w:t>
      </w:r>
      <w:r w:rsidRPr="00360812">
        <w:tab/>
      </w:r>
    </w:p>
    <w:p w14:paraId="1A8C777D" w14:textId="77777777" w:rsidR="006655EE" w:rsidRPr="00360812" w:rsidRDefault="006655EE" w:rsidP="006655EE">
      <w:pPr>
        <w:tabs>
          <w:tab w:val="left" w:pos="0"/>
          <w:tab w:val="left" w:pos="450"/>
          <w:tab w:val="left" w:pos="540"/>
          <w:tab w:val="left" w:pos="720"/>
          <w:tab w:val="left" w:pos="1999"/>
          <w:tab w:val="left" w:pos="4284"/>
        </w:tabs>
        <w:spacing w:line="360" w:lineRule="auto"/>
        <w:ind w:left="714" w:right="714" w:hanging="714"/>
        <w:jc w:val="both"/>
        <w:rPr>
          <w:sz w:val="22"/>
          <w:szCs w:val="22"/>
        </w:rPr>
      </w:pPr>
      <w:r w:rsidRPr="00360812">
        <w:rPr>
          <w:sz w:val="22"/>
          <w:szCs w:val="22"/>
        </w:rPr>
        <w:t xml:space="preserve">DIRECT COSTS:  </w:t>
      </w:r>
      <w:r w:rsidRPr="00360812">
        <w:rPr>
          <w:sz w:val="22"/>
          <w:szCs w:val="22"/>
        </w:rPr>
        <w:tab/>
      </w:r>
      <w:r w:rsidRPr="00360812">
        <w:rPr>
          <w:sz w:val="22"/>
          <w:szCs w:val="22"/>
        </w:rPr>
        <w:tab/>
      </w:r>
      <w:r w:rsidRPr="00360812">
        <w:rPr>
          <w:sz w:val="22"/>
          <w:szCs w:val="22"/>
        </w:rPr>
        <w:tab/>
      </w:r>
      <w:r w:rsidRPr="00360812">
        <w:rPr>
          <w:sz w:val="22"/>
          <w:szCs w:val="22"/>
        </w:rPr>
        <w:tab/>
      </w:r>
      <w:r w:rsidRPr="00360812">
        <w:rPr>
          <w:sz w:val="22"/>
          <w:szCs w:val="22"/>
        </w:rPr>
        <w:tab/>
      </w:r>
      <w:r w:rsidRPr="00360812">
        <w:rPr>
          <w:sz w:val="22"/>
          <w:szCs w:val="22"/>
        </w:rPr>
        <w:tab/>
      </w:r>
      <w:r w:rsidRPr="00360812">
        <w:rPr>
          <w:sz w:val="22"/>
          <w:szCs w:val="22"/>
        </w:rPr>
        <w:tab/>
      </w:r>
      <w:r w:rsidRPr="00360812">
        <w:rPr>
          <w:sz w:val="22"/>
          <w:szCs w:val="22"/>
        </w:rPr>
        <w:tab/>
      </w:r>
      <w:r w:rsidRPr="00360812">
        <w:rPr>
          <w:sz w:val="22"/>
          <w:szCs w:val="22"/>
        </w:rPr>
        <w:tab/>
        <w:t>EXHIBIT C: ACTUAL DIRECT COST BASE</w:t>
      </w:r>
      <w:r w:rsidRPr="00360812">
        <w:rPr>
          <w:sz w:val="22"/>
          <w:szCs w:val="22"/>
        </w:rPr>
        <w:tab/>
      </w:r>
      <w:r w:rsidRPr="00360812">
        <w:rPr>
          <w:sz w:val="22"/>
          <w:szCs w:val="22"/>
        </w:rPr>
        <w:br/>
        <w:t>EXHIBIT C-1: INDIRECT COST COLLECTIONS</w:t>
      </w:r>
      <w:r w:rsidRPr="00360812">
        <w:rPr>
          <w:sz w:val="22"/>
          <w:szCs w:val="22"/>
        </w:rPr>
        <w:tab/>
      </w:r>
      <w:r w:rsidRPr="00360812">
        <w:rPr>
          <w:sz w:val="22"/>
          <w:szCs w:val="22"/>
        </w:rPr>
        <w:br/>
        <w:t xml:space="preserve">EXHIBIT D: PROPOSED DIRECT COST BASE </w:t>
      </w:r>
      <w:r w:rsidRPr="00360812">
        <w:rPr>
          <w:sz w:val="22"/>
          <w:szCs w:val="22"/>
        </w:rPr>
        <w:tab/>
      </w:r>
    </w:p>
    <w:p w14:paraId="19D0C52A" w14:textId="77777777" w:rsidR="006655EE" w:rsidRPr="00360812" w:rsidRDefault="006655EE" w:rsidP="006655EE">
      <w:pPr>
        <w:tabs>
          <w:tab w:val="left" w:pos="0"/>
          <w:tab w:val="left" w:pos="714"/>
          <w:tab w:val="left" w:pos="1142"/>
          <w:tab w:val="left" w:pos="1570"/>
          <w:tab w:val="left" w:pos="1999"/>
          <w:tab w:val="left" w:pos="4284"/>
        </w:tabs>
        <w:spacing w:line="360" w:lineRule="auto"/>
        <w:ind w:left="714" w:right="714" w:hanging="714"/>
        <w:jc w:val="both"/>
        <w:rPr>
          <w:sz w:val="22"/>
          <w:szCs w:val="22"/>
        </w:rPr>
      </w:pPr>
      <w:r w:rsidRPr="00360812">
        <w:rPr>
          <w:sz w:val="22"/>
          <w:szCs w:val="22"/>
        </w:rPr>
        <w:t xml:space="preserve">INDIRECT COSTS:  </w:t>
      </w:r>
      <w:r w:rsidRPr="00360812">
        <w:rPr>
          <w:sz w:val="22"/>
          <w:szCs w:val="22"/>
        </w:rPr>
        <w:tab/>
      </w:r>
      <w:r w:rsidRPr="00360812">
        <w:rPr>
          <w:sz w:val="22"/>
          <w:szCs w:val="22"/>
        </w:rPr>
        <w:br/>
        <w:t>EXHIBIT E-1: ACTUAL INDIRECT</w:t>
      </w:r>
      <w:r w:rsidRPr="00360812">
        <w:t xml:space="preserve"> </w:t>
      </w:r>
      <w:r w:rsidRPr="00360812">
        <w:rPr>
          <w:sz w:val="22"/>
          <w:szCs w:val="22"/>
        </w:rPr>
        <w:t>COST POOL</w:t>
      </w:r>
      <w:r w:rsidRPr="00360812">
        <w:rPr>
          <w:sz w:val="22"/>
          <w:szCs w:val="22"/>
        </w:rPr>
        <w:tab/>
      </w:r>
      <w:r w:rsidRPr="00360812">
        <w:rPr>
          <w:sz w:val="22"/>
          <w:szCs w:val="22"/>
        </w:rPr>
        <w:br/>
        <w:t>EXHIBIT E-2: PROPOSED INDIRECT</w:t>
      </w:r>
      <w:r w:rsidRPr="00360812">
        <w:t xml:space="preserve"> </w:t>
      </w:r>
      <w:r w:rsidRPr="00360812">
        <w:rPr>
          <w:sz w:val="22"/>
          <w:szCs w:val="22"/>
        </w:rPr>
        <w:t>COST POOL</w:t>
      </w:r>
      <w:r w:rsidRPr="00360812">
        <w:rPr>
          <w:sz w:val="22"/>
          <w:szCs w:val="22"/>
        </w:rPr>
        <w:tab/>
      </w:r>
    </w:p>
    <w:p w14:paraId="79288C0F" w14:textId="77777777" w:rsidR="006655EE" w:rsidRPr="006655EE" w:rsidRDefault="006655EE" w:rsidP="006655EE">
      <w:pPr>
        <w:tabs>
          <w:tab w:val="left" w:pos="0"/>
          <w:tab w:val="left" w:pos="714"/>
          <w:tab w:val="left" w:pos="1142"/>
          <w:tab w:val="left" w:pos="1570"/>
          <w:tab w:val="left" w:pos="1999"/>
          <w:tab w:val="left" w:pos="4284"/>
        </w:tabs>
        <w:spacing w:line="360" w:lineRule="auto"/>
        <w:ind w:left="714" w:right="714" w:hanging="714"/>
        <w:jc w:val="both"/>
        <w:rPr>
          <w:sz w:val="16"/>
          <w:szCs w:val="16"/>
        </w:rPr>
      </w:pPr>
      <w:r w:rsidRPr="00360812">
        <w:rPr>
          <w:sz w:val="22"/>
          <w:szCs w:val="22"/>
        </w:rPr>
        <w:t>EXHIBIT F</w:t>
      </w:r>
      <w:r w:rsidRPr="006655EE">
        <w:rPr>
          <w:sz w:val="22"/>
          <w:szCs w:val="22"/>
        </w:rPr>
        <w:t>: RECONCILIATION OF AUDITED FINANCIAL STATEMENT COSTS TO INDIRECT COST PROPOSAL</w:t>
      </w:r>
      <w:r w:rsidRPr="006655EE">
        <w:rPr>
          <w:sz w:val="16"/>
          <w:szCs w:val="16"/>
        </w:rPr>
        <w:tab/>
      </w:r>
    </w:p>
    <w:p w14:paraId="2392174F"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EXHIBIT G: DEPRECIATION SCHEDULE</w:t>
      </w:r>
      <w:r w:rsidRPr="00360812">
        <w:rPr>
          <w:sz w:val="22"/>
          <w:szCs w:val="22"/>
        </w:rPr>
        <w:tab/>
      </w:r>
    </w:p>
    <w:p w14:paraId="3694EEEB"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EXHIBIT H: PROFESSIONAL SERVICES</w:t>
      </w:r>
    </w:p>
    <w:p w14:paraId="0A9E7036"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EXHIBIT I: INDIRECT COST POOL SUPPORT (GL)</w:t>
      </w:r>
    </w:p>
    <w:p w14:paraId="7B437BFD" w14:textId="77777777" w:rsidR="006655EE" w:rsidRPr="00360812" w:rsidRDefault="006655EE" w:rsidP="006655EE">
      <w:pPr>
        <w:tabs>
          <w:tab w:val="right" w:pos="9360"/>
        </w:tabs>
        <w:spacing w:line="360" w:lineRule="auto"/>
        <w:ind w:left="714" w:right="714" w:hanging="714"/>
        <w:jc w:val="both"/>
        <w:rPr>
          <w:sz w:val="22"/>
          <w:szCs w:val="22"/>
        </w:rPr>
      </w:pPr>
      <w:r w:rsidRPr="00360812">
        <w:rPr>
          <w:sz w:val="22"/>
          <w:szCs w:val="22"/>
        </w:rPr>
        <w:t xml:space="preserve">EXHIBIT </w:t>
      </w:r>
      <w:r w:rsidRPr="00360812">
        <w:t>J</w:t>
      </w:r>
      <w:r w:rsidRPr="00360812">
        <w:rPr>
          <w:sz w:val="22"/>
          <w:szCs w:val="22"/>
        </w:rPr>
        <w:t xml:space="preserve">: INDIRECT COST </w:t>
      </w:r>
      <w:r w:rsidRPr="00360812">
        <w:t>COLLECTIONS</w:t>
      </w:r>
      <w:r w:rsidRPr="00360812">
        <w:rPr>
          <w:sz w:val="22"/>
          <w:szCs w:val="22"/>
        </w:rPr>
        <w:t xml:space="preserve"> SUPPORT (GL)</w:t>
      </w:r>
    </w:p>
    <w:p w14:paraId="66F897D6" w14:textId="77777777" w:rsidR="006655EE" w:rsidRDefault="006655EE" w:rsidP="006655EE">
      <w:pPr>
        <w:tabs>
          <w:tab w:val="right" w:pos="9360"/>
        </w:tabs>
        <w:spacing w:line="360" w:lineRule="auto"/>
        <w:ind w:left="714" w:right="714" w:hanging="714"/>
        <w:jc w:val="both"/>
        <w:rPr>
          <w:b/>
          <w:sz w:val="24"/>
          <w:szCs w:val="24"/>
          <w:u w:val="single"/>
        </w:rPr>
      </w:pPr>
    </w:p>
    <w:p w14:paraId="69E5E18E" w14:textId="77777777" w:rsidR="006655EE" w:rsidRPr="00360812" w:rsidRDefault="006655EE" w:rsidP="006655EE">
      <w:pPr>
        <w:tabs>
          <w:tab w:val="right" w:pos="9360"/>
        </w:tabs>
        <w:spacing w:line="360" w:lineRule="auto"/>
        <w:ind w:left="714" w:right="714" w:hanging="714"/>
        <w:jc w:val="both"/>
        <w:rPr>
          <w:b/>
          <w:sz w:val="24"/>
          <w:szCs w:val="24"/>
          <w:u w:val="single"/>
        </w:rPr>
      </w:pPr>
      <w:r w:rsidRPr="00360812">
        <w:rPr>
          <w:b/>
          <w:sz w:val="24"/>
          <w:szCs w:val="24"/>
          <w:u w:val="single"/>
        </w:rPr>
        <w:t>PART 3</w:t>
      </w:r>
    </w:p>
    <w:p w14:paraId="330AE53F" w14:textId="77777777" w:rsidR="006655EE" w:rsidRPr="00360812" w:rsidRDefault="006655EE" w:rsidP="006655EE">
      <w:pPr>
        <w:spacing w:line="360" w:lineRule="auto"/>
      </w:pPr>
      <w:r w:rsidRPr="00360812">
        <w:t>AUDITED FINANCIAL STATEMENTS</w:t>
      </w:r>
    </w:p>
    <w:p w14:paraId="44096180" w14:textId="77777777" w:rsidR="003B7710" w:rsidRDefault="003B7710">
      <w:pPr>
        <w:pBdr>
          <w:top w:val="nil"/>
          <w:left w:val="nil"/>
          <w:bottom w:val="nil"/>
          <w:right w:val="nil"/>
          <w:between w:val="nil"/>
        </w:pBdr>
        <w:spacing w:line="276" w:lineRule="auto"/>
        <w:rPr>
          <w:sz w:val="24"/>
          <w:szCs w:val="24"/>
        </w:rPr>
      </w:pPr>
    </w:p>
    <w:p w14:paraId="36EE4D82" w14:textId="77777777" w:rsidR="003B7710" w:rsidRDefault="003B7710">
      <w:pPr>
        <w:tabs>
          <w:tab w:val="right" w:pos="9360"/>
        </w:tabs>
        <w:ind w:left="714" w:right="714" w:hanging="714"/>
        <w:jc w:val="both"/>
        <w:rPr>
          <w:sz w:val="24"/>
          <w:szCs w:val="24"/>
        </w:rPr>
      </w:pPr>
      <w:bookmarkStart w:id="1" w:name="30j0zll" w:colFirst="0" w:colLast="0"/>
      <w:bookmarkStart w:id="2" w:name="1fob9te" w:colFirst="0" w:colLast="0"/>
      <w:bookmarkEnd w:id="1"/>
      <w:bookmarkEnd w:id="2"/>
    </w:p>
    <w:p w14:paraId="6F203E2E" w14:textId="77777777" w:rsidR="003B7710" w:rsidRDefault="003B7710">
      <w:pPr>
        <w:tabs>
          <w:tab w:val="right" w:pos="9360"/>
        </w:tabs>
        <w:ind w:left="714" w:right="714" w:firstLine="5"/>
        <w:jc w:val="center"/>
        <w:rPr>
          <w:b/>
          <w:sz w:val="28"/>
          <w:szCs w:val="28"/>
          <w:u w:val="single"/>
        </w:rPr>
        <w:sectPr w:rsidR="003B7710">
          <w:pgSz w:w="12240" w:h="15840"/>
          <w:pgMar w:top="576" w:right="1037" w:bottom="720" w:left="749" w:header="0" w:footer="0" w:gutter="0"/>
          <w:cols w:space="720" w:equalWidth="0">
            <w:col w:w="9360"/>
          </w:cols>
        </w:sectPr>
      </w:pPr>
    </w:p>
    <w:p w14:paraId="42FE4F44" w14:textId="77777777" w:rsidR="003B7710" w:rsidRDefault="009E6CCC">
      <w:pPr>
        <w:tabs>
          <w:tab w:val="right" w:pos="9360"/>
        </w:tabs>
        <w:ind w:left="714" w:right="714" w:firstLine="5"/>
        <w:jc w:val="center"/>
        <w:rPr>
          <w:b/>
          <w:sz w:val="28"/>
          <w:szCs w:val="28"/>
          <w:u w:val="single"/>
        </w:rPr>
      </w:pPr>
      <w:r>
        <w:rPr>
          <w:b/>
          <w:sz w:val="28"/>
          <w:szCs w:val="28"/>
          <w:u w:val="single"/>
        </w:rPr>
        <w:t>Indirect Cost Proposal (ICP) Checklist (Indian Tribal Governments)</w:t>
      </w:r>
    </w:p>
    <w:p w14:paraId="3133B48D" w14:textId="77777777" w:rsidR="003B7710" w:rsidRDefault="009E6CCC">
      <w:pPr>
        <w:tabs>
          <w:tab w:val="right" w:pos="9360"/>
        </w:tabs>
        <w:ind w:left="714" w:right="714" w:firstLine="5"/>
        <w:jc w:val="center"/>
        <w:rPr>
          <w:b/>
          <w:color w:val="FF0000"/>
          <w:sz w:val="22"/>
          <w:szCs w:val="22"/>
        </w:rPr>
      </w:pPr>
      <w:r>
        <w:rPr>
          <w:b/>
          <w:color w:val="FF0000"/>
          <w:sz w:val="22"/>
          <w:szCs w:val="22"/>
        </w:rPr>
        <w:t>Please explain any box not checked on a separate page</w:t>
      </w:r>
    </w:p>
    <w:p w14:paraId="27A25EB0" w14:textId="77777777" w:rsidR="003B7710" w:rsidRDefault="003B7710">
      <w:pPr>
        <w:tabs>
          <w:tab w:val="right" w:pos="9360"/>
        </w:tabs>
        <w:ind w:left="714" w:right="714" w:firstLine="5"/>
        <w:jc w:val="center"/>
        <w:rPr>
          <w:b/>
          <w:sz w:val="16"/>
          <w:szCs w:val="16"/>
        </w:rPr>
      </w:pPr>
    </w:p>
    <w:p w14:paraId="1B175B22" w14:textId="77777777" w:rsidR="003B7710" w:rsidRDefault="009E6CCC">
      <w:pPr>
        <w:tabs>
          <w:tab w:val="right" w:pos="9360"/>
        </w:tabs>
        <w:ind w:right="714" w:firstLine="6"/>
        <w:rPr>
          <w:b/>
          <w:sz w:val="26"/>
          <w:szCs w:val="26"/>
          <w:u w:val="single"/>
        </w:rPr>
      </w:pPr>
      <w:r>
        <w:rPr>
          <w:b/>
          <w:sz w:val="26"/>
          <w:szCs w:val="26"/>
          <w:u w:val="single"/>
        </w:rPr>
        <w:t>Part 1</w:t>
      </w:r>
    </w:p>
    <w:p w14:paraId="6A0FEEFB" w14:textId="77777777" w:rsidR="003B7710" w:rsidRDefault="003B7710">
      <w:pPr>
        <w:tabs>
          <w:tab w:val="right" w:pos="9360"/>
        </w:tabs>
        <w:ind w:right="714" w:firstLine="6"/>
        <w:rPr>
          <w:b/>
          <w:sz w:val="26"/>
          <w:szCs w:val="26"/>
          <w:u w:val="single"/>
        </w:rPr>
      </w:pPr>
    </w:p>
    <w:tbl>
      <w:tblPr>
        <w:tblStyle w:val="a0"/>
        <w:tblW w:w="10080" w:type="dxa"/>
        <w:tblInd w:w="93" w:type="dxa"/>
        <w:tblLayout w:type="fixed"/>
        <w:tblLook w:val="0400" w:firstRow="0" w:lastRow="0" w:firstColumn="0" w:lastColumn="0" w:noHBand="0" w:noVBand="1"/>
        <w:tblCaption w:val="Part 1 of Indirect Cost Proposal Checklist for Indian Tribal Governments"/>
      </w:tblPr>
      <w:tblGrid>
        <w:gridCol w:w="400"/>
        <w:gridCol w:w="8000"/>
        <w:gridCol w:w="1680"/>
      </w:tblGrid>
      <w:tr w:rsidR="003B7710" w14:paraId="33D39E68" w14:textId="77777777" w:rsidTr="00E649A1">
        <w:trPr>
          <w:trHeight w:val="240"/>
          <w:tblHead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005E7"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18FF25EB"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b/>
                <w:color w:val="000000"/>
              </w:rPr>
              <w:t>Contact person information</w:t>
            </w:r>
            <w:r>
              <w:rPr>
                <w:rFonts w:ascii="Calibri" w:eastAsia="Calibri" w:hAnsi="Calibri" w:cs="Calibri"/>
                <w:color w:val="000000"/>
              </w:rPr>
              <w:t xml:space="preserve"> (preferably the person who prepared the proposal):</w:t>
            </w:r>
          </w:p>
        </w:tc>
        <w:tc>
          <w:tcPr>
            <w:tcW w:w="1680" w:type="dxa"/>
            <w:tcBorders>
              <w:top w:val="nil"/>
              <w:left w:val="nil"/>
              <w:bottom w:val="nil"/>
              <w:right w:val="nil"/>
            </w:tcBorders>
            <w:shd w:val="clear" w:color="auto" w:fill="auto"/>
            <w:vAlign w:val="bottom"/>
          </w:tcPr>
          <w:p w14:paraId="0F5E684A"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2E82A6EC" w14:textId="77777777">
        <w:trPr>
          <w:trHeight w:val="240"/>
        </w:trPr>
        <w:tc>
          <w:tcPr>
            <w:tcW w:w="400" w:type="dxa"/>
            <w:tcBorders>
              <w:top w:val="nil"/>
              <w:left w:val="nil"/>
              <w:bottom w:val="nil"/>
              <w:right w:val="nil"/>
            </w:tcBorders>
            <w:shd w:val="clear" w:color="auto" w:fill="auto"/>
            <w:vAlign w:val="bottom"/>
          </w:tcPr>
          <w:p w14:paraId="5870B84E"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775B610C" w14:textId="77777777" w:rsidR="003B7710" w:rsidRDefault="009E6CCC">
            <w:pPr>
              <w:widowControl/>
              <w:rPr>
                <w:rFonts w:ascii="Calibri" w:eastAsia="Calibri" w:hAnsi="Calibri" w:cs="Calibri"/>
                <w:i/>
                <w:color w:val="000000"/>
              </w:rPr>
            </w:pPr>
            <w:r>
              <w:rPr>
                <w:rFonts w:ascii="Calibri" w:eastAsia="Calibri" w:hAnsi="Calibri" w:cs="Calibri"/>
                <w:i/>
                <w:color w:val="000000"/>
              </w:rPr>
              <w:t>Entity Name and mailing address</w:t>
            </w:r>
          </w:p>
        </w:tc>
        <w:tc>
          <w:tcPr>
            <w:tcW w:w="1680" w:type="dxa"/>
            <w:tcBorders>
              <w:top w:val="nil"/>
              <w:left w:val="nil"/>
              <w:bottom w:val="nil"/>
              <w:right w:val="nil"/>
            </w:tcBorders>
            <w:shd w:val="clear" w:color="auto" w:fill="auto"/>
            <w:vAlign w:val="bottom"/>
          </w:tcPr>
          <w:p w14:paraId="07A70BF7" w14:textId="77777777" w:rsidR="003B7710" w:rsidRDefault="003B7710">
            <w:pPr>
              <w:widowControl/>
              <w:rPr>
                <w:rFonts w:ascii="Calibri" w:eastAsia="Calibri" w:hAnsi="Calibri" w:cs="Calibri"/>
                <w:color w:val="000000"/>
              </w:rPr>
            </w:pPr>
          </w:p>
        </w:tc>
      </w:tr>
      <w:tr w:rsidR="003B7710" w14:paraId="414EC3B1" w14:textId="77777777">
        <w:trPr>
          <w:trHeight w:val="240"/>
        </w:trPr>
        <w:tc>
          <w:tcPr>
            <w:tcW w:w="400" w:type="dxa"/>
            <w:tcBorders>
              <w:top w:val="nil"/>
              <w:left w:val="nil"/>
              <w:bottom w:val="nil"/>
              <w:right w:val="nil"/>
            </w:tcBorders>
            <w:shd w:val="clear" w:color="auto" w:fill="auto"/>
            <w:vAlign w:val="bottom"/>
          </w:tcPr>
          <w:p w14:paraId="654A7B4E"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75695BCA" w14:textId="77777777" w:rsidR="003B7710" w:rsidRDefault="009E6CCC">
            <w:pPr>
              <w:widowControl/>
              <w:rPr>
                <w:rFonts w:ascii="Calibri" w:eastAsia="Calibri" w:hAnsi="Calibri" w:cs="Calibri"/>
                <w:i/>
                <w:color w:val="000000"/>
              </w:rPr>
            </w:pPr>
            <w:r>
              <w:rPr>
                <w:rFonts w:ascii="Calibri" w:eastAsia="Calibri" w:hAnsi="Calibri" w:cs="Calibri"/>
                <w:i/>
                <w:color w:val="000000"/>
              </w:rPr>
              <w:t>Employer Identification Number (EIN)</w:t>
            </w:r>
          </w:p>
        </w:tc>
        <w:tc>
          <w:tcPr>
            <w:tcW w:w="1680" w:type="dxa"/>
            <w:tcBorders>
              <w:top w:val="nil"/>
              <w:left w:val="nil"/>
              <w:bottom w:val="nil"/>
              <w:right w:val="nil"/>
            </w:tcBorders>
            <w:shd w:val="clear" w:color="auto" w:fill="auto"/>
            <w:vAlign w:val="bottom"/>
          </w:tcPr>
          <w:p w14:paraId="65F34945" w14:textId="77777777" w:rsidR="003B7710" w:rsidRDefault="003B7710">
            <w:pPr>
              <w:widowControl/>
              <w:rPr>
                <w:rFonts w:ascii="Calibri" w:eastAsia="Calibri" w:hAnsi="Calibri" w:cs="Calibri"/>
                <w:color w:val="000000"/>
              </w:rPr>
            </w:pPr>
          </w:p>
        </w:tc>
      </w:tr>
      <w:tr w:rsidR="003B7710" w14:paraId="5161F500" w14:textId="77777777">
        <w:trPr>
          <w:trHeight w:val="240"/>
        </w:trPr>
        <w:tc>
          <w:tcPr>
            <w:tcW w:w="400" w:type="dxa"/>
            <w:tcBorders>
              <w:top w:val="nil"/>
              <w:left w:val="nil"/>
              <w:bottom w:val="nil"/>
              <w:right w:val="nil"/>
            </w:tcBorders>
            <w:shd w:val="clear" w:color="auto" w:fill="auto"/>
            <w:vAlign w:val="bottom"/>
          </w:tcPr>
          <w:p w14:paraId="05B63F29"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3BA1C3EA" w14:textId="77777777" w:rsidR="003B7710" w:rsidRDefault="009E6CCC">
            <w:pPr>
              <w:widowControl/>
              <w:rPr>
                <w:rFonts w:ascii="Calibri" w:eastAsia="Calibri" w:hAnsi="Calibri" w:cs="Calibri"/>
                <w:i/>
                <w:color w:val="000000"/>
              </w:rPr>
            </w:pPr>
            <w:r>
              <w:rPr>
                <w:rFonts w:ascii="Calibri" w:eastAsia="Calibri" w:hAnsi="Calibri" w:cs="Calibri"/>
                <w:i/>
                <w:color w:val="000000"/>
              </w:rPr>
              <w:t>Point-of-Contact Name and position title</w:t>
            </w:r>
          </w:p>
        </w:tc>
        <w:tc>
          <w:tcPr>
            <w:tcW w:w="1680" w:type="dxa"/>
            <w:tcBorders>
              <w:top w:val="nil"/>
              <w:left w:val="nil"/>
              <w:bottom w:val="nil"/>
              <w:right w:val="nil"/>
            </w:tcBorders>
            <w:shd w:val="clear" w:color="auto" w:fill="auto"/>
            <w:vAlign w:val="bottom"/>
          </w:tcPr>
          <w:p w14:paraId="47E5AE71" w14:textId="77777777" w:rsidR="003B7710" w:rsidRDefault="003B7710">
            <w:pPr>
              <w:widowControl/>
              <w:rPr>
                <w:rFonts w:ascii="Calibri" w:eastAsia="Calibri" w:hAnsi="Calibri" w:cs="Calibri"/>
                <w:color w:val="000000"/>
              </w:rPr>
            </w:pPr>
          </w:p>
        </w:tc>
      </w:tr>
      <w:tr w:rsidR="003B7710" w14:paraId="42741622" w14:textId="77777777">
        <w:trPr>
          <w:trHeight w:val="240"/>
        </w:trPr>
        <w:tc>
          <w:tcPr>
            <w:tcW w:w="400" w:type="dxa"/>
            <w:tcBorders>
              <w:top w:val="nil"/>
              <w:left w:val="nil"/>
              <w:bottom w:val="nil"/>
              <w:right w:val="nil"/>
            </w:tcBorders>
            <w:shd w:val="clear" w:color="auto" w:fill="auto"/>
            <w:vAlign w:val="bottom"/>
          </w:tcPr>
          <w:p w14:paraId="3600D392"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58C16852" w14:textId="77777777" w:rsidR="003B7710" w:rsidRDefault="009E6CCC">
            <w:pPr>
              <w:widowControl/>
              <w:rPr>
                <w:rFonts w:ascii="Calibri" w:eastAsia="Calibri" w:hAnsi="Calibri" w:cs="Calibri"/>
                <w:i/>
                <w:color w:val="000000"/>
              </w:rPr>
            </w:pPr>
            <w:r>
              <w:rPr>
                <w:rFonts w:ascii="Calibri" w:eastAsia="Calibri" w:hAnsi="Calibri" w:cs="Calibri"/>
                <w:i/>
                <w:color w:val="000000"/>
              </w:rPr>
              <w:t xml:space="preserve">Email address </w:t>
            </w:r>
            <w:r>
              <w:rPr>
                <w:rFonts w:ascii="Calibri" w:eastAsia="Calibri" w:hAnsi="Calibri" w:cs="Calibri"/>
                <w:b/>
                <w:i/>
                <w:color w:val="000000"/>
              </w:rPr>
              <w:t>(very important)</w:t>
            </w:r>
          </w:p>
        </w:tc>
        <w:tc>
          <w:tcPr>
            <w:tcW w:w="1680" w:type="dxa"/>
            <w:tcBorders>
              <w:top w:val="nil"/>
              <w:left w:val="nil"/>
              <w:bottom w:val="nil"/>
              <w:right w:val="nil"/>
            </w:tcBorders>
            <w:shd w:val="clear" w:color="auto" w:fill="auto"/>
            <w:vAlign w:val="bottom"/>
          </w:tcPr>
          <w:p w14:paraId="0ECBFB4B" w14:textId="77777777" w:rsidR="003B7710" w:rsidRDefault="003B7710">
            <w:pPr>
              <w:widowControl/>
              <w:rPr>
                <w:rFonts w:ascii="Calibri" w:eastAsia="Calibri" w:hAnsi="Calibri" w:cs="Calibri"/>
                <w:color w:val="000000"/>
              </w:rPr>
            </w:pPr>
          </w:p>
        </w:tc>
      </w:tr>
      <w:tr w:rsidR="003B7710" w14:paraId="751CD45F" w14:textId="77777777">
        <w:trPr>
          <w:trHeight w:val="240"/>
        </w:trPr>
        <w:tc>
          <w:tcPr>
            <w:tcW w:w="400" w:type="dxa"/>
            <w:tcBorders>
              <w:top w:val="nil"/>
              <w:left w:val="nil"/>
              <w:bottom w:val="nil"/>
              <w:right w:val="nil"/>
            </w:tcBorders>
            <w:shd w:val="clear" w:color="auto" w:fill="auto"/>
            <w:vAlign w:val="bottom"/>
          </w:tcPr>
          <w:p w14:paraId="7A81DE6E"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633F181F" w14:textId="77777777" w:rsidR="003B7710" w:rsidRDefault="009E6CCC">
            <w:pPr>
              <w:widowControl/>
              <w:rPr>
                <w:rFonts w:ascii="Calibri" w:eastAsia="Calibri" w:hAnsi="Calibri" w:cs="Calibri"/>
                <w:i/>
                <w:color w:val="000000"/>
              </w:rPr>
            </w:pPr>
            <w:r>
              <w:rPr>
                <w:rFonts w:ascii="Calibri" w:eastAsia="Calibri" w:hAnsi="Calibri" w:cs="Calibri"/>
                <w:i/>
                <w:color w:val="000000"/>
              </w:rPr>
              <w:t>Phone &amp; fax numbers</w:t>
            </w:r>
          </w:p>
        </w:tc>
        <w:tc>
          <w:tcPr>
            <w:tcW w:w="1680" w:type="dxa"/>
            <w:tcBorders>
              <w:top w:val="nil"/>
              <w:left w:val="nil"/>
              <w:bottom w:val="nil"/>
              <w:right w:val="nil"/>
            </w:tcBorders>
            <w:shd w:val="clear" w:color="auto" w:fill="auto"/>
            <w:vAlign w:val="bottom"/>
          </w:tcPr>
          <w:p w14:paraId="068D4857" w14:textId="77777777" w:rsidR="003B7710" w:rsidRDefault="003B7710">
            <w:pPr>
              <w:widowControl/>
              <w:rPr>
                <w:rFonts w:ascii="Calibri" w:eastAsia="Calibri" w:hAnsi="Calibri" w:cs="Calibri"/>
                <w:color w:val="000000"/>
              </w:rPr>
            </w:pPr>
          </w:p>
        </w:tc>
      </w:tr>
      <w:tr w:rsidR="003B7710" w14:paraId="2A647652" w14:textId="77777777">
        <w:trPr>
          <w:trHeight w:val="240"/>
        </w:trPr>
        <w:tc>
          <w:tcPr>
            <w:tcW w:w="400" w:type="dxa"/>
            <w:tcBorders>
              <w:top w:val="nil"/>
              <w:left w:val="nil"/>
              <w:bottom w:val="nil"/>
              <w:right w:val="nil"/>
            </w:tcBorders>
            <w:shd w:val="clear" w:color="auto" w:fill="auto"/>
            <w:vAlign w:val="bottom"/>
          </w:tcPr>
          <w:p w14:paraId="6E0C2523"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62F9ADD1"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1F8E1FBE" w14:textId="77777777" w:rsidR="003B7710" w:rsidRDefault="003B7710">
            <w:pPr>
              <w:widowControl/>
              <w:rPr>
                <w:rFonts w:ascii="Calibri" w:eastAsia="Calibri" w:hAnsi="Calibri" w:cs="Calibri"/>
                <w:color w:val="000000"/>
              </w:rPr>
            </w:pPr>
          </w:p>
        </w:tc>
      </w:tr>
      <w:tr w:rsidR="003B7710" w14:paraId="305C64C7"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1BE767"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28893C6D" w14:textId="734B1217" w:rsidR="003B7710" w:rsidRPr="0072625A" w:rsidRDefault="009E6CCC">
            <w:pPr>
              <w:widowControl/>
              <w:rPr>
                <w:rFonts w:ascii="Calibri" w:eastAsia="Calibri" w:hAnsi="Calibri" w:cs="Calibri"/>
                <w:b/>
                <w:bCs/>
                <w:color w:val="000000"/>
              </w:rPr>
            </w:pPr>
            <w:r>
              <w:rPr>
                <w:rFonts w:ascii="Calibri" w:eastAsia="Calibri" w:hAnsi="Calibri" w:cs="Calibri"/>
                <w:color w:val="000000"/>
              </w:rPr>
              <w:t xml:space="preserve">2. Signed </w:t>
            </w:r>
            <w:r>
              <w:rPr>
                <w:rFonts w:ascii="Calibri" w:eastAsia="Calibri" w:hAnsi="Calibri" w:cs="Calibri"/>
                <w:b/>
                <w:color w:val="000000"/>
              </w:rPr>
              <w:t xml:space="preserve">Certificate of Indirect Costs </w:t>
            </w:r>
            <w:r>
              <w:rPr>
                <w:rFonts w:ascii="Calibri" w:eastAsia="Calibri" w:hAnsi="Calibri" w:cs="Calibri"/>
                <w:color w:val="000000"/>
              </w:rPr>
              <w:t>indicating the period covered by the proposed rate.</w:t>
            </w:r>
            <w:r w:rsidR="0072625A">
              <w:rPr>
                <w:rFonts w:ascii="Calibri" w:eastAsia="Calibri" w:hAnsi="Calibri" w:cs="Calibri"/>
                <w:color w:val="000000"/>
              </w:rPr>
              <w:t xml:space="preserve"> Include signer’s name, title and email address </w:t>
            </w:r>
            <w:r w:rsidR="0072625A">
              <w:rPr>
                <w:rFonts w:ascii="Calibri" w:eastAsia="Calibri" w:hAnsi="Calibri" w:cs="Calibri"/>
                <w:b/>
                <w:bCs/>
                <w:color w:val="000000"/>
              </w:rPr>
              <w:t>(very important).</w:t>
            </w:r>
          </w:p>
        </w:tc>
        <w:tc>
          <w:tcPr>
            <w:tcW w:w="1680" w:type="dxa"/>
            <w:tcBorders>
              <w:top w:val="nil"/>
              <w:left w:val="nil"/>
              <w:bottom w:val="nil"/>
              <w:right w:val="nil"/>
            </w:tcBorders>
            <w:shd w:val="clear" w:color="auto" w:fill="auto"/>
            <w:vAlign w:val="bottom"/>
          </w:tcPr>
          <w:p w14:paraId="33DFEB8E"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41CE9387" w14:textId="77777777">
        <w:trPr>
          <w:trHeight w:val="240"/>
        </w:trPr>
        <w:tc>
          <w:tcPr>
            <w:tcW w:w="400" w:type="dxa"/>
            <w:tcBorders>
              <w:top w:val="nil"/>
              <w:left w:val="nil"/>
              <w:bottom w:val="nil"/>
              <w:right w:val="nil"/>
            </w:tcBorders>
            <w:shd w:val="clear" w:color="auto" w:fill="auto"/>
            <w:vAlign w:val="bottom"/>
          </w:tcPr>
          <w:p w14:paraId="6392F6FD"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181A39CE"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41284AE9" w14:textId="77777777" w:rsidR="003B7710" w:rsidRDefault="003B7710">
            <w:pPr>
              <w:widowControl/>
              <w:rPr>
                <w:rFonts w:ascii="Calibri" w:eastAsia="Calibri" w:hAnsi="Calibri" w:cs="Calibri"/>
                <w:color w:val="000000"/>
              </w:rPr>
            </w:pPr>
          </w:p>
        </w:tc>
      </w:tr>
      <w:tr w:rsidR="003B7710" w14:paraId="1F914594"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E7571"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38EC29E5" w14:textId="0903AA91" w:rsidR="003B7710" w:rsidRDefault="009E6CCC">
            <w:pPr>
              <w:widowControl/>
              <w:rPr>
                <w:rFonts w:ascii="Calibri" w:eastAsia="Calibri" w:hAnsi="Calibri" w:cs="Calibri"/>
                <w:color w:val="000000"/>
              </w:rPr>
            </w:pPr>
            <w:r>
              <w:rPr>
                <w:rFonts w:ascii="Calibri" w:eastAsia="Calibri" w:hAnsi="Calibri" w:cs="Calibri"/>
                <w:color w:val="000000"/>
              </w:rPr>
              <w:t>3. Entity’s written policy for allocating and identifying direct and indirect costs,</w:t>
            </w:r>
            <w:r>
              <w:rPr>
                <w:rFonts w:ascii="Calibri" w:eastAsia="Calibri" w:hAnsi="Calibri" w:cs="Calibri"/>
                <w:b/>
                <w:color w:val="000000"/>
              </w:rPr>
              <w:t xml:space="preserve"> </w:t>
            </w:r>
            <w:r>
              <w:rPr>
                <w:rFonts w:ascii="Calibri" w:eastAsia="Calibri" w:hAnsi="Calibri" w:cs="Calibri"/>
                <w:color w:val="000000"/>
              </w:rPr>
              <w:t xml:space="preserve">i.e. </w:t>
            </w:r>
            <w:r w:rsidR="007370F3" w:rsidRPr="007370F3">
              <w:rPr>
                <w:rFonts w:ascii="Calibri" w:eastAsia="Calibri" w:hAnsi="Calibri" w:cs="Calibri"/>
                <w:b/>
                <w:bCs/>
                <w:color w:val="000000"/>
              </w:rPr>
              <w:t xml:space="preserve">Cost </w:t>
            </w:r>
            <w:r>
              <w:rPr>
                <w:rFonts w:ascii="Calibri" w:eastAsia="Calibri" w:hAnsi="Calibri" w:cs="Calibri"/>
                <w:b/>
                <w:color w:val="000000"/>
              </w:rPr>
              <w:t xml:space="preserve">Policy </w:t>
            </w:r>
          </w:p>
        </w:tc>
        <w:tc>
          <w:tcPr>
            <w:tcW w:w="1680" w:type="dxa"/>
            <w:tcBorders>
              <w:top w:val="nil"/>
              <w:left w:val="nil"/>
              <w:bottom w:val="nil"/>
              <w:right w:val="nil"/>
            </w:tcBorders>
            <w:shd w:val="clear" w:color="auto" w:fill="auto"/>
            <w:vAlign w:val="bottom"/>
          </w:tcPr>
          <w:p w14:paraId="571018B9"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7EC6FD8E" w14:textId="77777777">
        <w:trPr>
          <w:trHeight w:val="240"/>
        </w:trPr>
        <w:tc>
          <w:tcPr>
            <w:tcW w:w="400" w:type="dxa"/>
            <w:tcBorders>
              <w:top w:val="nil"/>
              <w:left w:val="nil"/>
              <w:bottom w:val="nil"/>
              <w:right w:val="nil"/>
            </w:tcBorders>
            <w:shd w:val="clear" w:color="auto" w:fill="auto"/>
            <w:vAlign w:val="bottom"/>
          </w:tcPr>
          <w:p w14:paraId="23270679"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2B302347" w14:textId="2039AA2D" w:rsidR="003B7710" w:rsidRDefault="009E6CCC">
            <w:pPr>
              <w:widowControl/>
              <w:rPr>
                <w:rFonts w:ascii="Calibri" w:eastAsia="Calibri" w:hAnsi="Calibri" w:cs="Calibri"/>
                <w:color w:val="000000"/>
              </w:rPr>
            </w:pPr>
            <w:r w:rsidRPr="00EC0C64">
              <w:rPr>
                <w:rFonts w:ascii="Calibri" w:eastAsia="Calibri" w:hAnsi="Calibri" w:cs="Calibri"/>
                <w:b/>
                <w:bCs/>
                <w:color w:val="000000"/>
              </w:rPr>
              <w:t xml:space="preserve">Statement </w:t>
            </w:r>
            <w:r w:rsidRPr="007370F3">
              <w:rPr>
                <w:rFonts w:ascii="Calibri" w:eastAsia="Calibri" w:hAnsi="Calibri" w:cs="Calibri"/>
                <w:color w:val="000000"/>
              </w:rPr>
              <w:t xml:space="preserve">on </w:t>
            </w:r>
            <w:r w:rsidR="007370F3">
              <w:rPr>
                <w:rFonts w:ascii="Calibri" w:eastAsia="Calibri" w:hAnsi="Calibri" w:cs="Calibri"/>
                <w:color w:val="000000"/>
              </w:rPr>
              <w:t>d</w:t>
            </w:r>
            <w:r w:rsidRPr="007370F3">
              <w:rPr>
                <w:rFonts w:ascii="Calibri" w:eastAsia="Calibri" w:hAnsi="Calibri" w:cs="Calibri"/>
                <w:color w:val="000000"/>
              </w:rPr>
              <w:t xml:space="preserve">irect versus </w:t>
            </w:r>
            <w:r w:rsidR="007370F3">
              <w:rPr>
                <w:rFonts w:ascii="Calibri" w:eastAsia="Calibri" w:hAnsi="Calibri" w:cs="Calibri"/>
                <w:color w:val="000000"/>
              </w:rPr>
              <w:t>i</w:t>
            </w:r>
            <w:r w:rsidRPr="007370F3">
              <w:rPr>
                <w:rFonts w:ascii="Calibri" w:eastAsia="Calibri" w:hAnsi="Calibri" w:cs="Calibri"/>
                <w:color w:val="000000"/>
              </w:rPr>
              <w:t xml:space="preserve">ndirect </w:t>
            </w:r>
            <w:r w:rsidR="007370F3">
              <w:rPr>
                <w:rFonts w:ascii="Calibri" w:eastAsia="Calibri" w:hAnsi="Calibri" w:cs="Calibri"/>
                <w:color w:val="000000"/>
              </w:rPr>
              <w:t>c</w:t>
            </w:r>
            <w:r w:rsidRPr="007370F3">
              <w:rPr>
                <w:rFonts w:ascii="Calibri" w:eastAsia="Calibri" w:hAnsi="Calibri" w:cs="Calibri"/>
                <w:color w:val="000000"/>
              </w:rPr>
              <w:t>osts.</w:t>
            </w:r>
          </w:p>
        </w:tc>
        <w:tc>
          <w:tcPr>
            <w:tcW w:w="1680" w:type="dxa"/>
            <w:tcBorders>
              <w:top w:val="nil"/>
              <w:left w:val="nil"/>
              <w:bottom w:val="nil"/>
              <w:right w:val="nil"/>
            </w:tcBorders>
            <w:shd w:val="clear" w:color="auto" w:fill="auto"/>
            <w:vAlign w:val="bottom"/>
          </w:tcPr>
          <w:p w14:paraId="70C63408" w14:textId="77777777" w:rsidR="003B7710" w:rsidRDefault="003B7710">
            <w:pPr>
              <w:widowControl/>
              <w:jc w:val="right"/>
              <w:rPr>
                <w:rFonts w:ascii="Calibri" w:eastAsia="Calibri" w:hAnsi="Calibri" w:cs="Calibri"/>
                <w:color w:val="000000"/>
              </w:rPr>
            </w:pPr>
          </w:p>
        </w:tc>
      </w:tr>
      <w:tr w:rsidR="003B7710" w14:paraId="6D4A9A06" w14:textId="77777777">
        <w:trPr>
          <w:trHeight w:val="240"/>
        </w:trPr>
        <w:tc>
          <w:tcPr>
            <w:tcW w:w="400" w:type="dxa"/>
            <w:tcBorders>
              <w:top w:val="nil"/>
              <w:left w:val="nil"/>
              <w:bottom w:val="nil"/>
              <w:right w:val="nil"/>
            </w:tcBorders>
            <w:shd w:val="clear" w:color="auto" w:fill="auto"/>
            <w:vAlign w:val="bottom"/>
          </w:tcPr>
          <w:p w14:paraId="32FA2B18"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425410F5"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2E1B6DA8" w14:textId="77777777" w:rsidR="003B7710" w:rsidRDefault="003B7710">
            <w:pPr>
              <w:widowControl/>
              <w:rPr>
                <w:rFonts w:ascii="Calibri" w:eastAsia="Calibri" w:hAnsi="Calibri" w:cs="Calibri"/>
                <w:color w:val="000000"/>
              </w:rPr>
            </w:pPr>
          </w:p>
        </w:tc>
      </w:tr>
      <w:tr w:rsidR="003B7710" w14:paraId="2EF1EDFA"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3C9C5"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4660727E"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4. </w:t>
            </w:r>
            <w:r>
              <w:rPr>
                <w:rFonts w:ascii="Calibri" w:eastAsia="Calibri" w:hAnsi="Calibri" w:cs="Calibri"/>
                <w:b/>
                <w:color w:val="000000"/>
              </w:rPr>
              <w:t>Treatment of Special Costs.</w:t>
            </w:r>
          </w:p>
        </w:tc>
        <w:tc>
          <w:tcPr>
            <w:tcW w:w="1680" w:type="dxa"/>
            <w:tcBorders>
              <w:top w:val="nil"/>
              <w:left w:val="nil"/>
              <w:bottom w:val="nil"/>
              <w:right w:val="nil"/>
            </w:tcBorders>
            <w:shd w:val="clear" w:color="auto" w:fill="auto"/>
            <w:vAlign w:val="bottom"/>
          </w:tcPr>
          <w:p w14:paraId="7D152323"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4D62C3A4" w14:textId="77777777">
        <w:trPr>
          <w:trHeight w:val="240"/>
        </w:trPr>
        <w:tc>
          <w:tcPr>
            <w:tcW w:w="400" w:type="dxa"/>
            <w:tcBorders>
              <w:top w:val="nil"/>
              <w:left w:val="nil"/>
              <w:bottom w:val="nil"/>
              <w:right w:val="nil"/>
            </w:tcBorders>
            <w:shd w:val="clear" w:color="auto" w:fill="auto"/>
            <w:vAlign w:val="bottom"/>
          </w:tcPr>
          <w:p w14:paraId="124357D4"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3C8D28D9"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0E64D597" w14:textId="77777777" w:rsidR="003B7710" w:rsidRDefault="003B7710">
            <w:pPr>
              <w:widowControl/>
              <w:rPr>
                <w:rFonts w:ascii="Calibri" w:eastAsia="Calibri" w:hAnsi="Calibri" w:cs="Calibri"/>
                <w:color w:val="000000"/>
              </w:rPr>
            </w:pPr>
          </w:p>
        </w:tc>
      </w:tr>
      <w:tr w:rsidR="003B7710" w14:paraId="44003B92"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856D9"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3228AEBB"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5. </w:t>
            </w:r>
            <w:r>
              <w:rPr>
                <w:rFonts w:ascii="Calibri" w:eastAsia="Calibri" w:hAnsi="Calibri" w:cs="Calibri"/>
                <w:b/>
                <w:color w:val="000000"/>
              </w:rPr>
              <w:t xml:space="preserve">Organization Chart. </w:t>
            </w:r>
          </w:p>
        </w:tc>
        <w:tc>
          <w:tcPr>
            <w:tcW w:w="1680" w:type="dxa"/>
            <w:tcBorders>
              <w:top w:val="nil"/>
              <w:left w:val="nil"/>
              <w:bottom w:val="nil"/>
              <w:right w:val="nil"/>
            </w:tcBorders>
            <w:shd w:val="clear" w:color="auto" w:fill="auto"/>
            <w:vAlign w:val="bottom"/>
          </w:tcPr>
          <w:p w14:paraId="5DC404FD"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64FAFA44" w14:textId="77777777">
        <w:trPr>
          <w:trHeight w:val="240"/>
        </w:trPr>
        <w:tc>
          <w:tcPr>
            <w:tcW w:w="400" w:type="dxa"/>
            <w:tcBorders>
              <w:top w:val="nil"/>
              <w:left w:val="nil"/>
              <w:bottom w:val="nil"/>
              <w:right w:val="nil"/>
            </w:tcBorders>
            <w:shd w:val="clear" w:color="auto" w:fill="auto"/>
            <w:vAlign w:val="bottom"/>
          </w:tcPr>
          <w:p w14:paraId="57FA2BD3"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33702B0C"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71304CB0" w14:textId="77777777" w:rsidR="003B7710" w:rsidRDefault="003B7710">
            <w:pPr>
              <w:widowControl/>
              <w:rPr>
                <w:rFonts w:ascii="Calibri" w:eastAsia="Calibri" w:hAnsi="Calibri" w:cs="Calibri"/>
                <w:color w:val="000000"/>
              </w:rPr>
            </w:pPr>
          </w:p>
        </w:tc>
      </w:tr>
      <w:tr w:rsidR="003B7710" w14:paraId="64123C58"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FE623"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790C819C" w14:textId="2DDA43B6" w:rsidR="003B7710" w:rsidRDefault="009E6CCC">
            <w:pPr>
              <w:widowControl/>
              <w:rPr>
                <w:rFonts w:ascii="Calibri" w:eastAsia="Calibri" w:hAnsi="Calibri" w:cs="Calibri"/>
                <w:color w:val="000000"/>
              </w:rPr>
            </w:pPr>
            <w:r>
              <w:rPr>
                <w:rFonts w:ascii="Calibri" w:eastAsia="Calibri" w:hAnsi="Calibri" w:cs="Calibri"/>
                <w:color w:val="000000"/>
              </w:rPr>
              <w:t>6.</w:t>
            </w:r>
            <w:r>
              <w:rPr>
                <w:rFonts w:ascii="Calibri" w:eastAsia="Calibri" w:hAnsi="Calibri" w:cs="Calibri"/>
                <w:b/>
                <w:color w:val="000000"/>
              </w:rPr>
              <w:t xml:space="preserve"> Indirect Cost Personnel Justifications</w:t>
            </w:r>
            <w:r w:rsidRPr="00EC0C64">
              <w:rPr>
                <w:rFonts w:ascii="Calibri" w:eastAsia="Calibri" w:hAnsi="Calibri" w:cs="Calibri"/>
                <w:bCs/>
                <w:color w:val="000000"/>
              </w:rPr>
              <w:t xml:space="preserve"> </w:t>
            </w:r>
            <w:r w:rsidR="00013526">
              <w:rPr>
                <w:rFonts w:ascii="Calibri" w:eastAsia="Calibri" w:hAnsi="Calibri" w:cs="Calibri"/>
                <w:bCs/>
                <w:color w:val="000000"/>
              </w:rPr>
              <w:t>(i.e., brief summary</w:t>
            </w:r>
            <w:r w:rsidR="00694BCD">
              <w:rPr>
                <w:rFonts w:ascii="Calibri" w:eastAsia="Calibri" w:hAnsi="Calibri" w:cs="Calibri"/>
                <w:bCs/>
                <w:color w:val="000000"/>
              </w:rPr>
              <w:t xml:space="preserve"> of indirect activities</w:t>
            </w:r>
            <w:r w:rsidR="00013526">
              <w:rPr>
                <w:rFonts w:ascii="Calibri" w:eastAsia="Calibri" w:hAnsi="Calibri" w:cs="Calibri"/>
                <w:bCs/>
                <w:color w:val="000000"/>
              </w:rPr>
              <w:t xml:space="preserve">) </w:t>
            </w:r>
            <w:r w:rsidRPr="00EC0C64">
              <w:rPr>
                <w:rFonts w:ascii="Calibri" w:eastAsia="Calibri" w:hAnsi="Calibri" w:cs="Calibri"/>
                <w:bCs/>
                <w:color w:val="000000"/>
              </w:rPr>
              <w:t xml:space="preserve">for </w:t>
            </w:r>
            <w:r w:rsidRPr="00013526">
              <w:rPr>
                <w:rFonts w:ascii="Calibri" w:eastAsia="Calibri" w:hAnsi="Calibri" w:cs="Calibri"/>
                <w:bCs/>
                <w:color w:val="000000"/>
                <w:u w:val="single"/>
              </w:rPr>
              <w:t>ALL</w:t>
            </w:r>
            <w:r w:rsidRPr="00EC0C64">
              <w:rPr>
                <w:rFonts w:ascii="Calibri" w:eastAsia="Calibri" w:hAnsi="Calibri" w:cs="Calibri"/>
                <w:bCs/>
                <w:color w:val="000000"/>
              </w:rPr>
              <w:t xml:space="preserve"> </w:t>
            </w:r>
            <w:r>
              <w:rPr>
                <w:rFonts w:ascii="Calibri" w:eastAsia="Calibri" w:hAnsi="Calibri" w:cs="Calibri"/>
                <w:color w:val="000000"/>
              </w:rPr>
              <w:t xml:space="preserve">positions listed in the </w:t>
            </w:r>
            <w:r w:rsidR="00661981">
              <w:rPr>
                <w:rFonts w:ascii="Calibri" w:eastAsia="Calibri" w:hAnsi="Calibri" w:cs="Calibri"/>
                <w:color w:val="000000"/>
              </w:rPr>
              <w:t xml:space="preserve">indirect cost </w:t>
            </w:r>
            <w:r>
              <w:rPr>
                <w:rFonts w:ascii="Calibri" w:eastAsia="Calibri" w:hAnsi="Calibri" w:cs="Calibri"/>
                <w:color w:val="000000"/>
              </w:rPr>
              <w:t xml:space="preserve">pool. </w:t>
            </w:r>
          </w:p>
        </w:tc>
        <w:tc>
          <w:tcPr>
            <w:tcW w:w="1680" w:type="dxa"/>
            <w:tcBorders>
              <w:top w:val="nil"/>
              <w:left w:val="nil"/>
              <w:bottom w:val="nil"/>
              <w:right w:val="nil"/>
            </w:tcBorders>
            <w:shd w:val="clear" w:color="auto" w:fill="auto"/>
            <w:vAlign w:val="bottom"/>
          </w:tcPr>
          <w:p w14:paraId="6FD54703"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781FC789" w14:textId="77777777">
        <w:trPr>
          <w:trHeight w:val="240"/>
        </w:trPr>
        <w:tc>
          <w:tcPr>
            <w:tcW w:w="400" w:type="dxa"/>
            <w:tcBorders>
              <w:top w:val="nil"/>
              <w:left w:val="nil"/>
              <w:bottom w:val="nil"/>
              <w:right w:val="nil"/>
            </w:tcBorders>
            <w:shd w:val="clear" w:color="auto" w:fill="auto"/>
            <w:vAlign w:val="bottom"/>
          </w:tcPr>
          <w:p w14:paraId="2AA1D85B"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1DF5F37A"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7F8A4FAE" w14:textId="77777777" w:rsidR="003B7710" w:rsidRDefault="003B7710">
            <w:pPr>
              <w:widowControl/>
              <w:rPr>
                <w:rFonts w:ascii="Calibri" w:eastAsia="Calibri" w:hAnsi="Calibri" w:cs="Calibri"/>
                <w:color w:val="000000"/>
              </w:rPr>
            </w:pPr>
          </w:p>
        </w:tc>
      </w:tr>
      <w:tr w:rsidR="003B7710" w14:paraId="45A879F0"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6C063"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center"/>
          </w:tcPr>
          <w:p w14:paraId="2D7F8C47" w14:textId="54F97CDA" w:rsidR="003B7710" w:rsidRDefault="009E6CCC">
            <w:pPr>
              <w:widowControl/>
              <w:rPr>
                <w:rFonts w:ascii="Calibri" w:eastAsia="Calibri" w:hAnsi="Calibri" w:cs="Calibri"/>
                <w:color w:val="000000"/>
              </w:rPr>
            </w:pPr>
            <w:r>
              <w:rPr>
                <w:rFonts w:ascii="Calibri" w:eastAsia="Calibri" w:hAnsi="Calibri" w:cs="Calibri"/>
                <w:color w:val="000000"/>
              </w:rPr>
              <w:t xml:space="preserve">7. </w:t>
            </w:r>
            <w:r>
              <w:rPr>
                <w:rFonts w:ascii="Calibri" w:eastAsia="Calibri" w:hAnsi="Calibri" w:cs="Calibri"/>
                <w:b/>
                <w:color w:val="000000"/>
              </w:rPr>
              <w:t>Timekeeping Narrative/</w:t>
            </w:r>
            <w:r w:rsidR="00107CA7">
              <w:rPr>
                <w:rFonts w:ascii="Calibri" w:eastAsia="Calibri" w:hAnsi="Calibri" w:cs="Calibri"/>
                <w:b/>
                <w:color w:val="000000"/>
              </w:rPr>
              <w:t xml:space="preserve">Sample </w:t>
            </w:r>
            <w:r w:rsidR="00107CA7" w:rsidRPr="00107CA7">
              <w:rPr>
                <w:rFonts w:ascii="Calibri" w:eastAsia="Calibri" w:hAnsi="Calibri" w:cs="Calibri"/>
                <w:bCs/>
                <w:color w:val="000000"/>
              </w:rPr>
              <w:t xml:space="preserve">of </w:t>
            </w:r>
            <w:r w:rsidRPr="00107CA7">
              <w:rPr>
                <w:rFonts w:ascii="Calibri" w:eastAsia="Calibri" w:hAnsi="Calibri" w:cs="Calibri"/>
                <w:bCs/>
                <w:color w:val="000000"/>
              </w:rPr>
              <w:t>current completed and signed time sheet.</w:t>
            </w:r>
          </w:p>
        </w:tc>
        <w:tc>
          <w:tcPr>
            <w:tcW w:w="1680" w:type="dxa"/>
            <w:tcBorders>
              <w:top w:val="nil"/>
              <w:left w:val="nil"/>
              <w:bottom w:val="nil"/>
              <w:right w:val="nil"/>
            </w:tcBorders>
            <w:shd w:val="clear" w:color="auto" w:fill="auto"/>
            <w:vAlign w:val="bottom"/>
          </w:tcPr>
          <w:p w14:paraId="11355271"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6155D0F6" w14:textId="77777777">
        <w:trPr>
          <w:trHeight w:val="240"/>
        </w:trPr>
        <w:tc>
          <w:tcPr>
            <w:tcW w:w="400" w:type="dxa"/>
            <w:tcBorders>
              <w:top w:val="nil"/>
              <w:left w:val="nil"/>
              <w:bottom w:val="nil"/>
              <w:right w:val="nil"/>
            </w:tcBorders>
            <w:shd w:val="clear" w:color="auto" w:fill="auto"/>
            <w:vAlign w:val="bottom"/>
          </w:tcPr>
          <w:p w14:paraId="6B5AD190"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1626784D"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5CE1E688" w14:textId="77777777" w:rsidR="003B7710" w:rsidRDefault="003B7710">
            <w:pPr>
              <w:widowControl/>
              <w:rPr>
                <w:rFonts w:ascii="Calibri" w:eastAsia="Calibri" w:hAnsi="Calibri" w:cs="Calibri"/>
                <w:color w:val="000000"/>
              </w:rPr>
            </w:pPr>
          </w:p>
        </w:tc>
      </w:tr>
      <w:tr w:rsidR="003B7710" w14:paraId="756C9B23"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E5A3D"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5718AD13"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8. </w:t>
            </w:r>
            <w:r>
              <w:rPr>
                <w:rFonts w:ascii="Calibri" w:eastAsia="Calibri" w:hAnsi="Calibri" w:cs="Calibri"/>
                <w:b/>
                <w:color w:val="000000"/>
              </w:rPr>
              <w:t>Type of Rate and Fiscal Period(s)</w:t>
            </w:r>
            <w:r>
              <w:rPr>
                <w:rFonts w:ascii="Calibri" w:eastAsia="Calibri" w:hAnsi="Calibri" w:cs="Calibri"/>
                <w:color w:val="000000"/>
              </w:rPr>
              <w:t xml:space="preserve"> covered by the proposal and </w:t>
            </w:r>
            <w:r>
              <w:rPr>
                <w:rFonts w:ascii="Calibri" w:eastAsia="Calibri" w:hAnsi="Calibri" w:cs="Calibri"/>
                <w:b/>
                <w:color w:val="000000"/>
              </w:rPr>
              <w:t>description of the base.</w:t>
            </w:r>
          </w:p>
        </w:tc>
        <w:tc>
          <w:tcPr>
            <w:tcW w:w="1680" w:type="dxa"/>
            <w:tcBorders>
              <w:top w:val="nil"/>
              <w:left w:val="nil"/>
              <w:bottom w:val="nil"/>
              <w:right w:val="nil"/>
            </w:tcBorders>
            <w:shd w:val="clear" w:color="auto" w:fill="auto"/>
            <w:vAlign w:val="bottom"/>
          </w:tcPr>
          <w:p w14:paraId="68B4A6B7"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bl>
    <w:p w14:paraId="628873B1" w14:textId="77777777" w:rsidR="003B7710" w:rsidRDefault="003B7710">
      <w:pPr>
        <w:tabs>
          <w:tab w:val="right" w:pos="9360"/>
        </w:tabs>
        <w:ind w:right="714" w:firstLine="6"/>
        <w:rPr>
          <w:b/>
          <w:sz w:val="26"/>
          <w:szCs w:val="26"/>
          <w:u w:val="single"/>
        </w:rPr>
      </w:pPr>
    </w:p>
    <w:p w14:paraId="27CB2F62" w14:textId="77777777" w:rsidR="003B7710" w:rsidRDefault="009E6CCC">
      <w:pPr>
        <w:widowControl/>
        <w:tabs>
          <w:tab w:val="left" w:pos="510"/>
          <w:tab w:val="center" w:pos="5227"/>
        </w:tabs>
        <w:rPr>
          <w:b/>
          <w:sz w:val="26"/>
          <w:szCs w:val="26"/>
          <w:u w:val="single"/>
        </w:rPr>
      </w:pPr>
      <w:r>
        <w:rPr>
          <w:b/>
          <w:sz w:val="26"/>
          <w:szCs w:val="26"/>
          <w:u w:val="single"/>
        </w:rPr>
        <w:t>Part 2</w:t>
      </w:r>
    </w:p>
    <w:p w14:paraId="38E59386" w14:textId="77777777" w:rsidR="003B7710" w:rsidRDefault="003B7710">
      <w:pPr>
        <w:widowControl/>
        <w:tabs>
          <w:tab w:val="left" w:pos="510"/>
          <w:tab w:val="center" w:pos="5227"/>
        </w:tabs>
        <w:rPr>
          <w:b/>
          <w:sz w:val="26"/>
          <w:szCs w:val="26"/>
          <w:u w:val="single"/>
        </w:rPr>
      </w:pPr>
    </w:p>
    <w:tbl>
      <w:tblPr>
        <w:tblStyle w:val="a1"/>
        <w:tblW w:w="10080" w:type="dxa"/>
        <w:tblInd w:w="93" w:type="dxa"/>
        <w:tblLayout w:type="fixed"/>
        <w:tblLook w:val="0400" w:firstRow="0" w:lastRow="0" w:firstColumn="0" w:lastColumn="0" w:noHBand="0" w:noVBand="1"/>
        <w:tblCaption w:val="Part 2 of Indirect Cost Proposal Checklist for Indian Tribal Governments"/>
      </w:tblPr>
      <w:tblGrid>
        <w:gridCol w:w="400"/>
        <w:gridCol w:w="8000"/>
        <w:gridCol w:w="1680"/>
      </w:tblGrid>
      <w:tr w:rsidR="003B7710" w14:paraId="3F96610B"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95C1C"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312F959C"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9. </w:t>
            </w:r>
            <w:r>
              <w:rPr>
                <w:rFonts w:ascii="Calibri" w:eastAsia="Calibri" w:hAnsi="Calibri" w:cs="Calibri"/>
                <w:b/>
                <w:color w:val="000000"/>
              </w:rPr>
              <w:t>Rate Computation,</w:t>
            </w:r>
            <w:r>
              <w:rPr>
                <w:rFonts w:ascii="Calibri" w:eastAsia="Calibri" w:hAnsi="Calibri" w:cs="Calibri"/>
                <w:color w:val="000000"/>
              </w:rPr>
              <w:t xml:space="preserve"> use the Exhibit most applicable to the type of rate requested.</w:t>
            </w:r>
          </w:p>
        </w:tc>
        <w:tc>
          <w:tcPr>
            <w:tcW w:w="1680" w:type="dxa"/>
            <w:tcBorders>
              <w:top w:val="nil"/>
              <w:left w:val="nil"/>
              <w:bottom w:val="nil"/>
              <w:right w:val="nil"/>
            </w:tcBorders>
            <w:shd w:val="clear" w:color="auto" w:fill="auto"/>
            <w:vAlign w:val="bottom"/>
          </w:tcPr>
          <w:p w14:paraId="098B49AE"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318BAD8D" w14:textId="77777777">
        <w:trPr>
          <w:trHeight w:val="240"/>
        </w:trPr>
        <w:tc>
          <w:tcPr>
            <w:tcW w:w="400" w:type="dxa"/>
            <w:tcBorders>
              <w:top w:val="nil"/>
              <w:left w:val="nil"/>
              <w:bottom w:val="nil"/>
              <w:right w:val="nil"/>
            </w:tcBorders>
            <w:shd w:val="clear" w:color="auto" w:fill="auto"/>
            <w:vAlign w:val="bottom"/>
          </w:tcPr>
          <w:p w14:paraId="0715ABC1"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656ACCE6" w14:textId="196E8B9E" w:rsidR="003B7710" w:rsidRDefault="009E6CCC">
            <w:pPr>
              <w:widowControl/>
              <w:ind w:firstLine="200"/>
              <w:rPr>
                <w:rFonts w:ascii="Calibri" w:eastAsia="Calibri" w:hAnsi="Calibri" w:cs="Calibri"/>
                <w:color w:val="000000"/>
              </w:rPr>
            </w:pPr>
            <w:r>
              <w:rPr>
                <w:rFonts w:ascii="Calibri" w:eastAsia="Calibri" w:hAnsi="Calibri" w:cs="Calibri"/>
                <w:color w:val="000000"/>
              </w:rPr>
              <w:t>(Exhibits A-1</w:t>
            </w:r>
            <w:r w:rsidR="00B21071">
              <w:rPr>
                <w:rFonts w:ascii="Calibri" w:eastAsia="Calibri" w:hAnsi="Calibri" w:cs="Calibri"/>
                <w:color w:val="000000"/>
              </w:rPr>
              <w:t xml:space="preserve"> or </w:t>
            </w:r>
            <w:r>
              <w:rPr>
                <w:rFonts w:ascii="Calibri" w:eastAsia="Calibri" w:hAnsi="Calibri" w:cs="Calibri"/>
                <w:color w:val="000000"/>
              </w:rPr>
              <w:t>A-2)</w:t>
            </w:r>
          </w:p>
        </w:tc>
        <w:tc>
          <w:tcPr>
            <w:tcW w:w="1680" w:type="dxa"/>
            <w:tcBorders>
              <w:top w:val="nil"/>
              <w:left w:val="nil"/>
              <w:bottom w:val="nil"/>
              <w:right w:val="nil"/>
            </w:tcBorders>
            <w:shd w:val="clear" w:color="auto" w:fill="auto"/>
            <w:vAlign w:val="bottom"/>
          </w:tcPr>
          <w:p w14:paraId="4D437FD3" w14:textId="77777777" w:rsidR="003B7710" w:rsidRDefault="003B7710">
            <w:pPr>
              <w:widowControl/>
              <w:rPr>
                <w:rFonts w:ascii="Calibri" w:eastAsia="Calibri" w:hAnsi="Calibri" w:cs="Calibri"/>
                <w:color w:val="000000"/>
              </w:rPr>
            </w:pPr>
          </w:p>
        </w:tc>
      </w:tr>
      <w:tr w:rsidR="003B7710" w14:paraId="7B08B27D" w14:textId="77777777">
        <w:trPr>
          <w:trHeight w:val="240"/>
        </w:trPr>
        <w:tc>
          <w:tcPr>
            <w:tcW w:w="400" w:type="dxa"/>
            <w:tcBorders>
              <w:top w:val="nil"/>
              <w:left w:val="nil"/>
              <w:bottom w:val="nil"/>
              <w:right w:val="nil"/>
            </w:tcBorders>
            <w:shd w:val="clear" w:color="auto" w:fill="auto"/>
            <w:vAlign w:val="bottom"/>
          </w:tcPr>
          <w:p w14:paraId="568DC347"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17895875"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0B1335EE" w14:textId="77777777" w:rsidR="003B7710" w:rsidRDefault="003B7710">
            <w:pPr>
              <w:widowControl/>
              <w:rPr>
                <w:rFonts w:ascii="Calibri" w:eastAsia="Calibri" w:hAnsi="Calibri" w:cs="Calibri"/>
                <w:color w:val="000000"/>
              </w:rPr>
            </w:pPr>
          </w:p>
        </w:tc>
      </w:tr>
      <w:tr w:rsidR="003B7710" w14:paraId="10929DFD"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46D1C"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7FCA7CD9"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10. </w:t>
            </w:r>
            <w:r>
              <w:rPr>
                <w:rFonts w:ascii="Calibri" w:eastAsia="Calibri" w:hAnsi="Calibri" w:cs="Calibri"/>
                <w:b/>
                <w:color w:val="000000"/>
              </w:rPr>
              <w:t>Carryforward Computation</w:t>
            </w:r>
            <w:r>
              <w:rPr>
                <w:rFonts w:ascii="Calibri" w:eastAsia="Calibri" w:hAnsi="Calibri" w:cs="Calibri"/>
                <w:color w:val="000000"/>
              </w:rPr>
              <w:t xml:space="preserve"> (required for 3rd year or later, Exhibit B).</w:t>
            </w:r>
          </w:p>
        </w:tc>
        <w:tc>
          <w:tcPr>
            <w:tcW w:w="1680" w:type="dxa"/>
            <w:tcBorders>
              <w:top w:val="nil"/>
              <w:left w:val="nil"/>
              <w:bottom w:val="nil"/>
              <w:right w:val="nil"/>
            </w:tcBorders>
            <w:shd w:val="clear" w:color="auto" w:fill="auto"/>
            <w:vAlign w:val="bottom"/>
          </w:tcPr>
          <w:p w14:paraId="16247B15"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450DF17D" w14:textId="77777777">
        <w:trPr>
          <w:trHeight w:val="240"/>
        </w:trPr>
        <w:tc>
          <w:tcPr>
            <w:tcW w:w="400" w:type="dxa"/>
            <w:tcBorders>
              <w:top w:val="nil"/>
              <w:left w:val="nil"/>
              <w:bottom w:val="nil"/>
              <w:right w:val="nil"/>
            </w:tcBorders>
            <w:shd w:val="clear" w:color="auto" w:fill="auto"/>
            <w:vAlign w:val="bottom"/>
          </w:tcPr>
          <w:p w14:paraId="63C39FB7"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62D32125"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58AB7756" w14:textId="77777777" w:rsidR="003B7710" w:rsidRDefault="003B7710">
            <w:pPr>
              <w:widowControl/>
              <w:rPr>
                <w:rFonts w:ascii="Calibri" w:eastAsia="Calibri" w:hAnsi="Calibri" w:cs="Calibri"/>
                <w:color w:val="000000"/>
              </w:rPr>
            </w:pPr>
          </w:p>
        </w:tc>
      </w:tr>
      <w:tr w:rsidR="003B7710" w14:paraId="5D62425F"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F61AAE"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766A6FFB"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11. </w:t>
            </w:r>
            <w:r>
              <w:rPr>
                <w:rFonts w:ascii="Calibri" w:eastAsia="Calibri" w:hAnsi="Calibri" w:cs="Calibri"/>
                <w:b/>
                <w:color w:val="000000"/>
              </w:rPr>
              <w:t>Direct Cost Base</w:t>
            </w:r>
            <w:r>
              <w:rPr>
                <w:rFonts w:ascii="Calibri" w:eastAsia="Calibri" w:hAnsi="Calibri" w:cs="Calibri"/>
                <w:color w:val="000000"/>
              </w:rPr>
              <w:t xml:space="preserve"> (Exhibits C and D) detailed to include all activities that benefit from the </w:t>
            </w:r>
          </w:p>
        </w:tc>
        <w:tc>
          <w:tcPr>
            <w:tcW w:w="1680" w:type="dxa"/>
            <w:tcBorders>
              <w:top w:val="nil"/>
              <w:left w:val="nil"/>
              <w:bottom w:val="nil"/>
              <w:right w:val="nil"/>
            </w:tcBorders>
            <w:shd w:val="clear" w:color="auto" w:fill="auto"/>
            <w:vAlign w:val="bottom"/>
          </w:tcPr>
          <w:p w14:paraId="6C56EA2A"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12CFD3A1" w14:textId="77777777">
        <w:trPr>
          <w:trHeight w:val="240"/>
        </w:trPr>
        <w:tc>
          <w:tcPr>
            <w:tcW w:w="400" w:type="dxa"/>
            <w:tcBorders>
              <w:top w:val="nil"/>
              <w:left w:val="nil"/>
              <w:bottom w:val="nil"/>
              <w:right w:val="nil"/>
            </w:tcBorders>
            <w:shd w:val="clear" w:color="auto" w:fill="auto"/>
            <w:vAlign w:val="bottom"/>
          </w:tcPr>
          <w:p w14:paraId="1D990CC2"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138B2494" w14:textId="77777777" w:rsidR="003B7710" w:rsidRDefault="009E6CCC">
            <w:pPr>
              <w:widowControl/>
              <w:rPr>
                <w:rFonts w:ascii="Calibri" w:eastAsia="Calibri" w:hAnsi="Calibri" w:cs="Calibri"/>
                <w:color w:val="000000"/>
              </w:rPr>
            </w:pPr>
            <w:r>
              <w:rPr>
                <w:rFonts w:ascii="Calibri" w:eastAsia="Calibri" w:hAnsi="Calibri" w:cs="Calibri"/>
                <w:color w:val="000000"/>
              </w:rPr>
              <w:t>indirect cost pool.  Must include the following:</w:t>
            </w:r>
          </w:p>
        </w:tc>
        <w:tc>
          <w:tcPr>
            <w:tcW w:w="1680" w:type="dxa"/>
            <w:tcBorders>
              <w:top w:val="nil"/>
              <w:left w:val="nil"/>
              <w:bottom w:val="nil"/>
              <w:right w:val="nil"/>
            </w:tcBorders>
            <w:shd w:val="clear" w:color="auto" w:fill="auto"/>
            <w:vAlign w:val="bottom"/>
          </w:tcPr>
          <w:p w14:paraId="5C06FAC9" w14:textId="77777777" w:rsidR="003B7710" w:rsidRDefault="003B7710">
            <w:pPr>
              <w:widowControl/>
              <w:jc w:val="right"/>
              <w:rPr>
                <w:rFonts w:ascii="Calibri" w:eastAsia="Calibri" w:hAnsi="Calibri" w:cs="Calibri"/>
                <w:color w:val="000000"/>
              </w:rPr>
            </w:pPr>
          </w:p>
        </w:tc>
      </w:tr>
      <w:tr w:rsidR="003B7710" w14:paraId="0799DE7C" w14:textId="77777777">
        <w:trPr>
          <w:trHeight w:val="240"/>
        </w:trPr>
        <w:tc>
          <w:tcPr>
            <w:tcW w:w="400" w:type="dxa"/>
            <w:tcBorders>
              <w:top w:val="nil"/>
              <w:left w:val="nil"/>
              <w:bottom w:val="nil"/>
              <w:right w:val="nil"/>
            </w:tcBorders>
            <w:shd w:val="clear" w:color="auto" w:fill="auto"/>
            <w:vAlign w:val="bottom"/>
          </w:tcPr>
          <w:p w14:paraId="49F67C76"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1011A4D2" w14:textId="77777777" w:rsidR="003B7710" w:rsidRDefault="009E6CCC">
            <w:pPr>
              <w:widowControl/>
              <w:rPr>
                <w:rFonts w:ascii="Calibri" w:eastAsia="Calibri" w:hAnsi="Calibri" w:cs="Calibri"/>
                <w:color w:val="000000"/>
              </w:rPr>
            </w:pPr>
            <w:r>
              <w:rPr>
                <w:rFonts w:ascii="Calibri" w:eastAsia="Calibri" w:hAnsi="Calibri" w:cs="Calibri"/>
                <w:color w:val="000000"/>
              </w:rPr>
              <w:t>a. Total expenditures (reconcilable to the audit if using actual numbers);</w:t>
            </w:r>
          </w:p>
        </w:tc>
        <w:tc>
          <w:tcPr>
            <w:tcW w:w="1680" w:type="dxa"/>
            <w:tcBorders>
              <w:top w:val="nil"/>
              <w:left w:val="nil"/>
              <w:bottom w:val="nil"/>
              <w:right w:val="nil"/>
            </w:tcBorders>
            <w:shd w:val="clear" w:color="auto" w:fill="auto"/>
            <w:vAlign w:val="bottom"/>
          </w:tcPr>
          <w:p w14:paraId="0FECB9A0" w14:textId="77777777" w:rsidR="003B7710" w:rsidRDefault="003B7710">
            <w:pPr>
              <w:widowControl/>
              <w:jc w:val="right"/>
              <w:rPr>
                <w:rFonts w:ascii="Calibri" w:eastAsia="Calibri" w:hAnsi="Calibri" w:cs="Calibri"/>
                <w:color w:val="000000"/>
              </w:rPr>
            </w:pPr>
          </w:p>
        </w:tc>
      </w:tr>
      <w:tr w:rsidR="003B7710" w14:paraId="62D3FF21" w14:textId="77777777">
        <w:trPr>
          <w:trHeight w:val="500"/>
        </w:trPr>
        <w:tc>
          <w:tcPr>
            <w:tcW w:w="400" w:type="dxa"/>
            <w:tcBorders>
              <w:top w:val="nil"/>
              <w:left w:val="nil"/>
              <w:bottom w:val="nil"/>
              <w:right w:val="nil"/>
            </w:tcBorders>
            <w:shd w:val="clear" w:color="auto" w:fill="auto"/>
            <w:vAlign w:val="bottom"/>
          </w:tcPr>
          <w:p w14:paraId="34F8E6BB"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4BB869CD" w14:textId="77777777" w:rsidR="003B7710" w:rsidRDefault="009E6CCC">
            <w:pPr>
              <w:widowControl/>
              <w:rPr>
                <w:rFonts w:ascii="Calibri" w:eastAsia="Calibri" w:hAnsi="Calibri" w:cs="Calibri"/>
                <w:color w:val="000000"/>
              </w:rPr>
            </w:pPr>
            <w:r>
              <w:rPr>
                <w:rFonts w:ascii="Calibri" w:eastAsia="Calibri" w:hAnsi="Calibri" w:cs="Calibri"/>
                <w:color w:val="000000"/>
              </w:rPr>
              <w:t>b. Support for total Salaries and Wages (SW) if base is SW, or Salaries, Wages and Fringe Benefits (SWF);</w:t>
            </w:r>
          </w:p>
        </w:tc>
        <w:tc>
          <w:tcPr>
            <w:tcW w:w="1680" w:type="dxa"/>
            <w:tcBorders>
              <w:top w:val="nil"/>
              <w:left w:val="nil"/>
              <w:bottom w:val="nil"/>
              <w:right w:val="nil"/>
            </w:tcBorders>
            <w:shd w:val="clear" w:color="auto" w:fill="auto"/>
            <w:vAlign w:val="bottom"/>
          </w:tcPr>
          <w:p w14:paraId="7CBFBD74" w14:textId="77777777" w:rsidR="003B7710" w:rsidRDefault="003B7710">
            <w:pPr>
              <w:widowControl/>
              <w:jc w:val="right"/>
              <w:rPr>
                <w:rFonts w:ascii="Calibri" w:eastAsia="Calibri" w:hAnsi="Calibri" w:cs="Calibri"/>
                <w:color w:val="000000"/>
              </w:rPr>
            </w:pPr>
          </w:p>
        </w:tc>
      </w:tr>
      <w:tr w:rsidR="003B7710" w14:paraId="3E9E9836" w14:textId="77777777">
        <w:trPr>
          <w:trHeight w:val="240"/>
        </w:trPr>
        <w:tc>
          <w:tcPr>
            <w:tcW w:w="400" w:type="dxa"/>
            <w:tcBorders>
              <w:top w:val="nil"/>
              <w:left w:val="nil"/>
              <w:bottom w:val="nil"/>
              <w:right w:val="nil"/>
            </w:tcBorders>
            <w:shd w:val="clear" w:color="auto" w:fill="auto"/>
            <w:vAlign w:val="bottom"/>
          </w:tcPr>
          <w:p w14:paraId="79EF75B8"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728400C9" w14:textId="7AE67986" w:rsidR="003B7710" w:rsidRDefault="009E6CCC">
            <w:pPr>
              <w:widowControl/>
              <w:rPr>
                <w:rFonts w:ascii="Calibri" w:eastAsia="Calibri" w:hAnsi="Calibri" w:cs="Calibri"/>
                <w:color w:val="000000"/>
              </w:rPr>
            </w:pPr>
            <w:r>
              <w:rPr>
                <w:rFonts w:ascii="Calibri" w:eastAsia="Calibri" w:hAnsi="Calibri" w:cs="Calibri"/>
                <w:color w:val="000000"/>
              </w:rPr>
              <w:t xml:space="preserve">c. All exclusions; including all indirect cost </w:t>
            </w:r>
            <w:r w:rsidR="00E75C61">
              <w:rPr>
                <w:rFonts w:ascii="Calibri" w:eastAsia="Calibri" w:hAnsi="Calibri" w:cs="Calibri"/>
                <w:color w:val="000000"/>
              </w:rPr>
              <w:t>expenditures</w:t>
            </w:r>
            <w:r>
              <w:rPr>
                <w:rFonts w:ascii="Calibri" w:eastAsia="Calibri" w:hAnsi="Calibri" w:cs="Calibri"/>
                <w:color w:val="000000"/>
              </w:rPr>
              <w:t>;</w:t>
            </w:r>
          </w:p>
        </w:tc>
        <w:tc>
          <w:tcPr>
            <w:tcW w:w="1680" w:type="dxa"/>
            <w:tcBorders>
              <w:top w:val="nil"/>
              <w:left w:val="nil"/>
              <w:bottom w:val="nil"/>
              <w:right w:val="nil"/>
            </w:tcBorders>
            <w:shd w:val="clear" w:color="auto" w:fill="auto"/>
            <w:vAlign w:val="bottom"/>
          </w:tcPr>
          <w:p w14:paraId="4D1F236B" w14:textId="77777777" w:rsidR="003B7710" w:rsidRDefault="003B7710">
            <w:pPr>
              <w:widowControl/>
              <w:jc w:val="right"/>
              <w:rPr>
                <w:rFonts w:ascii="Calibri" w:eastAsia="Calibri" w:hAnsi="Calibri" w:cs="Calibri"/>
                <w:color w:val="000000"/>
              </w:rPr>
            </w:pPr>
          </w:p>
        </w:tc>
      </w:tr>
      <w:tr w:rsidR="003B7710" w14:paraId="2CD732E8" w14:textId="77777777">
        <w:trPr>
          <w:trHeight w:val="240"/>
        </w:trPr>
        <w:tc>
          <w:tcPr>
            <w:tcW w:w="400" w:type="dxa"/>
            <w:tcBorders>
              <w:top w:val="nil"/>
              <w:left w:val="nil"/>
              <w:bottom w:val="nil"/>
              <w:right w:val="nil"/>
            </w:tcBorders>
            <w:shd w:val="clear" w:color="auto" w:fill="auto"/>
            <w:vAlign w:val="bottom"/>
          </w:tcPr>
          <w:p w14:paraId="65422F60"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372054F6" w14:textId="77777777" w:rsidR="003B7710" w:rsidRDefault="009E6CCC">
            <w:pPr>
              <w:widowControl/>
              <w:rPr>
                <w:rFonts w:ascii="Calibri" w:eastAsia="Calibri" w:hAnsi="Calibri" w:cs="Calibri"/>
                <w:color w:val="000000"/>
              </w:rPr>
            </w:pPr>
            <w:r>
              <w:rPr>
                <w:rFonts w:ascii="Calibri" w:eastAsia="Calibri" w:hAnsi="Calibri" w:cs="Calibri"/>
                <w:color w:val="000000"/>
              </w:rPr>
              <w:t>d. List all programs (grouped by funding agency) with Federal programs listed on top;</w:t>
            </w:r>
          </w:p>
        </w:tc>
        <w:tc>
          <w:tcPr>
            <w:tcW w:w="1680" w:type="dxa"/>
            <w:tcBorders>
              <w:top w:val="nil"/>
              <w:left w:val="nil"/>
              <w:bottom w:val="nil"/>
              <w:right w:val="nil"/>
            </w:tcBorders>
            <w:shd w:val="clear" w:color="auto" w:fill="auto"/>
            <w:vAlign w:val="bottom"/>
          </w:tcPr>
          <w:p w14:paraId="6E682819" w14:textId="77777777" w:rsidR="003B7710" w:rsidRDefault="003B7710">
            <w:pPr>
              <w:widowControl/>
              <w:jc w:val="right"/>
              <w:rPr>
                <w:rFonts w:ascii="Calibri" w:eastAsia="Calibri" w:hAnsi="Calibri" w:cs="Calibri"/>
                <w:color w:val="000000"/>
              </w:rPr>
            </w:pPr>
          </w:p>
        </w:tc>
      </w:tr>
      <w:tr w:rsidR="003B7710" w14:paraId="37CB5C35" w14:textId="77777777">
        <w:trPr>
          <w:trHeight w:val="760"/>
        </w:trPr>
        <w:tc>
          <w:tcPr>
            <w:tcW w:w="400" w:type="dxa"/>
            <w:tcBorders>
              <w:top w:val="nil"/>
              <w:left w:val="nil"/>
              <w:bottom w:val="nil"/>
              <w:right w:val="nil"/>
            </w:tcBorders>
            <w:shd w:val="clear" w:color="auto" w:fill="auto"/>
            <w:vAlign w:val="bottom"/>
          </w:tcPr>
          <w:p w14:paraId="56C8B071"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6C25C7CC" w14:textId="597A21A3" w:rsidR="003B7710" w:rsidRDefault="009E6CCC">
            <w:pPr>
              <w:widowControl/>
              <w:rPr>
                <w:rFonts w:ascii="Calibri" w:eastAsia="Calibri" w:hAnsi="Calibri" w:cs="Calibri"/>
                <w:color w:val="000000"/>
              </w:rPr>
            </w:pPr>
            <w:r>
              <w:rPr>
                <w:rFonts w:ascii="Calibri" w:eastAsia="Calibri" w:hAnsi="Calibri" w:cs="Calibri"/>
                <w:color w:val="000000"/>
              </w:rPr>
              <w:t xml:space="preserve">e. </w:t>
            </w:r>
            <w:r>
              <w:rPr>
                <w:rFonts w:ascii="Calibri" w:eastAsia="Calibri" w:hAnsi="Calibri" w:cs="Calibri"/>
                <w:b/>
                <w:color w:val="000000"/>
              </w:rPr>
              <w:t xml:space="preserve">The amount of federal program expenditures identified </w:t>
            </w:r>
            <w:r w:rsidR="00E76E44">
              <w:rPr>
                <w:rFonts w:ascii="Calibri" w:eastAsia="Calibri" w:hAnsi="Calibri" w:cs="Calibri"/>
                <w:b/>
                <w:color w:val="000000"/>
              </w:rPr>
              <w:t>should</w:t>
            </w:r>
            <w:r>
              <w:rPr>
                <w:rFonts w:ascii="Calibri" w:eastAsia="Calibri" w:hAnsi="Calibri" w:cs="Calibri"/>
                <w:b/>
                <w:color w:val="000000"/>
              </w:rPr>
              <w:t xml:space="preserve"> reconcile </w:t>
            </w:r>
            <w:r>
              <w:rPr>
                <w:rFonts w:ascii="Calibri" w:eastAsia="Calibri" w:hAnsi="Calibri" w:cs="Calibri"/>
                <w:color w:val="000000"/>
              </w:rPr>
              <w:t xml:space="preserve">with the amount of </w:t>
            </w:r>
            <w:r w:rsidR="009A754E">
              <w:rPr>
                <w:rFonts w:ascii="Calibri" w:eastAsia="Calibri" w:hAnsi="Calibri" w:cs="Calibri"/>
                <w:color w:val="000000"/>
              </w:rPr>
              <w:t>F</w:t>
            </w:r>
            <w:r>
              <w:rPr>
                <w:rFonts w:ascii="Calibri" w:eastAsia="Calibri" w:hAnsi="Calibri" w:cs="Calibri"/>
                <w:color w:val="000000"/>
              </w:rPr>
              <w:t>ederal expenditures identified on the Schedule of Expenditures of Federal Awards (SEFA) included in the audited financial statements.</w:t>
            </w:r>
            <w:r w:rsidR="00E76E44">
              <w:rPr>
                <w:rFonts w:ascii="Calibri" w:eastAsia="Calibri" w:hAnsi="Calibri" w:cs="Calibri"/>
                <w:color w:val="000000"/>
              </w:rPr>
              <w:t xml:space="preserve">  </w:t>
            </w:r>
            <w:r w:rsidR="00E76E44" w:rsidRPr="00386CCB">
              <w:rPr>
                <w:rFonts w:ascii="Calibri" w:eastAsia="Calibri" w:hAnsi="Calibri" w:cs="Calibri"/>
                <w:color w:val="000000"/>
                <w:u w:val="single"/>
              </w:rPr>
              <w:t>Explain any variance</w:t>
            </w:r>
            <w:r w:rsidR="00E76E44">
              <w:rPr>
                <w:rFonts w:ascii="Calibri" w:eastAsia="Calibri" w:hAnsi="Calibri" w:cs="Calibri"/>
                <w:color w:val="000000"/>
              </w:rPr>
              <w:t>.</w:t>
            </w:r>
          </w:p>
        </w:tc>
        <w:tc>
          <w:tcPr>
            <w:tcW w:w="1680" w:type="dxa"/>
            <w:tcBorders>
              <w:top w:val="nil"/>
              <w:left w:val="nil"/>
              <w:bottom w:val="nil"/>
              <w:right w:val="nil"/>
            </w:tcBorders>
            <w:shd w:val="clear" w:color="auto" w:fill="auto"/>
            <w:vAlign w:val="bottom"/>
          </w:tcPr>
          <w:p w14:paraId="006EDAC5" w14:textId="77777777" w:rsidR="003B7710" w:rsidRDefault="003B7710">
            <w:pPr>
              <w:widowControl/>
              <w:jc w:val="right"/>
              <w:rPr>
                <w:rFonts w:ascii="Calibri" w:eastAsia="Calibri" w:hAnsi="Calibri" w:cs="Calibri"/>
                <w:color w:val="000000"/>
              </w:rPr>
            </w:pPr>
          </w:p>
        </w:tc>
      </w:tr>
      <w:tr w:rsidR="003B7710" w14:paraId="3C06D5E4" w14:textId="77777777">
        <w:trPr>
          <w:trHeight w:val="240"/>
        </w:trPr>
        <w:tc>
          <w:tcPr>
            <w:tcW w:w="400" w:type="dxa"/>
            <w:tcBorders>
              <w:top w:val="nil"/>
              <w:left w:val="nil"/>
              <w:bottom w:val="nil"/>
              <w:right w:val="nil"/>
            </w:tcBorders>
            <w:shd w:val="clear" w:color="auto" w:fill="auto"/>
            <w:vAlign w:val="bottom"/>
          </w:tcPr>
          <w:p w14:paraId="0F9D3047"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1C51DCA0"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0B89AEE2" w14:textId="77777777" w:rsidR="003B7710" w:rsidRDefault="003B7710">
            <w:pPr>
              <w:widowControl/>
              <w:rPr>
                <w:rFonts w:ascii="Calibri" w:eastAsia="Calibri" w:hAnsi="Calibri" w:cs="Calibri"/>
                <w:color w:val="000000"/>
              </w:rPr>
            </w:pPr>
          </w:p>
        </w:tc>
      </w:tr>
      <w:tr w:rsidR="003B7710" w14:paraId="6AAA7A00" w14:textId="77777777">
        <w:trPr>
          <w:trHeight w:val="28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4851BC"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0A748532" w14:textId="5D9B7B28" w:rsidR="003B7710" w:rsidRDefault="009E6CCC">
            <w:pPr>
              <w:widowControl/>
              <w:rPr>
                <w:rFonts w:ascii="Calibri" w:eastAsia="Calibri" w:hAnsi="Calibri" w:cs="Calibri"/>
                <w:color w:val="000000"/>
              </w:rPr>
            </w:pPr>
            <w:r>
              <w:rPr>
                <w:rFonts w:ascii="Calibri" w:eastAsia="Calibri" w:hAnsi="Calibri" w:cs="Calibri"/>
                <w:color w:val="000000"/>
              </w:rPr>
              <w:t xml:space="preserve">12. </w:t>
            </w:r>
            <w:r>
              <w:rPr>
                <w:rFonts w:ascii="Calibri" w:eastAsia="Calibri" w:hAnsi="Calibri" w:cs="Calibri"/>
                <w:b/>
                <w:color w:val="000000"/>
              </w:rPr>
              <w:t>Indirect Cost Collections(Revenue Received)</w:t>
            </w:r>
            <w:r>
              <w:rPr>
                <w:rFonts w:ascii="Calibri" w:eastAsia="Calibri" w:hAnsi="Calibri" w:cs="Calibri"/>
                <w:color w:val="000000"/>
              </w:rPr>
              <w:t xml:space="preserve"> (Exhibit</w:t>
            </w:r>
            <w:r w:rsidR="00234FCD">
              <w:rPr>
                <w:rFonts w:ascii="Calibri" w:eastAsia="Calibri" w:hAnsi="Calibri" w:cs="Calibri"/>
                <w:color w:val="000000"/>
              </w:rPr>
              <w:t xml:space="preserve">s C-1 &amp; </w:t>
            </w:r>
            <w:r>
              <w:rPr>
                <w:rFonts w:ascii="Calibri" w:eastAsia="Calibri" w:hAnsi="Calibri" w:cs="Calibri"/>
                <w:color w:val="000000"/>
              </w:rPr>
              <w:t xml:space="preserve">J) must be reconcilable to the </w:t>
            </w:r>
          </w:p>
        </w:tc>
        <w:tc>
          <w:tcPr>
            <w:tcW w:w="1680" w:type="dxa"/>
            <w:tcBorders>
              <w:top w:val="nil"/>
              <w:left w:val="nil"/>
              <w:bottom w:val="nil"/>
              <w:right w:val="nil"/>
            </w:tcBorders>
            <w:shd w:val="clear" w:color="auto" w:fill="auto"/>
            <w:vAlign w:val="bottom"/>
          </w:tcPr>
          <w:p w14:paraId="33269838"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62769BF6" w14:textId="77777777">
        <w:trPr>
          <w:trHeight w:val="1240"/>
        </w:trPr>
        <w:tc>
          <w:tcPr>
            <w:tcW w:w="400" w:type="dxa"/>
            <w:tcBorders>
              <w:top w:val="nil"/>
              <w:left w:val="nil"/>
              <w:bottom w:val="nil"/>
              <w:right w:val="nil"/>
            </w:tcBorders>
            <w:shd w:val="clear" w:color="auto" w:fill="auto"/>
            <w:vAlign w:val="bottom"/>
          </w:tcPr>
          <w:p w14:paraId="29175427"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7F042332" w14:textId="724C4DE8" w:rsidR="003B7710" w:rsidRDefault="00EB1BDF">
            <w:pPr>
              <w:widowControl/>
              <w:rPr>
                <w:rFonts w:ascii="Calibri" w:eastAsia="Calibri" w:hAnsi="Calibri" w:cs="Calibri"/>
                <w:color w:val="000000"/>
              </w:rPr>
            </w:pPr>
            <w:r>
              <w:rPr>
                <w:rFonts w:ascii="Calibri" w:eastAsia="Calibri" w:hAnsi="Calibri" w:cs="Calibri"/>
                <w:color w:val="000000"/>
              </w:rPr>
              <w:t xml:space="preserve">financial </w:t>
            </w:r>
            <w:r w:rsidR="009E6CCC">
              <w:rPr>
                <w:rFonts w:ascii="Calibri" w:eastAsia="Calibri" w:hAnsi="Calibri" w:cs="Calibri"/>
                <w:color w:val="000000"/>
              </w:rPr>
              <w:t>statements.  If Indirect Cost Collections cannot be traced to the financial statements, the Entity must provide one of the following to support these numbers:  (1) a copy of the audited general ledger showing the grand total for the indirect cost collections, (2) documents from the funding agency, or (3) a letter from the CPA who performed the audit.  Same request for indirect expenditures.</w:t>
            </w:r>
          </w:p>
        </w:tc>
        <w:tc>
          <w:tcPr>
            <w:tcW w:w="1680" w:type="dxa"/>
            <w:tcBorders>
              <w:top w:val="nil"/>
              <w:left w:val="nil"/>
              <w:bottom w:val="nil"/>
              <w:right w:val="nil"/>
            </w:tcBorders>
            <w:shd w:val="clear" w:color="auto" w:fill="auto"/>
            <w:vAlign w:val="bottom"/>
          </w:tcPr>
          <w:p w14:paraId="5CC73CDC" w14:textId="77777777" w:rsidR="003B7710" w:rsidRDefault="003B7710">
            <w:pPr>
              <w:widowControl/>
              <w:jc w:val="right"/>
              <w:rPr>
                <w:rFonts w:ascii="Calibri" w:eastAsia="Calibri" w:hAnsi="Calibri" w:cs="Calibri"/>
                <w:color w:val="000000"/>
              </w:rPr>
            </w:pPr>
          </w:p>
        </w:tc>
      </w:tr>
      <w:tr w:rsidR="003B7710" w14:paraId="7F733EE9" w14:textId="77777777">
        <w:trPr>
          <w:trHeight w:val="240"/>
        </w:trPr>
        <w:tc>
          <w:tcPr>
            <w:tcW w:w="400" w:type="dxa"/>
            <w:tcBorders>
              <w:top w:val="nil"/>
              <w:left w:val="nil"/>
              <w:bottom w:val="nil"/>
              <w:right w:val="nil"/>
            </w:tcBorders>
            <w:shd w:val="clear" w:color="auto" w:fill="auto"/>
            <w:vAlign w:val="bottom"/>
          </w:tcPr>
          <w:p w14:paraId="7B4A169D"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6452749A"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4A50239E" w14:textId="77777777" w:rsidR="003B7710" w:rsidRDefault="003B7710">
            <w:pPr>
              <w:widowControl/>
              <w:rPr>
                <w:rFonts w:ascii="Calibri" w:eastAsia="Calibri" w:hAnsi="Calibri" w:cs="Calibri"/>
                <w:color w:val="000000"/>
              </w:rPr>
            </w:pPr>
          </w:p>
        </w:tc>
      </w:tr>
      <w:tr w:rsidR="003B7710" w14:paraId="5382BCCA"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15AAC"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7D402CDB"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13. </w:t>
            </w:r>
            <w:r>
              <w:rPr>
                <w:rFonts w:ascii="Calibri" w:eastAsia="Calibri" w:hAnsi="Calibri" w:cs="Calibri"/>
                <w:b/>
                <w:color w:val="000000"/>
              </w:rPr>
              <w:t>Indirect Cost Pool</w:t>
            </w:r>
            <w:r>
              <w:rPr>
                <w:rFonts w:ascii="Calibri" w:eastAsia="Calibri" w:hAnsi="Calibri" w:cs="Calibri"/>
                <w:color w:val="000000"/>
              </w:rPr>
              <w:t xml:space="preserve"> (Exhibits E-1 &amp; E-2) detailed to include a breakdown of (1) indirect </w:t>
            </w:r>
          </w:p>
        </w:tc>
        <w:tc>
          <w:tcPr>
            <w:tcW w:w="1680" w:type="dxa"/>
            <w:tcBorders>
              <w:top w:val="nil"/>
              <w:left w:val="nil"/>
              <w:bottom w:val="nil"/>
              <w:right w:val="nil"/>
            </w:tcBorders>
            <w:shd w:val="clear" w:color="auto" w:fill="auto"/>
            <w:vAlign w:val="bottom"/>
          </w:tcPr>
          <w:p w14:paraId="2205CC7E"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281952C6" w14:textId="77777777">
        <w:trPr>
          <w:trHeight w:val="1260"/>
        </w:trPr>
        <w:tc>
          <w:tcPr>
            <w:tcW w:w="400" w:type="dxa"/>
            <w:tcBorders>
              <w:top w:val="nil"/>
              <w:left w:val="nil"/>
              <w:bottom w:val="nil"/>
              <w:right w:val="nil"/>
            </w:tcBorders>
            <w:shd w:val="clear" w:color="auto" w:fill="auto"/>
            <w:vAlign w:val="bottom"/>
          </w:tcPr>
          <w:p w14:paraId="59916201"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3969AB49" w14:textId="329790A7" w:rsidR="003B7710" w:rsidRDefault="009E6CCC">
            <w:pPr>
              <w:widowControl/>
              <w:rPr>
                <w:rFonts w:ascii="Calibri" w:eastAsia="Calibri" w:hAnsi="Calibri" w:cs="Calibri"/>
                <w:color w:val="000000"/>
              </w:rPr>
            </w:pPr>
            <w:r>
              <w:rPr>
                <w:rFonts w:ascii="Calibri" w:eastAsia="Calibri" w:hAnsi="Calibri" w:cs="Calibri"/>
                <w:color w:val="000000"/>
              </w:rPr>
              <w:t xml:space="preserve">salaries by position title, amount, and indirect percentage, and (2) all other indirect costs by </w:t>
            </w:r>
            <w:r w:rsidR="00EB1BDF">
              <w:rPr>
                <w:rFonts w:ascii="Calibri" w:eastAsia="Calibri" w:hAnsi="Calibri" w:cs="Calibri"/>
                <w:color w:val="000000"/>
              </w:rPr>
              <w:t>cost element</w:t>
            </w:r>
            <w:r>
              <w:rPr>
                <w:rFonts w:ascii="Calibri" w:eastAsia="Calibri" w:hAnsi="Calibri" w:cs="Calibri"/>
                <w:color w:val="000000"/>
              </w:rPr>
              <w:t>. If actual indirect costs cannot be traced to the financial statements, the entity must provide one of the following to support these numbers:  (1) a copy of the audited general ledger showing the grand total for the indirect cost pool or (2) a letter from the CPA who performed the audit.</w:t>
            </w:r>
          </w:p>
        </w:tc>
        <w:tc>
          <w:tcPr>
            <w:tcW w:w="1680" w:type="dxa"/>
            <w:tcBorders>
              <w:top w:val="nil"/>
              <w:left w:val="nil"/>
              <w:bottom w:val="nil"/>
              <w:right w:val="nil"/>
            </w:tcBorders>
            <w:shd w:val="clear" w:color="auto" w:fill="auto"/>
            <w:vAlign w:val="bottom"/>
          </w:tcPr>
          <w:p w14:paraId="25DCF114" w14:textId="77777777" w:rsidR="003B7710" w:rsidRDefault="003B7710">
            <w:pPr>
              <w:widowControl/>
              <w:jc w:val="right"/>
              <w:rPr>
                <w:rFonts w:ascii="Calibri" w:eastAsia="Calibri" w:hAnsi="Calibri" w:cs="Calibri"/>
                <w:color w:val="000000"/>
              </w:rPr>
            </w:pPr>
          </w:p>
        </w:tc>
      </w:tr>
      <w:tr w:rsidR="003B7710" w14:paraId="3FEF5A69" w14:textId="77777777">
        <w:trPr>
          <w:trHeight w:val="240"/>
        </w:trPr>
        <w:tc>
          <w:tcPr>
            <w:tcW w:w="400" w:type="dxa"/>
            <w:tcBorders>
              <w:top w:val="nil"/>
              <w:left w:val="nil"/>
              <w:bottom w:val="nil"/>
              <w:right w:val="nil"/>
            </w:tcBorders>
            <w:shd w:val="clear" w:color="auto" w:fill="auto"/>
            <w:vAlign w:val="bottom"/>
          </w:tcPr>
          <w:p w14:paraId="6E894CD8"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2455EF49"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0FC97DE4" w14:textId="77777777" w:rsidR="003B7710" w:rsidRDefault="003B7710">
            <w:pPr>
              <w:widowControl/>
              <w:rPr>
                <w:rFonts w:ascii="Calibri" w:eastAsia="Calibri" w:hAnsi="Calibri" w:cs="Calibri"/>
                <w:color w:val="000000"/>
              </w:rPr>
            </w:pPr>
          </w:p>
        </w:tc>
      </w:tr>
      <w:tr w:rsidR="003B7710" w14:paraId="13546E79"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6C4C07"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41AD993C"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14. </w:t>
            </w:r>
            <w:r>
              <w:rPr>
                <w:rFonts w:ascii="Calibri" w:eastAsia="Calibri" w:hAnsi="Calibri" w:cs="Calibri"/>
                <w:b/>
                <w:color w:val="000000"/>
              </w:rPr>
              <w:t xml:space="preserve">Reconciliation of Total Expenditures per Audited Financial Statements </w:t>
            </w:r>
            <w:r w:rsidRPr="00FA0909">
              <w:rPr>
                <w:rFonts w:ascii="Calibri" w:eastAsia="Calibri" w:hAnsi="Calibri" w:cs="Calibri"/>
                <w:bCs/>
                <w:color w:val="000000"/>
              </w:rPr>
              <w:t>to Indirect Cost</w:t>
            </w:r>
            <w:r>
              <w:rPr>
                <w:rFonts w:ascii="Calibri" w:eastAsia="Calibri" w:hAnsi="Calibri" w:cs="Calibri"/>
                <w:b/>
                <w:color w:val="000000"/>
              </w:rPr>
              <w:t xml:space="preserve"> </w:t>
            </w:r>
          </w:p>
        </w:tc>
        <w:tc>
          <w:tcPr>
            <w:tcW w:w="1680" w:type="dxa"/>
            <w:tcBorders>
              <w:top w:val="nil"/>
              <w:left w:val="nil"/>
              <w:bottom w:val="nil"/>
              <w:right w:val="nil"/>
            </w:tcBorders>
            <w:shd w:val="clear" w:color="auto" w:fill="auto"/>
            <w:vAlign w:val="bottom"/>
          </w:tcPr>
          <w:p w14:paraId="3BDC73D4"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085752EE" w14:textId="77777777">
        <w:trPr>
          <w:trHeight w:val="240"/>
        </w:trPr>
        <w:tc>
          <w:tcPr>
            <w:tcW w:w="400" w:type="dxa"/>
            <w:tcBorders>
              <w:top w:val="nil"/>
              <w:left w:val="nil"/>
              <w:bottom w:val="nil"/>
              <w:right w:val="nil"/>
            </w:tcBorders>
            <w:shd w:val="clear" w:color="auto" w:fill="auto"/>
            <w:vAlign w:val="bottom"/>
          </w:tcPr>
          <w:p w14:paraId="291EE55C"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2151C640" w14:textId="77777777" w:rsidR="003B7710" w:rsidRDefault="009E6CCC">
            <w:pPr>
              <w:widowControl/>
              <w:rPr>
                <w:rFonts w:ascii="Calibri" w:eastAsia="Calibri" w:hAnsi="Calibri" w:cs="Calibri"/>
                <w:color w:val="000000"/>
              </w:rPr>
            </w:pPr>
            <w:r>
              <w:rPr>
                <w:rFonts w:ascii="Calibri" w:eastAsia="Calibri" w:hAnsi="Calibri" w:cs="Calibri"/>
                <w:color w:val="000000"/>
              </w:rPr>
              <w:t>Proposal (Exhibit F) when audited costs are used.</w:t>
            </w:r>
          </w:p>
        </w:tc>
        <w:tc>
          <w:tcPr>
            <w:tcW w:w="1680" w:type="dxa"/>
            <w:tcBorders>
              <w:top w:val="nil"/>
              <w:left w:val="nil"/>
              <w:bottom w:val="nil"/>
              <w:right w:val="nil"/>
            </w:tcBorders>
            <w:shd w:val="clear" w:color="auto" w:fill="auto"/>
            <w:vAlign w:val="bottom"/>
          </w:tcPr>
          <w:p w14:paraId="592F5832" w14:textId="77777777" w:rsidR="003B7710" w:rsidRDefault="003B7710">
            <w:pPr>
              <w:widowControl/>
              <w:jc w:val="right"/>
              <w:rPr>
                <w:rFonts w:ascii="Calibri" w:eastAsia="Calibri" w:hAnsi="Calibri" w:cs="Calibri"/>
                <w:color w:val="000000"/>
              </w:rPr>
            </w:pPr>
          </w:p>
        </w:tc>
      </w:tr>
      <w:tr w:rsidR="003B7710" w14:paraId="2BEDD5E8" w14:textId="77777777">
        <w:trPr>
          <w:trHeight w:val="240"/>
        </w:trPr>
        <w:tc>
          <w:tcPr>
            <w:tcW w:w="400" w:type="dxa"/>
            <w:tcBorders>
              <w:top w:val="nil"/>
              <w:left w:val="nil"/>
              <w:bottom w:val="nil"/>
              <w:right w:val="nil"/>
            </w:tcBorders>
            <w:shd w:val="clear" w:color="auto" w:fill="auto"/>
            <w:vAlign w:val="bottom"/>
          </w:tcPr>
          <w:p w14:paraId="191522FE"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5AEC3C65"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33D5CB87" w14:textId="77777777" w:rsidR="003B7710" w:rsidRDefault="003B7710">
            <w:pPr>
              <w:widowControl/>
              <w:rPr>
                <w:rFonts w:ascii="Calibri" w:eastAsia="Calibri" w:hAnsi="Calibri" w:cs="Calibri"/>
                <w:color w:val="000000"/>
              </w:rPr>
            </w:pPr>
          </w:p>
        </w:tc>
      </w:tr>
      <w:tr w:rsidR="003B7710" w14:paraId="7DF4EF2A"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33F348"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0A08EE5F" w14:textId="77777777" w:rsidR="003B7710" w:rsidRDefault="009E6CCC">
            <w:pPr>
              <w:widowControl/>
              <w:rPr>
                <w:rFonts w:ascii="Calibri" w:eastAsia="Calibri" w:hAnsi="Calibri" w:cs="Calibri"/>
                <w:color w:val="000000"/>
              </w:rPr>
            </w:pPr>
            <w:r>
              <w:rPr>
                <w:rFonts w:ascii="Calibri" w:eastAsia="Calibri" w:hAnsi="Calibri" w:cs="Calibri"/>
                <w:color w:val="000000"/>
              </w:rPr>
              <w:t>15.</w:t>
            </w:r>
            <w:r>
              <w:rPr>
                <w:rFonts w:ascii="Calibri" w:eastAsia="Calibri" w:hAnsi="Calibri" w:cs="Calibri"/>
                <w:b/>
                <w:color w:val="000000"/>
              </w:rPr>
              <w:t xml:space="preserve"> Depreciation schedule</w:t>
            </w:r>
            <w:r>
              <w:rPr>
                <w:rFonts w:ascii="Calibri" w:eastAsia="Calibri" w:hAnsi="Calibri" w:cs="Calibri"/>
                <w:color w:val="000000"/>
              </w:rPr>
              <w:t xml:space="preserve"> (Exhibit G) if depreciation is included as indirect costs.</w:t>
            </w:r>
          </w:p>
        </w:tc>
        <w:tc>
          <w:tcPr>
            <w:tcW w:w="1680" w:type="dxa"/>
            <w:tcBorders>
              <w:top w:val="nil"/>
              <w:left w:val="nil"/>
              <w:bottom w:val="nil"/>
              <w:right w:val="nil"/>
            </w:tcBorders>
            <w:shd w:val="clear" w:color="auto" w:fill="auto"/>
            <w:vAlign w:val="bottom"/>
          </w:tcPr>
          <w:p w14:paraId="13AD647E"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41085BFD" w14:textId="77777777">
        <w:trPr>
          <w:trHeight w:val="240"/>
        </w:trPr>
        <w:tc>
          <w:tcPr>
            <w:tcW w:w="400" w:type="dxa"/>
            <w:tcBorders>
              <w:top w:val="nil"/>
              <w:left w:val="nil"/>
              <w:bottom w:val="nil"/>
              <w:right w:val="nil"/>
            </w:tcBorders>
            <w:shd w:val="clear" w:color="auto" w:fill="auto"/>
            <w:vAlign w:val="bottom"/>
          </w:tcPr>
          <w:p w14:paraId="388823B5"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59CE9D8F" w14:textId="77777777" w:rsidR="003B7710" w:rsidRDefault="003B7710">
            <w:pPr>
              <w:widowControl/>
              <w:rPr>
                <w:rFonts w:ascii="Calibri" w:eastAsia="Calibri" w:hAnsi="Calibri" w:cs="Calibri"/>
                <w:color w:val="000000"/>
              </w:rPr>
            </w:pPr>
          </w:p>
        </w:tc>
        <w:tc>
          <w:tcPr>
            <w:tcW w:w="1680" w:type="dxa"/>
            <w:tcBorders>
              <w:top w:val="nil"/>
              <w:left w:val="nil"/>
              <w:bottom w:val="nil"/>
              <w:right w:val="nil"/>
            </w:tcBorders>
            <w:shd w:val="clear" w:color="auto" w:fill="auto"/>
            <w:vAlign w:val="bottom"/>
          </w:tcPr>
          <w:p w14:paraId="667F69BD" w14:textId="77777777" w:rsidR="003B7710" w:rsidRDefault="003B7710">
            <w:pPr>
              <w:widowControl/>
              <w:rPr>
                <w:rFonts w:ascii="Calibri" w:eastAsia="Calibri" w:hAnsi="Calibri" w:cs="Calibri"/>
                <w:color w:val="000000"/>
              </w:rPr>
            </w:pPr>
          </w:p>
        </w:tc>
      </w:tr>
      <w:tr w:rsidR="003B7710" w14:paraId="20E1FFBB" w14:textId="77777777">
        <w:trPr>
          <w:trHeight w:val="240"/>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DDB10"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2689F312"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16. </w:t>
            </w:r>
            <w:r>
              <w:rPr>
                <w:rFonts w:ascii="Calibri" w:eastAsia="Calibri" w:hAnsi="Calibri" w:cs="Calibri"/>
                <w:b/>
                <w:color w:val="000000"/>
              </w:rPr>
              <w:t>Professional Services schedule</w:t>
            </w:r>
            <w:r>
              <w:rPr>
                <w:rFonts w:ascii="Calibri" w:eastAsia="Calibri" w:hAnsi="Calibri" w:cs="Calibri"/>
                <w:color w:val="000000"/>
              </w:rPr>
              <w:t xml:space="preserve"> (Exhibit H)</w:t>
            </w:r>
          </w:p>
        </w:tc>
        <w:tc>
          <w:tcPr>
            <w:tcW w:w="1680" w:type="dxa"/>
            <w:tcBorders>
              <w:top w:val="nil"/>
              <w:left w:val="nil"/>
              <w:bottom w:val="nil"/>
              <w:right w:val="nil"/>
            </w:tcBorders>
            <w:shd w:val="clear" w:color="auto" w:fill="auto"/>
            <w:vAlign w:val="bottom"/>
          </w:tcPr>
          <w:p w14:paraId="153EAF91"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bl>
    <w:p w14:paraId="191C694D" w14:textId="77777777" w:rsidR="003B7710" w:rsidRDefault="003B7710">
      <w:pPr>
        <w:widowControl/>
      </w:pPr>
    </w:p>
    <w:p w14:paraId="72006392" w14:textId="77777777" w:rsidR="003B7710" w:rsidRDefault="009E6CCC">
      <w:pPr>
        <w:widowControl/>
        <w:rPr>
          <w:b/>
          <w:sz w:val="26"/>
          <w:szCs w:val="26"/>
          <w:u w:val="single"/>
        </w:rPr>
      </w:pPr>
      <w:r>
        <w:rPr>
          <w:b/>
          <w:sz w:val="26"/>
          <w:szCs w:val="26"/>
          <w:u w:val="single"/>
        </w:rPr>
        <w:t>Part 3</w:t>
      </w:r>
    </w:p>
    <w:p w14:paraId="13F8C583" w14:textId="77777777" w:rsidR="003B7710" w:rsidRDefault="003B7710">
      <w:pPr>
        <w:widowControl/>
        <w:rPr>
          <w:b/>
          <w:sz w:val="26"/>
          <w:szCs w:val="26"/>
          <w:u w:val="single"/>
        </w:rPr>
      </w:pPr>
    </w:p>
    <w:tbl>
      <w:tblPr>
        <w:tblStyle w:val="a2"/>
        <w:tblW w:w="10080" w:type="dxa"/>
        <w:tblInd w:w="93" w:type="dxa"/>
        <w:tblLayout w:type="fixed"/>
        <w:tblLook w:val="0400" w:firstRow="0" w:lastRow="0" w:firstColumn="0" w:lastColumn="0" w:noHBand="0" w:noVBand="1"/>
        <w:tblCaption w:val="Part 3 of Indirect Cost Proposal Checklist for Indian Tribal Governments"/>
      </w:tblPr>
      <w:tblGrid>
        <w:gridCol w:w="400"/>
        <w:gridCol w:w="8000"/>
        <w:gridCol w:w="1680"/>
      </w:tblGrid>
      <w:tr w:rsidR="003B7710" w14:paraId="0E77C946" w14:textId="77777777" w:rsidTr="00E649A1">
        <w:trPr>
          <w:trHeight w:val="300"/>
          <w:tblHead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DF49A" w14:textId="77777777" w:rsidR="003B7710" w:rsidRDefault="009E6CCC">
            <w:pPr>
              <w:widowControl/>
              <w:rPr>
                <w:rFonts w:ascii="Calibri" w:eastAsia="Calibri" w:hAnsi="Calibri" w:cs="Calibri"/>
                <w:color w:val="000000"/>
              </w:rPr>
            </w:pPr>
            <w:r>
              <w:rPr>
                <w:rFonts w:ascii="Calibri" w:eastAsia="Calibri" w:hAnsi="Calibri" w:cs="Calibri"/>
                <w:color w:val="000000"/>
              </w:rPr>
              <w:t> </w:t>
            </w:r>
          </w:p>
        </w:tc>
        <w:tc>
          <w:tcPr>
            <w:tcW w:w="8000" w:type="dxa"/>
            <w:tcBorders>
              <w:top w:val="nil"/>
              <w:left w:val="nil"/>
              <w:bottom w:val="nil"/>
              <w:right w:val="nil"/>
            </w:tcBorders>
            <w:shd w:val="clear" w:color="auto" w:fill="auto"/>
            <w:vAlign w:val="bottom"/>
          </w:tcPr>
          <w:p w14:paraId="175D92C3" w14:textId="77777777" w:rsidR="003B7710" w:rsidRDefault="009E6CCC">
            <w:pPr>
              <w:widowControl/>
              <w:rPr>
                <w:rFonts w:ascii="Calibri" w:eastAsia="Calibri" w:hAnsi="Calibri" w:cs="Calibri"/>
                <w:color w:val="000000"/>
              </w:rPr>
            </w:pPr>
            <w:r>
              <w:rPr>
                <w:rFonts w:ascii="Calibri" w:eastAsia="Calibri" w:hAnsi="Calibri" w:cs="Calibri"/>
                <w:color w:val="000000"/>
              </w:rPr>
              <w:t xml:space="preserve">17. Applicable </w:t>
            </w:r>
            <w:r>
              <w:rPr>
                <w:rFonts w:ascii="Calibri" w:eastAsia="Calibri" w:hAnsi="Calibri" w:cs="Calibri"/>
                <w:b/>
                <w:color w:val="000000"/>
              </w:rPr>
              <w:t>audited financial statements</w:t>
            </w:r>
            <w:r>
              <w:rPr>
                <w:rFonts w:ascii="Calibri" w:eastAsia="Calibri" w:hAnsi="Calibri" w:cs="Calibri"/>
                <w:color w:val="000000"/>
              </w:rPr>
              <w:t xml:space="preserve"> that meet the requirements of the Single Audit Act  </w:t>
            </w:r>
          </w:p>
        </w:tc>
        <w:tc>
          <w:tcPr>
            <w:tcW w:w="1680" w:type="dxa"/>
            <w:tcBorders>
              <w:top w:val="nil"/>
              <w:left w:val="nil"/>
              <w:bottom w:val="nil"/>
              <w:right w:val="nil"/>
            </w:tcBorders>
            <w:shd w:val="clear" w:color="auto" w:fill="auto"/>
            <w:vAlign w:val="bottom"/>
          </w:tcPr>
          <w:p w14:paraId="7BD3FC02" w14:textId="77777777" w:rsidR="003B7710" w:rsidRDefault="009E6CCC">
            <w:pPr>
              <w:widowControl/>
              <w:jc w:val="right"/>
              <w:rPr>
                <w:rFonts w:ascii="Calibri" w:eastAsia="Calibri" w:hAnsi="Calibri" w:cs="Calibri"/>
                <w:color w:val="000000"/>
              </w:rPr>
            </w:pPr>
            <w:r>
              <w:rPr>
                <w:rFonts w:ascii="Calibri" w:eastAsia="Calibri" w:hAnsi="Calibri" w:cs="Calibri"/>
                <w:color w:val="000000"/>
              </w:rPr>
              <w:t>Page #_____</w:t>
            </w:r>
          </w:p>
        </w:tc>
      </w:tr>
      <w:tr w:rsidR="003B7710" w14:paraId="2A7CF74A" w14:textId="77777777">
        <w:trPr>
          <w:trHeight w:val="560"/>
        </w:trPr>
        <w:tc>
          <w:tcPr>
            <w:tcW w:w="400" w:type="dxa"/>
            <w:tcBorders>
              <w:top w:val="nil"/>
              <w:left w:val="nil"/>
              <w:bottom w:val="nil"/>
              <w:right w:val="nil"/>
            </w:tcBorders>
            <w:shd w:val="clear" w:color="auto" w:fill="auto"/>
            <w:vAlign w:val="bottom"/>
          </w:tcPr>
          <w:p w14:paraId="24712F50" w14:textId="77777777" w:rsidR="003B7710" w:rsidRDefault="003B7710">
            <w:pPr>
              <w:widowControl/>
              <w:rPr>
                <w:rFonts w:ascii="Calibri" w:eastAsia="Calibri" w:hAnsi="Calibri" w:cs="Calibri"/>
                <w:color w:val="000000"/>
              </w:rPr>
            </w:pPr>
          </w:p>
        </w:tc>
        <w:tc>
          <w:tcPr>
            <w:tcW w:w="8000" w:type="dxa"/>
            <w:tcBorders>
              <w:top w:val="nil"/>
              <w:left w:val="nil"/>
              <w:bottom w:val="nil"/>
              <w:right w:val="nil"/>
            </w:tcBorders>
            <w:shd w:val="clear" w:color="auto" w:fill="auto"/>
            <w:vAlign w:val="bottom"/>
          </w:tcPr>
          <w:p w14:paraId="2530E256" w14:textId="200B5016" w:rsidR="003B7710" w:rsidRDefault="009E6CCC">
            <w:pPr>
              <w:widowControl/>
              <w:rPr>
                <w:color w:val="000000"/>
              </w:rPr>
            </w:pPr>
            <w:r>
              <w:rPr>
                <w:color w:val="000000"/>
              </w:rPr>
              <w:t xml:space="preserve">of 1984, Public Law 98-502, as amended.  If Entity is under the A-133 </w:t>
            </w:r>
            <w:r w:rsidRPr="007D37F2">
              <w:rPr>
                <w:color w:val="000000"/>
              </w:rPr>
              <w:t>threshold ($</w:t>
            </w:r>
            <w:r w:rsidR="002F5F85" w:rsidRPr="007D37F2">
              <w:rPr>
                <w:color w:val="000000"/>
              </w:rPr>
              <w:t>1,000</w:t>
            </w:r>
            <w:r w:rsidRPr="007D37F2">
              <w:rPr>
                <w:color w:val="000000"/>
              </w:rPr>
              <w:t>,000)</w:t>
            </w:r>
            <w:r>
              <w:rPr>
                <w:color w:val="000000"/>
              </w:rPr>
              <w:t xml:space="preserve"> and does not have an audit, then a copy of the Profit and Loss Statement or general ledger is required.</w:t>
            </w:r>
          </w:p>
        </w:tc>
        <w:tc>
          <w:tcPr>
            <w:tcW w:w="1680" w:type="dxa"/>
            <w:tcBorders>
              <w:top w:val="nil"/>
              <w:left w:val="nil"/>
              <w:bottom w:val="nil"/>
              <w:right w:val="nil"/>
            </w:tcBorders>
            <w:shd w:val="clear" w:color="auto" w:fill="auto"/>
            <w:vAlign w:val="bottom"/>
          </w:tcPr>
          <w:p w14:paraId="5F67C1A6" w14:textId="77777777" w:rsidR="003B7710" w:rsidRDefault="003B7710">
            <w:pPr>
              <w:widowControl/>
              <w:rPr>
                <w:rFonts w:ascii="Calibri" w:eastAsia="Calibri" w:hAnsi="Calibri" w:cs="Calibri"/>
                <w:color w:val="000000"/>
              </w:rPr>
            </w:pPr>
          </w:p>
        </w:tc>
      </w:tr>
    </w:tbl>
    <w:p w14:paraId="1727A0A3" w14:textId="77777777" w:rsidR="003B7710" w:rsidRDefault="003B7710">
      <w:pPr>
        <w:widowControl/>
        <w:rPr>
          <w:sz w:val="26"/>
          <w:szCs w:val="26"/>
          <w:u w:val="single"/>
        </w:rPr>
        <w:sectPr w:rsidR="003B7710">
          <w:pgSz w:w="12240" w:h="15840"/>
          <w:pgMar w:top="576" w:right="1037" w:bottom="720" w:left="749" w:header="0" w:footer="0" w:gutter="0"/>
          <w:cols w:space="720" w:equalWidth="0">
            <w:col w:w="9360"/>
          </w:cols>
        </w:sectPr>
      </w:pPr>
    </w:p>
    <w:p w14:paraId="664A3D04" w14:textId="77777777" w:rsidR="003B7710" w:rsidRDefault="003B7710">
      <w:pPr>
        <w:rPr>
          <w:sz w:val="24"/>
          <w:szCs w:val="24"/>
        </w:rPr>
      </w:pPr>
    </w:p>
    <w:p w14:paraId="4913BE4F" w14:textId="77777777" w:rsidR="003B7710" w:rsidRDefault="009E6CCC">
      <w:pPr>
        <w:tabs>
          <w:tab w:val="center" w:pos="4680"/>
        </w:tabs>
        <w:jc w:val="center"/>
        <w:rPr>
          <w:b/>
          <w:sz w:val="24"/>
          <w:szCs w:val="24"/>
        </w:rPr>
      </w:pPr>
      <w:r>
        <w:rPr>
          <w:b/>
          <w:sz w:val="24"/>
          <w:szCs w:val="24"/>
          <w:u w:val="single"/>
        </w:rPr>
        <w:t>INTRODUCTION</w:t>
      </w:r>
    </w:p>
    <w:p w14:paraId="1578C035" w14:textId="77777777" w:rsidR="003B7710" w:rsidRDefault="003B7710">
      <w:pPr>
        <w:tabs>
          <w:tab w:val="left" w:pos="0"/>
          <w:tab w:val="left" w:pos="2025"/>
        </w:tabs>
        <w:jc w:val="both"/>
        <w:rPr>
          <w:b/>
          <w:sz w:val="24"/>
          <w:szCs w:val="24"/>
        </w:rPr>
      </w:pPr>
    </w:p>
    <w:p w14:paraId="54726D1F" w14:textId="77777777" w:rsidR="003B7710" w:rsidRDefault="009E6CCC">
      <w:pPr>
        <w:pBdr>
          <w:top w:val="nil"/>
          <w:left w:val="nil"/>
          <w:bottom w:val="nil"/>
          <w:right w:val="nil"/>
          <w:between w:val="nil"/>
        </w:pBdr>
        <w:spacing w:after="120"/>
        <w:rPr>
          <w:color w:val="000000"/>
          <w:sz w:val="24"/>
          <w:szCs w:val="24"/>
        </w:rPr>
      </w:pPr>
      <w:r>
        <w:rPr>
          <w:color w:val="000000"/>
          <w:sz w:val="24"/>
          <w:szCs w:val="24"/>
        </w:rPr>
        <w:t>This proposal is based on budget estimates for all programs to be administered by the [Indian Tribal Government] during the period October 1, 201X through September 30, 201X.  All Federal, State, and Native American programs have been included in the proposal.  We have also included audited financial statements for all programs and the indirect cost pool for FY 201X.</w:t>
      </w:r>
    </w:p>
    <w:p w14:paraId="44D11D1F" w14:textId="77777777" w:rsidR="003B7710" w:rsidRDefault="009E6CCC">
      <w:pPr>
        <w:tabs>
          <w:tab w:val="left" w:pos="0"/>
          <w:tab w:val="left" w:pos="714"/>
          <w:tab w:val="left" w:pos="1142"/>
          <w:tab w:val="left" w:pos="1570"/>
          <w:tab w:val="left" w:pos="1999"/>
          <w:tab w:val="left" w:pos="4284"/>
        </w:tabs>
        <w:jc w:val="both"/>
        <w:rPr>
          <w:sz w:val="24"/>
          <w:szCs w:val="24"/>
        </w:rPr>
      </w:pPr>
      <w:r>
        <w:rPr>
          <w:sz w:val="24"/>
          <w:szCs w:val="24"/>
        </w:rPr>
        <w:t>The individuals to contact in regard to this proposal are:</w:t>
      </w:r>
    </w:p>
    <w:p w14:paraId="25570674" w14:textId="77777777" w:rsidR="003B7710" w:rsidRDefault="003B7710">
      <w:pPr>
        <w:tabs>
          <w:tab w:val="left" w:pos="0"/>
          <w:tab w:val="left" w:pos="714"/>
          <w:tab w:val="left" w:pos="1142"/>
          <w:tab w:val="left" w:pos="1570"/>
          <w:tab w:val="left" w:pos="1999"/>
          <w:tab w:val="left" w:pos="4284"/>
        </w:tabs>
        <w:jc w:val="both"/>
        <w:rPr>
          <w:sz w:val="24"/>
          <w:szCs w:val="24"/>
        </w:rPr>
      </w:pPr>
    </w:p>
    <w:p w14:paraId="169F61F7" w14:textId="77777777" w:rsidR="003B7710" w:rsidRDefault="009E6CCC">
      <w:pPr>
        <w:tabs>
          <w:tab w:val="center" w:pos="4680"/>
        </w:tabs>
        <w:jc w:val="center"/>
        <w:rPr>
          <w:sz w:val="24"/>
          <w:szCs w:val="24"/>
        </w:rPr>
      </w:pPr>
      <w:r>
        <w:rPr>
          <w:sz w:val="24"/>
          <w:szCs w:val="24"/>
        </w:rPr>
        <w:t>Mr. Bill Tall, Finance Manager</w:t>
      </w:r>
    </w:p>
    <w:p w14:paraId="7B7E01B1" w14:textId="77777777" w:rsidR="003B7710" w:rsidRDefault="009E6CCC">
      <w:pPr>
        <w:tabs>
          <w:tab w:val="center" w:pos="4680"/>
        </w:tabs>
        <w:jc w:val="center"/>
        <w:rPr>
          <w:sz w:val="24"/>
          <w:szCs w:val="24"/>
        </w:rPr>
      </w:pPr>
      <w:r>
        <w:rPr>
          <w:sz w:val="24"/>
          <w:szCs w:val="24"/>
        </w:rPr>
        <w:t>[Indian Tribal Government]</w:t>
      </w:r>
    </w:p>
    <w:p w14:paraId="2C13CFA6" w14:textId="77777777" w:rsidR="003B7710" w:rsidRDefault="009E6CCC">
      <w:pPr>
        <w:tabs>
          <w:tab w:val="center" w:pos="4680"/>
        </w:tabs>
        <w:jc w:val="center"/>
        <w:rPr>
          <w:sz w:val="24"/>
          <w:szCs w:val="24"/>
        </w:rPr>
      </w:pPr>
      <w:r>
        <w:rPr>
          <w:sz w:val="24"/>
          <w:szCs w:val="24"/>
        </w:rPr>
        <w:t>Tel. (888) 555-1234, x123</w:t>
      </w:r>
    </w:p>
    <w:p w14:paraId="0F11DFF6" w14:textId="77777777" w:rsidR="003B7710" w:rsidRDefault="009E6CCC">
      <w:pPr>
        <w:tabs>
          <w:tab w:val="center" w:pos="4680"/>
        </w:tabs>
        <w:jc w:val="center"/>
        <w:rPr>
          <w:sz w:val="24"/>
          <w:szCs w:val="24"/>
        </w:rPr>
      </w:pPr>
      <w:r>
        <w:rPr>
          <w:sz w:val="24"/>
          <w:szCs w:val="24"/>
        </w:rPr>
        <w:t>Fax (888) 555-1240</w:t>
      </w:r>
    </w:p>
    <w:p w14:paraId="3BC98CE0" w14:textId="77777777" w:rsidR="003B7710" w:rsidRDefault="009E6CCC">
      <w:pPr>
        <w:tabs>
          <w:tab w:val="center" w:pos="4680"/>
        </w:tabs>
        <w:jc w:val="center"/>
        <w:rPr>
          <w:sz w:val="24"/>
          <w:szCs w:val="24"/>
        </w:rPr>
      </w:pPr>
      <w:r>
        <w:rPr>
          <w:sz w:val="24"/>
          <w:szCs w:val="24"/>
        </w:rPr>
        <w:t>Email:  btall@xxx.com</w:t>
      </w:r>
    </w:p>
    <w:p w14:paraId="3E2E432B" w14:textId="77777777" w:rsidR="003B7710" w:rsidRDefault="003B7710">
      <w:pPr>
        <w:tabs>
          <w:tab w:val="left" w:pos="0"/>
          <w:tab w:val="left" w:pos="714"/>
          <w:tab w:val="left" w:pos="1142"/>
          <w:tab w:val="left" w:pos="1570"/>
          <w:tab w:val="left" w:pos="1999"/>
          <w:tab w:val="left" w:pos="4284"/>
        </w:tabs>
        <w:jc w:val="center"/>
        <w:rPr>
          <w:sz w:val="24"/>
          <w:szCs w:val="24"/>
        </w:rPr>
      </w:pPr>
    </w:p>
    <w:p w14:paraId="0FD3A1A4" w14:textId="77777777" w:rsidR="003B7710" w:rsidRDefault="003B7710">
      <w:pPr>
        <w:tabs>
          <w:tab w:val="left" w:pos="0"/>
          <w:tab w:val="left" w:pos="714"/>
          <w:tab w:val="left" w:pos="1142"/>
          <w:tab w:val="left" w:pos="1570"/>
          <w:tab w:val="left" w:pos="1999"/>
          <w:tab w:val="left" w:pos="4284"/>
        </w:tabs>
        <w:jc w:val="center"/>
        <w:rPr>
          <w:sz w:val="24"/>
          <w:szCs w:val="24"/>
        </w:rPr>
      </w:pPr>
    </w:p>
    <w:p w14:paraId="44ECBBF6" w14:textId="77777777" w:rsidR="003B7710" w:rsidRDefault="009E6CCC">
      <w:pPr>
        <w:tabs>
          <w:tab w:val="center" w:pos="4680"/>
        </w:tabs>
        <w:jc w:val="center"/>
        <w:rPr>
          <w:sz w:val="24"/>
          <w:szCs w:val="24"/>
        </w:rPr>
      </w:pPr>
      <w:r>
        <w:rPr>
          <w:sz w:val="24"/>
          <w:szCs w:val="24"/>
        </w:rPr>
        <w:t>Ms. Jane Doe</w:t>
      </w:r>
    </w:p>
    <w:p w14:paraId="48F3ACBA" w14:textId="77777777" w:rsidR="003B7710" w:rsidRDefault="009E6CCC">
      <w:pPr>
        <w:tabs>
          <w:tab w:val="center" w:pos="4680"/>
        </w:tabs>
        <w:jc w:val="center"/>
        <w:rPr>
          <w:sz w:val="24"/>
          <w:szCs w:val="24"/>
        </w:rPr>
      </w:pPr>
      <w:r>
        <w:rPr>
          <w:sz w:val="24"/>
          <w:szCs w:val="24"/>
        </w:rPr>
        <w:t>XYZ Certified Public Accountants</w:t>
      </w:r>
    </w:p>
    <w:p w14:paraId="473625AD" w14:textId="77777777" w:rsidR="003B7710" w:rsidRDefault="009E6CCC">
      <w:pPr>
        <w:tabs>
          <w:tab w:val="center" w:pos="4680"/>
        </w:tabs>
        <w:jc w:val="center"/>
        <w:rPr>
          <w:sz w:val="24"/>
          <w:szCs w:val="24"/>
        </w:rPr>
      </w:pPr>
      <w:r>
        <w:rPr>
          <w:sz w:val="24"/>
          <w:szCs w:val="24"/>
        </w:rPr>
        <w:t>678 Corner Road</w:t>
      </w:r>
    </w:p>
    <w:p w14:paraId="035029FB" w14:textId="77777777" w:rsidR="003B7710" w:rsidRDefault="009E6CCC">
      <w:pPr>
        <w:tabs>
          <w:tab w:val="center" w:pos="4680"/>
        </w:tabs>
        <w:jc w:val="center"/>
        <w:rPr>
          <w:sz w:val="24"/>
          <w:szCs w:val="24"/>
        </w:rPr>
      </w:pPr>
      <w:r>
        <w:rPr>
          <w:sz w:val="24"/>
          <w:szCs w:val="24"/>
        </w:rPr>
        <w:t>Westernville, Washington 97643</w:t>
      </w:r>
    </w:p>
    <w:p w14:paraId="35672447" w14:textId="77777777" w:rsidR="003B7710" w:rsidRDefault="009E6CCC">
      <w:pPr>
        <w:tabs>
          <w:tab w:val="center" w:pos="4680"/>
        </w:tabs>
        <w:jc w:val="center"/>
        <w:rPr>
          <w:sz w:val="24"/>
          <w:szCs w:val="24"/>
        </w:rPr>
      </w:pPr>
      <w:r>
        <w:rPr>
          <w:sz w:val="24"/>
          <w:szCs w:val="24"/>
        </w:rPr>
        <w:t>Tel. (888) 668-3456</w:t>
      </w:r>
    </w:p>
    <w:p w14:paraId="50E78412" w14:textId="77777777" w:rsidR="003B7710" w:rsidRDefault="009E6CCC">
      <w:pPr>
        <w:tabs>
          <w:tab w:val="center" w:pos="4680"/>
        </w:tabs>
        <w:jc w:val="center"/>
        <w:rPr>
          <w:sz w:val="24"/>
          <w:szCs w:val="24"/>
        </w:rPr>
      </w:pPr>
      <w:r>
        <w:rPr>
          <w:sz w:val="24"/>
          <w:szCs w:val="24"/>
        </w:rPr>
        <w:t>Fax (888) 668-3450</w:t>
      </w:r>
    </w:p>
    <w:p w14:paraId="5CC293EF" w14:textId="77777777" w:rsidR="003B7710" w:rsidRDefault="009E6CCC">
      <w:pPr>
        <w:tabs>
          <w:tab w:val="center" w:pos="4680"/>
        </w:tabs>
        <w:jc w:val="center"/>
        <w:rPr>
          <w:sz w:val="24"/>
          <w:szCs w:val="24"/>
        </w:rPr>
      </w:pPr>
      <w:r>
        <w:rPr>
          <w:sz w:val="24"/>
          <w:szCs w:val="24"/>
        </w:rPr>
        <w:t>Email:  jdown@xxx.com</w:t>
      </w:r>
    </w:p>
    <w:p w14:paraId="2FB21928" w14:textId="77777777" w:rsidR="003B7710" w:rsidRDefault="003B7710">
      <w:pPr>
        <w:tabs>
          <w:tab w:val="center" w:pos="4680"/>
        </w:tabs>
        <w:jc w:val="center"/>
        <w:rPr>
          <w:sz w:val="24"/>
          <w:szCs w:val="24"/>
        </w:rPr>
      </w:pPr>
    </w:p>
    <w:p w14:paraId="5E7BEB7F" w14:textId="77777777" w:rsidR="003B7710" w:rsidRDefault="003B7710">
      <w:pPr>
        <w:tabs>
          <w:tab w:val="center" w:pos="4680"/>
        </w:tabs>
        <w:ind w:firstLine="2880"/>
        <w:rPr>
          <w:b/>
        </w:rPr>
      </w:pPr>
    </w:p>
    <w:p w14:paraId="53064A6A" w14:textId="77777777" w:rsidR="003B7710" w:rsidRDefault="003B7710">
      <w:pPr>
        <w:ind w:left="-24"/>
        <w:sectPr w:rsidR="003B7710">
          <w:pgSz w:w="12240" w:h="15840"/>
          <w:pgMar w:top="720" w:right="1267" w:bottom="144" w:left="1080" w:header="864" w:footer="144" w:gutter="0"/>
          <w:cols w:space="720" w:equalWidth="0">
            <w:col w:w="9360"/>
          </w:cols>
        </w:sectPr>
      </w:pPr>
    </w:p>
    <w:p w14:paraId="3361B833" w14:textId="77777777" w:rsidR="003B7710" w:rsidRDefault="009E6CCC">
      <w:pPr>
        <w:tabs>
          <w:tab w:val="left" w:pos="722"/>
          <w:tab w:val="left" w:pos="1104"/>
          <w:tab w:val="left" w:pos="1485"/>
          <w:tab w:val="left" w:pos="1867"/>
          <w:tab w:val="left" w:pos="3902"/>
        </w:tabs>
        <w:ind w:firstLine="1104"/>
        <w:jc w:val="both"/>
        <w:rPr>
          <w:b/>
          <w:sz w:val="24"/>
          <w:szCs w:val="24"/>
        </w:rPr>
      </w:pPr>
      <w:r>
        <w:rPr>
          <w:b/>
          <w:sz w:val="24"/>
          <w:szCs w:val="24"/>
          <w:u w:val="single"/>
        </w:rPr>
        <w:t>POLICY STATEMENT ON DIRECT VERSUS INDIRECT COSTS</w:t>
      </w:r>
    </w:p>
    <w:p w14:paraId="46E44163" w14:textId="77777777" w:rsidR="003B7710" w:rsidRDefault="003B7710">
      <w:pPr>
        <w:tabs>
          <w:tab w:val="right" w:pos="9360"/>
        </w:tabs>
        <w:jc w:val="both"/>
        <w:rPr>
          <w:sz w:val="24"/>
          <w:szCs w:val="24"/>
        </w:rPr>
      </w:pPr>
    </w:p>
    <w:p w14:paraId="3DAD4A08" w14:textId="77777777" w:rsidR="003B7710" w:rsidRDefault="009E6CCC">
      <w:pPr>
        <w:tabs>
          <w:tab w:val="left" w:pos="722"/>
          <w:tab w:val="left" w:pos="1104"/>
          <w:tab w:val="left" w:pos="1485"/>
          <w:tab w:val="left" w:pos="1867"/>
          <w:tab w:val="left" w:pos="3902"/>
        </w:tabs>
        <w:jc w:val="both"/>
        <w:rPr>
          <w:sz w:val="24"/>
          <w:szCs w:val="24"/>
        </w:rPr>
      </w:pPr>
      <w:r>
        <w:rPr>
          <w:sz w:val="24"/>
          <w:szCs w:val="24"/>
        </w:rPr>
        <w:t>Direct costs consist of those costs that can be readily identified as a direct contract, grant, or program cost and addressed as benefiting a particular cost objective.</w:t>
      </w:r>
    </w:p>
    <w:p w14:paraId="3BFDF14B" w14:textId="77777777" w:rsidR="003B7710" w:rsidRDefault="003B7710">
      <w:pPr>
        <w:tabs>
          <w:tab w:val="left" w:pos="722"/>
          <w:tab w:val="left" w:pos="1104"/>
          <w:tab w:val="left" w:pos="1485"/>
          <w:tab w:val="left" w:pos="1867"/>
          <w:tab w:val="left" w:pos="3902"/>
        </w:tabs>
        <w:jc w:val="both"/>
        <w:rPr>
          <w:sz w:val="24"/>
          <w:szCs w:val="24"/>
        </w:rPr>
      </w:pPr>
    </w:p>
    <w:p w14:paraId="181EA2AA" w14:textId="77777777" w:rsidR="003B7710" w:rsidRDefault="009E6CCC">
      <w:pPr>
        <w:tabs>
          <w:tab w:val="left" w:pos="722"/>
          <w:tab w:val="left" w:pos="1104"/>
          <w:tab w:val="left" w:pos="1485"/>
          <w:tab w:val="left" w:pos="1867"/>
          <w:tab w:val="left" w:pos="3902"/>
        </w:tabs>
        <w:jc w:val="both"/>
        <w:rPr>
          <w:sz w:val="24"/>
          <w:szCs w:val="24"/>
        </w:rPr>
      </w:pPr>
      <w:r>
        <w:rPr>
          <w:sz w:val="24"/>
          <w:szCs w:val="24"/>
        </w:rPr>
        <w:t>The following indirect costs incurred for the operation of the administration of the [Indian Tribal Government] have been classified as indirect costs in accordance with the standards for indirect costs as described in 2 CFR Part 200 issued by the Office of Management and Budget.  For reasons itemized below, these costs have been determined to comply with the above stated criteria and are therefore to be consistently charged as indirect costs within the funding formulas determined by the cognizant agencies.  All items listed below have been determined to benefit more than one cost objective and are not readily allocable to benefiting contracts, grants, and programs.</w:t>
      </w:r>
    </w:p>
    <w:p w14:paraId="6A53141E" w14:textId="77777777" w:rsidR="003B7710" w:rsidRDefault="003B7710">
      <w:pPr>
        <w:tabs>
          <w:tab w:val="left" w:pos="722"/>
          <w:tab w:val="left" w:pos="1104"/>
          <w:tab w:val="left" w:pos="1485"/>
          <w:tab w:val="left" w:pos="1867"/>
          <w:tab w:val="left" w:pos="3902"/>
        </w:tabs>
        <w:jc w:val="both"/>
        <w:rPr>
          <w:sz w:val="24"/>
          <w:szCs w:val="24"/>
        </w:rPr>
      </w:pPr>
    </w:p>
    <w:p w14:paraId="1037C43A"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1.</w:t>
      </w:r>
      <w:r>
        <w:rPr>
          <w:sz w:val="24"/>
          <w:szCs w:val="24"/>
        </w:rPr>
        <w:tab/>
        <w:t>Salaries paid to the administrative staff of the [Indian Tribal Government].</w:t>
      </w:r>
    </w:p>
    <w:p w14:paraId="466FAC2D" w14:textId="77777777" w:rsidR="003B7710" w:rsidRDefault="003B7710">
      <w:pPr>
        <w:tabs>
          <w:tab w:val="left" w:pos="722"/>
          <w:tab w:val="left" w:pos="1104"/>
          <w:tab w:val="left" w:pos="1485"/>
          <w:tab w:val="left" w:pos="1867"/>
          <w:tab w:val="left" w:pos="3902"/>
        </w:tabs>
        <w:jc w:val="both"/>
        <w:rPr>
          <w:sz w:val="24"/>
          <w:szCs w:val="24"/>
        </w:rPr>
      </w:pPr>
    </w:p>
    <w:p w14:paraId="452D22A6"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2.</w:t>
      </w:r>
      <w:r>
        <w:rPr>
          <w:sz w:val="24"/>
          <w:szCs w:val="24"/>
        </w:rPr>
        <w:tab/>
        <w:t>Fringe benefits, including payroll taxes and medical insurance for the administrative staff.</w:t>
      </w:r>
    </w:p>
    <w:p w14:paraId="6F970E26" w14:textId="77777777" w:rsidR="003B7710" w:rsidRDefault="003B7710">
      <w:pPr>
        <w:tabs>
          <w:tab w:val="left" w:pos="722"/>
          <w:tab w:val="left" w:pos="1104"/>
          <w:tab w:val="left" w:pos="1485"/>
          <w:tab w:val="left" w:pos="1867"/>
          <w:tab w:val="left" w:pos="3902"/>
        </w:tabs>
        <w:jc w:val="both"/>
        <w:rPr>
          <w:sz w:val="24"/>
          <w:szCs w:val="24"/>
        </w:rPr>
      </w:pPr>
    </w:p>
    <w:p w14:paraId="1106AB76"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3.</w:t>
      </w:r>
      <w:r>
        <w:rPr>
          <w:sz w:val="24"/>
          <w:szCs w:val="24"/>
        </w:rPr>
        <w:tab/>
        <w:t>Travel, including meals, lodging, and transportation costs for indirect personnel conducting Tribal business that is of an indirect nature (i.e., the benefit is not directly related to one program, but instead benefits many programs).  Per diem follows the guidelines established for the Federal Government by the General Services Administration.</w:t>
      </w:r>
    </w:p>
    <w:p w14:paraId="47EC97D2" w14:textId="77777777" w:rsidR="003B7710" w:rsidRDefault="003B7710">
      <w:pPr>
        <w:tabs>
          <w:tab w:val="left" w:pos="722"/>
          <w:tab w:val="left" w:pos="1104"/>
          <w:tab w:val="left" w:pos="1485"/>
          <w:tab w:val="left" w:pos="1867"/>
          <w:tab w:val="left" w:pos="3902"/>
        </w:tabs>
        <w:jc w:val="both"/>
        <w:rPr>
          <w:sz w:val="24"/>
          <w:szCs w:val="24"/>
        </w:rPr>
      </w:pPr>
    </w:p>
    <w:p w14:paraId="5A8937D7"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4.</w:t>
      </w:r>
      <w:r>
        <w:rPr>
          <w:sz w:val="24"/>
          <w:szCs w:val="24"/>
        </w:rPr>
        <w:tab/>
        <w:t>Insurance costs for the general umbrella policy and the fidelity bond of the Organization.</w:t>
      </w:r>
    </w:p>
    <w:p w14:paraId="5D302A2A" w14:textId="77777777" w:rsidR="003B7710" w:rsidRDefault="003B7710">
      <w:pPr>
        <w:tabs>
          <w:tab w:val="left" w:pos="722"/>
          <w:tab w:val="left" w:pos="1104"/>
          <w:tab w:val="left" w:pos="1485"/>
          <w:tab w:val="left" w:pos="1867"/>
          <w:tab w:val="left" w:pos="3902"/>
        </w:tabs>
        <w:jc w:val="both"/>
        <w:rPr>
          <w:sz w:val="24"/>
          <w:szCs w:val="24"/>
        </w:rPr>
      </w:pPr>
    </w:p>
    <w:p w14:paraId="1BCE7F27"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5.</w:t>
      </w:r>
      <w:r>
        <w:rPr>
          <w:sz w:val="24"/>
          <w:szCs w:val="24"/>
        </w:rPr>
        <w:tab/>
        <w:t>Office supplies, including office supplies used that cannot be specifically identified with a particular contract, grant, or program.</w:t>
      </w:r>
    </w:p>
    <w:p w14:paraId="5BF0B23D" w14:textId="77777777" w:rsidR="003B7710" w:rsidRDefault="003B7710">
      <w:pPr>
        <w:tabs>
          <w:tab w:val="left" w:pos="722"/>
          <w:tab w:val="left" w:pos="1104"/>
          <w:tab w:val="left" w:pos="1485"/>
          <w:tab w:val="left" w:pos="1867"/>
          <w:tab w:val="left" w:pos="3902"/>
        </w:tabs>
        <w:jc w:val="both"/>
        <w:rPr>
          <w:sz w:val="24"/>
          <w:szCs w:val="24"/>
        </w:rPr>
      </w:pPr>
    </w:p>
    <w:p w14:paraId="3BF2BB68"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6.</w:t>
      </w:r>
      <w:r>
        <w:rPr>
          <w:sz w:val="24"/>
          <w:szCs w:val="24"/>
        </w:rPr>
        <w:tab/>
        <w:t>Telephone and utilities.</w:t>
      </w:r>
    </w:p>
    <w:p w14:paraId="6A0C582D" w14:textId="77777777" w:rsidR="003B7710" w:rsidRDefault="003B7710">
      <w:pPr>
        <w:tabs>
          <w:tab w:val="left" w:pos="722"/>
          <w:tab w:val="left" w:pos="1104"/>
          <w:tab w:val="left" w:pos="1485"/>
          <w:tab w:val="left" w:pos="1867"/>
          <w:tab w:val="left" w:pos="3902"/>
        </w:tabs>
        <w:jc w:val="both"/>
        <w:rPr>
          <w:sz w:val="24"/>
          <w:szCs w:val="24"/>
        </w:rPr>
      </w:pPr>
    </w:p>
    <w:p w14:paraId="769F968D"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7.</w:t>
      </w:r>
      <w:r>
        <w:rPr>
          <w:sz w:val="24"/>
          <w:szCs w:val="24"/>
        </w:rPr>
        <w:tab/>
        <w:t>Consultants, audit fees, and preparation of the indirect cost proposal.</w:t>
      </w:r>
    </w:p>
    <w:p w14:paraId="635FA81D" w14:textId="77777777" w:rsidR="003B7710" w:rsidRDefault="003B7710">
      <w:pPr>
        <w:tabs>
          <w:tab w:val="left" w:pos="722"/>
          <w:tab w:val="left" w:pos="1104"/>
          <w:tab w:val="left" w:pos="1485"/>
          <w:tab w:val="left" w:pos="1867"/>
          <w:tab w:val="left" w:pos="3902"/>
        </w:tabs>
        <w:jc w:val="both"/>
        <w:rPr>
          <w:sz w:val="24"/>
          <w:szCs w:val="24"/>
        </w:rPr>
      </w:pPr>
    </w:p>
    <w:p w14:paraId="67C15B57" w14:textId="77777777" w:rsidR="003B7710" w:rsidRDefault="009E6CCC">
      <w:pPr>
        <w:tabs>
          <w:tab w:val="left" w:pos="722"/>
          <w:tab w:val="left" w:pos="1104"/>
          <w:tab w:val="left" w:pos="1485"/>
          <w:tab w:val="left" w:pos="1867"/>
          <w:tab w:val="left" w:pos="3902"/>
        </w:tabs>
        <w:ind w:left="1104" w:hanging="382"/>
        <w:jc w:val="both"/>
        <w:rPr>
          <w:b/>
          <w:sz w:val="24"/>
          <w:szCs w:val="24"/>
        </w:rPr>
      </w:pPr>
      <w:r>
        <w:rPr>
          <w:sz w:val="24"/>
          <w:szCs w:val="24"/>
        </w:rPr>
        <w:t>8.</w:t>
      </w:r>
      <w:r>
        <w:rPr>
          <w:sz w:val="24"/>
          <w:szCs w:val="24"/>
        </w:rPr>
        <w:tab/>
        <w:t xml:space="preserve">Legal fees paid to attorneys for legal information and representation related to allowable indirect activities (such as areas of accounting, personnel, and HR) are included in the indirect cost pool.  Legal fees related to a direct cost activity or function is direct charged to that applicable activity or function.  </w:t>
      </w:r>
      <w:r>
        <w:rPr>
          <w:b/>
          <w:sz w:val="24"/>
          <w:szCs w:val="24"/>
        </w:rPr>
        <w:t>Legal fees related to general government activities (such as water rights and election issues) are direct charged to the applicable functions included in the direct cost base.</w:t>
      </w:r>
    </w:p>
    <w:p w14:paraId="7FDA0DA4" w14:textId="77777777" w:rsidR="003B7710" w:rsidRDefault="003B7710">
      <w:pPr>
        <w:tabs>
          <w:tab w:val="left" w:pos="722"/>
          <w:tab w:val="left" w:pos="1104"/>
          <w:tab w:val="left" w:pos="1485"/>
          <w:tab w:val="left" w:pos="1867"/>
          <w:tab w:val="left" w:pos="3902"/>
        </w:tabs>
        <w:jc w:val="both"/>
        <w:rPr>
          <w:sz w:val="24"/>
          <w:szCs w:val="24"/>
        </w:rPr>
      </w:pPr>
    </w:p>
    <w:p w14:paraId="6B4A4223" w14:textId="77777777" w:rsidR="003B7710" w:rsidRDefault="009E6CCC">
      <w:pPr>
        <w:tabs>
          <w:tab w:val="left" w:pos="722"/>
          <w:tab w:val="left" w:pos="1104"/>
          <w:tab w:val="left" w:pos="1485"/>
          <w:tab w:val="left" w:pos="1867"/>
          <w:tab w:val="left" w:pos="3902"/>
        </w:tabs>
        <w:ind w:left="1104" w:hanging="382"/>
        <w:jc w:val="both"/>
        <w:rPr>
          <w:sz w:val="24"/>
          <w:szCs w:val="24"/>
        </w:rPr>
      </w:pPr>
      <w:r>
        <w:rPr>
          <w:sz w:val="24"/>
          <w:szCs w:val="24"/>
        </w:rPr>
        <w:t>9.</w:t>
      </w:r>
      <w:r>
        <w:rPr>
          <w:sz w:val="24"/>
          <w:szCs w:val="24"/>
        </w:rPr>
        <w:tab/>
        <w:t>Repairs and maintenance of the Organization facilities that are utilized by contracts, grants, and programs.</w:t>
      </w:r>
    </w:p>
    <w:p w14:paraId="1AD838C5" w14:textId="77777777" w:rsidR="003B7710" w:rsidRDefault="003B7710">
      <w:pPr>
        <w:tabs>
          <w:tab w:val="left" w:pos="722"/>
          <w:tab w:val="left" w:pos="1104"/>
          <w:tab w:val="left" w:pos="1485"/>
          <w:tab w:val="left" w:pos="1867"/>
          <w:tab w:val="left" w:pos="3902"/>
        </w:tabs>
        <w:jc w:val="both"/>
        <w:rPr>
          <w:sz w:val="24"/>
          <w:szCs w:val="24"/>
        </w:rPr>
      </w:pPr>
    </w:p>
    <w:p w14:paraId="7406A160" w14:textId="77777777" w:rsidR="003B7710" w:rsidRDefault="009E6CCC">
      <w:pPr>
        <w:tabs>
          <w:tab w:val="left" w:pos="722"/>
          <w:tab w:val="left" w:pos="1104"/>
          <w:tab w:val="left" w:pos="1485"/>
          <w:tab w:val="left" w:pos="1867"/>
          <w:tab w:val="left" w:pos="3902"/>
        </w:tabs>
        <w:jc w:val="both"/>
        <w:rPr>
          <w:sz w:val="24"/>
          <w:szCs w:val="24"/>
        </w:rPr>
      </w:pPr>
      <w:r>
        <w:rPr>
          <w:sz w:val="24"/>
          <w:szCs w:val="24"/>
        </w:rPr>
        <w:t>Other indirect costs may be included in the administration of the indirect cost pool.  Costs included in the indirect cost pool may not be limited to the above list; however, they are the only such costs foreseen at this time.  Each cost is examined for compliance with prescribed criteria before being classified as an indirect cost.</w:t>
      </w:r>
    </w:p>
    <w:p w14:paraId="3D69C87A" w14:textId="77777777" w:rsidR="003B7710" w:rsidRDefault="009E6CCC">
      <w:pPr>
        <w:tabs>
          <w:tab w:val="left" w:pos="5683"/>
          <w:tab w:val="left" w:pos="6446"/>
        </w:tabs>
        <w:jc w:val="center"/>
        <w:rPr>
          <w:b/>
          <w:sz w:val="28"/>
          <w:szCs w:val="28"/>
          <w:u w:val="single"/>
        </w:rPr>
      </w:pPr>
      <w:r>
        <w:br w:type="column"/>
      </w:r>
      <w:r>
        <w:rPr>
          <w:b/>
          <w:sz w:val="28"/>
          <w:szCs w:val="28"/>
          <w:u w:val="single"/>
        </w:rPr>
        <w:t>TREATMENT OF SPECIFIC COSTS</w:t>
      </w:r>
    </w:p>
    <w:p w14:paraId="1E3CB9AD" w14:textId="77777777" w:rsidR="003B7710" w:rsidRDefault="003B7710">
      <w:pPr>
        <w:tabs>
          <w:tab w:val="left" w:pos="5683"/>
          <w:tab w:val="left" w:pos="6446"/>
        </w:tabs>
        <w:jc w:val="both"/>
        <w:rPr>
          <w:sz w:val="24"/>
          <w:szCs w:val="24"/>
        </w:rPr>
      </w:pPr>
    </w:p>
    <w:p w14:paraId="1AABF505" w14:textId="77777777" w:rsidR="003B7710" w:rsidRDefault="003B7710">
      <w:pPr>
        <w:tabs>
          <w:tab w:val="left" w:pos="5683"/>
          <w:tab w:val="left" w:pos="6446"/>
        </w:tabs>
        <w:jc w:val="both"/>
        <w:rPr>
          <w:sz w:val="24"/>
          <w:szCs w:val="24"/>
        </w:rPr>
      </w:pPr>
    </w:p>
    <w:p w14:paraId="51E38C1E" w14:textId="77777777" w:rsidR="003B7710" w:rsidRDefault="009E6CCC">
      <w:pPr>
        <w:tabs>
          <w:tab w:val="left" w:pos="5683"/>
          <w:tab w:val="left" w:pos="6446"/>
        </w:tabs>
        <w:jc w:val="both"/>
        <w:rPr>
          <w:sz w:val="24"/>
          <w:szCs w:val="24"/>
        </w:rPr>
      </w:pPr>
      <w:r>
        <w:rPr>
          <w:sz w:val="24"/>
          <w:szCs w:val="24"/>
        </w:rPr>
        <w:t>Check the appropriate box that best describes how the following costs are treated:</w:t>
      </w:r>
    </w:p>
    <w:p w14:paraId="218349CB" w14:textId="77777777" w:rsidR="003B7710" w:rsidRDefault="003B7710">
      <w:pPr>
        <w:tabs>
          <w:tab w:val="left" w:pos="5683"/>
          <w:tab w:val="left" w:pos="6446"/>
        </w:tabs>
        <w:jc w:val="both"/>
        <w:rPr>
          <w:sz w:val="24"/>
          <w:szCs w:val="24"/>
        </w:rPr>
      </w:pPr>
    </w:p>
    <w:p w14:paraId="44B2C3FE" w14:textId="77777777" w:rsidR="003B7710" w:rsidRDefault="009E6CCC">
      <w:pPr>
        <w:tabs>
          <w:tab w:val="left" w:pos="5683"/>
          <w:tab w:val="left" w:pos="6446"/>
        </w:tabs>
        <w:jc w:val="both"/>
        <w:rPr>
          <w:sz w:val="24"/>
          <w:szCs w:val="24"/>
        </w:rPr>
      </w:pPr>
      <w:r>
        <w:rPr>
          <w:sz w:val="24"/>
          <w:szCs w:val="24"/>
        </w:rPr>
        <w:t>1. Does the Tribe have a BIA program called “Aid to Tribal Government”?</w:t>
      </w:r>
    </w:p>
    <w:p w14:paraId="1915B98C" w14:textId="77777777" w:rsidR="003B7710" w:rsidRDefault="003B7710">
      <w:pPr>
        <w:tabs>
          <w:tab w:val="left" w:pos="5683"/>
          <w:tab w:val="left" w:pos="6446"/>
        </w:tabs>
        <w:jc w:val="both"/>
        <w:rPr>
          <w:sz w:val="24"/>
          <w:szCs w:val="24"/>
        </w:rPr>
      </w:pPr>
    </w:p>
    <w:tbl>
      <w:tblPr>
        <w:tblStyle w:val="a3"/>
        <w:tblW w:w="2320" w:type="dxa"/>
        <w:tblInd w:w="93" w:type="dxa"/>
        <w:tblLayout w:type="fixed"/>
        <w:tblLook w:val="0400" w:firstRow="0" w:lastRow="0" w:firstColumn="0" w:lastColumn="0" w:noHBand="0" w:noVBand="1"/>
        <w:tblCaption w:val="Does the Tribe have a BIA program called “Aid to Tribal Government”?"/>
        <w:tblDescription w:val="Check Appropriate Box"/>
      </w:tblPr>
      <w:tblGrid>
        <w:gridCol w:w="420"/>
        <w:gridCol w:w="1900"/>
      </w:tblGrid>
      <w:tr w:rsidR="003B7710" w14:paraId="0C4404B1" w14:textId="77777777" w:rsidTr="00E649A1">
        <w:trPr>
          <w:trHeight w:val="300"/>
          <w:tblHead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BF444"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900" w:type="dxa"/>
            <w:tcBorders>
              <w:top w:val="nil"/>
              <w:left w:val="nil"/>
              <w:bottom w:val="nil"/>
              <w:right w:val="nil"/>
            </w:tcBorders>
            <w:shd w:val="clear" w:color="auto" w:fill="auto"/>
            <w:vAlign w:val="bottom"/>
          </w:tcPr>
          <w:p w14:paraId="3B56CEB0" w14:textId="77777777" w:rsidR="003B7710" w:rsidRDefault="009E6CCC">
            <w:pPr>
              <w:widowControl/>
              <w:rPr>
                <w:color w:val="000000"/>
                <w:sz w:val="24"/>
                <w:szCs w:val="24"/>
              </w:rPr>
            </w:pPr>
            <w:r>
              <w:rPr>
                <w:color w:val="000000"/>
                <w:sz w:val="24"/>
                <w:szCs w:val="24"/>
              </w:rPr>
              <w:t>(a) YES</w:t>
            </w:r>
          </w:p>
        </w:tc>
      </w:tr>
      <w:tr w:rsidR="003B7710" w14:paraId="2CBBA47B" w14:textId="77777777">
        <w:trPr>
          <w:trHeight w:val="300"/>
        </w:trPr>
        <w:tc>
          <w:tcPr>
            <w:tcW w:w="420" w:type="dxa"/>
            <w:tcBorders>
              <w:top w:val="nil"/>
              <w:left w:val="nil"/>
              <w:bottom w:val="nil"/>
              <w:right w:val="nil"/>
            </w:tcBorders>
            <w:shd w:val="clear" w:color="auto" w:fill="auto"/>
            <w:vAlign w:val="bottom"/>
          </w:tcPr>
          <w:p w14:paraId="2874AA1B" w14:textId="77777777" w:rsidR="003B7710" w:rsidRDefault="003B7710">
            <w:pPr>
              <w:widowControl/>
              <w:rPr>
                <w:rFonts w:ascii="Calibri" w:eastAsia="Calibri" w:hAnsi="Calibri" w:cs="Calibri"/>
                <w:color w:val="000000"/>
                <w:sz w:val="22"/>
                <w:szCs w:val="22"/>
              </w:rPr>
            </w:pPr>
          </w:p>
        </w:tc>
        <w:tc>
          <w:tcPr>
            <w:tcW w:w="1900" w:type="dxa"/>
            <w:tcBorders>
              <w:top w:val="nil"/>
              <w:left w:val="nil"/>
              <w:bottom w:val="nil"/>
              <w:right w:val="nil"/>
            </w:tcBorders>
            <w:shd w:val="clear" w:color="auto" w:fill="auto"/>
            <w:vAlign w:val="bottom"/>
          </w:tcPr>
          <w:p w14:paraId="1EAEA34E" w14:textId="77777777" w:rsidR="003B7710" w:rsidRDefault="003B7710">
            <w:pPr>
              <w:widowControl/>
              <w:rPr>
                <w:color w:val="000000"/>
                <w:sz w:val="24"/>
                <w:szCs w:val="24"/>
              </w:rPr>
            </w:pPr>
          </w:p>
        </w:tc>
      </w:tr>
      <w:tr w:rsidR="003B7710" w14:paraId="49AE2BD2" w14:textId="77777777">
        <w:trPr>
          <w:trHeight w:val="30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1BE8D"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900" w:type="dxa"/>
            <w:tcBorders>
              <w:top w:val="nil"/>
              <w:left w:val="nil"/>
              <w:bottom w:val="nil"/>
              <w:right w:val="nil"/>
            </w:tcBorders>
            <w:shd w:val="clear" w:color="auto" w:fill="auto"/>
            <w:vAlign w:val="bottom"/>
          </w:tcPr>
          <w:p w14:paraId="19180616" w14:textId="77777777" w:rsidR="003B7710" w:rsidRDefault="009E6CCC">
            <w:pPr>
              <w:widowControl/>
              <w:rPr>
                <w:color w:val="000000"/>
                <w:sz w:val="24"/>
                <w:szCs w:val="24"/>
              </w:rPr>
            </w:pPr>
            <w:r>
              <w:rPr>
                <w:color w:val="000000"/>
                <w:sz w:val="24"/>
                <w:szCs w:val="24"/>
              </w:rPr>
              <w:t>(b) NO</w:t>
            </w:r>
          </w:p>
        </w:tc>
      </w:tr>
    </w:tbl>
    <w:p w14:paraId="39D3E91D" w14:textId="77777777" w:rsidR="003B7710" w:rsidRDefault="003B7710">
      <w:pPr>
        <w:tabs>
          <w:tab w:val="left" w:pos="5683"/>
          <w:tab w:val="left" w:pos="6446"/>
        </w:tabs>
        <w:jc w:val="both"/>
        <w:rPr>
          <w:sz w:val="24"/>
          <w:szCs w:val="24"/>
        </w:rPr>
      </w:pPr>
    </w:p>
    <w:p w14:paraId="11A2BE80" w14:textId="77777777" w:rsidR="003B7710" w:rsidRDefault="009E6CCC">
      <w:pPr>
        <w:tabs>
          <w:tab w:val="left" w:pos="5683"/>
          <w:tab w:val="left" w:pos="6446"/>
        </w:tabs>
        <w:jc w:val="both"/>
        <w:rPr>
          <w:sz w:val="24"/>
          <w:szCs w:val="24"/>
        </w:rPr>
      </w:pPr>
      <w:r>
        <w:rPr>
          <w:sz w:val="24"/>
          <w:szCs w:val="24"/>
        </w:rPr>
        <w:t>2. Please describe how tribal membership enrollment and election costs are treated.</w:t>
      </w:r>
    </w:p>
    <w:p w14:paraId="2B72FA7C" w14:textId="77777777" w:rsidR="003B7710" w:rsidRDefault="003B7710">
      <w:pPr>
        <w:tabs>
          <w:tab w:val="left" w:pos="5683"/>
          <w:tab w:val="left" w:pos="6446"/>
        </w:tabs>
        <w:jc w:val="both"/>
        <w:rPr>
          <w:sz w:val="24"/>
          <w:szCs w:val="24"/>
        </w:rPr>
      </w:pPr>
    </w:p>
    <w:tbl>
      <w:tblPr>
        <w:tblStyle w:val="a4"/>
        <w:tblW w:w="6300" w:type="dxa"/>
        <w:tblInd w:w="93" w:type="dxa"/>
        <w:tblLayout w:type="fixed"/>
        <w:tblLook w:val="0400" w:firstRow="0" w:lastRow="0" w:firstColumn="0" w:lastColumn="0" w:noHBand="0" w:noVBand="1"/>
        <w:tblCaption w:val="Please describe how tribal membership enrollment and election costs are treated."/>
        <w:tblDescription w:val="Check applicable boxes a through e"/>
      </w:tblPr>
      <w:tblGrid>
        <w:gridCol w:w="420"/>
        <w:gridCol w:w="5880"/>
      </w:tblGrid>
      <w:tr w:rsidR="003B7710" w14:paraId="0E567592" w14:textId="77777777" w:rsidTr="00E649A1">
        <w:trPr>
          <w:trHeight w:val="300"/>
          <w:tblHead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00338C"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5880" w:type="dxa"/>
            <w:tcBorders>
              <w:top w:val="nil"/>
              <w:left w:val="nil"/>
              <w:bottom w:val="nil"/>
              <w:right w:val="nil"/>
            </w:tcBorders>
            <w:shd w:val="clear" w:color="auto" w:fill="auto"/>
            <w:vAlign w:val="bottom"/>
          </w:tcPr>
          <w:p w14:paraId="23C66D29" w14:textId="77777777" w:rsidR="003B7710" w:rsidRDefault="009E6CCC">
            <w:pPr>
              <w:widowControl/>
              <w:rPr>
                <w:color w:val="000000"/>
                <w:sz w:val="24"/>
                <w:szCs w:val="24"/>
              </w:rPr>
            </w:pPr>
            <w:r>
              <w:rPr>
                <w:color w:val="000000"/>
                <w:sz w:val="24"/>
                <w:szCs w:val="24"/>
              </w:rPr>
              <w:t>(a) We do not incur these costs</w:t>
            </w:r>
          </w:p>
        </w:tc>
      </w:tr>
      <w:tr w:rsidR="003B7710" w14:paraId="446E35D0" w14:textId="77777777">
        <w:trPr>
          <w:trHeight w:val="300"/>
        </w:trPr>
        <w:tc>
          <w:tcPr>
            <w:tcW w:w="420" w:type="dxa"/>
            <w:tcBorders>
              <w:top w:val="nil"/>
              <w:left w:val="nil"/>
              <w:bottom w:val="nil"/>
              <w:right w:val="nil"/>
            </w:tcBorders>
            <w:shd w:val="clear" w:color="auto" w:fill="auto"/>
            <w:vAlign w:val="bottom"/>
          </w:tcPr>
          <w:p w14:paraId="25E913F1" w14:textId="77777777" w:rsidR="003B7710" w:rsidRDefault="003B7710">
            <w:pPr>
              <w:widowControl/>
              <w:rPr>
                <w:rFonts w:ascii="Calibri" w:eastAsia="Calibri" w:hAnsi="Calibri" w:cs="Calibri"/>
                <w:color w:val="000000"/>
                <w:sz w:val="22"/>
                <w:szCs w:val="22"/>
              </w:rPr>
            </w:pPr>
          </w:p>
        </w:tc>
        <w:tc>
          <w:tcPr>
            <w:tcW w:w="5880" w:type="dxa"/>
            <w:tcBorders>
              <w:top w:val="nil"/>
              <w:left w:val="nil"/>
              <w:bottom w:val="nil"/>
              <w:right w:val="nil"/>
            </w:tcBorders>
            <w:shd w:val="clear" w:color="auto" w:fill="auto"/>
            <w:vAlign w:val="bottom"/>
          </w:tcPr>
          <w:p w14:paraId="79AEDD56" w14:textId="77777777" w:rsidR="003B7710" w:rsidRDefault="003B7710">
            <w:pPr>
              <w:widowControl/>
              <w:rPr>
                <w:color w:val="000000"/>
                <w:sz w:val="24"/>
                <w:szCs w:val="24"/>
              </w:rPr>
            </w:pPr>
          </w:p>
        </w:tc>
      </w:tr>
      <w:tr w:rsidR="003B7710" w14:paraId="5546532C" w14:textId="77777777">
        <w:trPr>
          <w:trHeight w:val="30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332EB"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5880" w:type="dxa"/>
            <w:tcBorders>
              <w:top w:val="nil"/>
              <w:left w:val="nil"/>
              <w:bottom w:val="nil"/>
              <w:right w:val="nil"/>
            </w:tcBorders>
            <w:shd w:val="clear" w:color="auto" w:fill="auto"/>
            <w:vAlign w:val="bottom"/>
          </w:tcPr>
          <w:p w14:paraId="229550B7" w14:textId="77777777" w:rsidR="003B7710" w:rsidRDefault="009E6CCC">
            <w:pPr>
              <w:widowControl/>
              <w:rPr>
                <w:color w:val="000000"/>
                <w:sz w:val="24"/>
                <w:szCs w:val="24"/>
              </w:rPr>
            </w:pPr>
            <w:r>
              <w:rPr>
                <w:color w:val="000000"/>
                <w:sz w:val="24"/>
                <w:szCs w:val="24"/>
              </w:rPr>
              <w:t>(b) As direct costs and included in the direct base.</w:t>
            </w:r>
          </w:p>
        </w:tc>
      </w:tr>
      <w:tr w:rsidR="003B7710" w14:paraId="670DD2AF" w14:textId="77777777">
        <w:trPr>
          <w:trHeight w:val="300"/>
        </w:trPr>
        <w:tc>
          <w:tcPr>
            <w:tcW w:w="420" w:type="dxa"/>
            <w:tcBorders>
              <w:top w:val="nil"/>
              <w:left w:val="nil"/>
              <w:bottom w:val="nil"/>
              <w:right w:val="nil"/>
            </w:tcBorders>
            <w:shd w:val="clear" w:color="auto" w:fill="auto"/>
            <w:vAlign w:val="bottom"/>
          </w:tcPr>
          <w:p w14:paraId="05F19EE5" w14:textId="77777777" w:rsidR="003B7710" w:rsidRDefault="003B7710">
            <w:pPr>
              <w:widowControl/>
              <w:rPr>
                <w:rFonts w:ascii="Calibri" w:eastAsia="Calibri" w:hAnsi="Calibri" w:cs="Calibri"/>
                <w:color w:val="000000"/>
                <w:sz w:val="22"/>
                <w:szCs w:val="22"/>
              </w:rPr>
            </w:pPr>
          </w:p>
        </w:tc>
        <w:tc>
          <w:tcPr>
            <w:tcW w:w="5880" w:type="dxa"/>
            <w:tcBorders>
              <w:top w:val="nil"/>
              <w:left w:val="nil"/>
              <w:bottom w:val="nil"/>
              <w:right w:val="nil"/>
            </w:tcBorders>
            <w:shd w:val="clear" w:color="auto" w:fill="auto"/>
            <w:vAlign w:val="bottom"/>
          </w:tcPr>
          <w:p w14:paraId="21697DDA" w14:textId="77777777" w:rsidR="003B7710" w:rsidRDefault="003B7710">
            <w:pPr>
              <w:widowControl/>
              <w:rPr>
                <w:rFonts w:ascii="Calibri" w:eastAsia="Calibri" w:hAnsi="Calibri" w:cs="Calibri"/>
                <w:color w:val="000000"/>
                <w:sz w:val="22"/>
                <w:szCs w:val="22"/>
              </w:rPr>
            </w:pPr>
          </w:p>
        </w:tc>
      </w:tr>
      <w:tr w:rsidR="003B7710" w14:paraId="25068FC5" w14:textId="77777777">
        <w:trPr>
          <w:trHeight w:val="30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87026"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5880" w:type="dxa"/>
            <w:tcBorders>
              <w:top w:val="nil"/>
              <w:left w:val="nil"/>
              <w:bottom w:val="nil"/>
              <w:right w:val="nil"/>
            </w:tcBorders>
            <w:shd w:val="clear" w:color="auto" w:fill="auto"/>
            <w:vAlign w:val="bottom"/>
          </w:tcPr>
          <w:p w14:paraId="13D31CDA" w14:textId="77777777" w:rsidR="003B7710" w:rsidRDefault="009E6CCC">
            <w:pPr>
              <w:widowControl/>
              <w:rPr>
                <w:color w:val="000000"/>
                <w:sz w:val="24"/>
                <w:szCs w:val="24"/>
              </w:rPr>
            </w:pPr>
            <w:r>
              <w:rPr>
                <w:color w:val="000000"/>
                <w:sz w:val="24"/>
                <w:szCs w:val="24"/>
              </w:rPr>
              <w:t>(c) As indirect costs and included in the pool.</w:t>
            </w:r>
          </w:p>
        </w:tc>
      </w:tr>
      <w:tr w:rsidR="003B7710" w14:paraId="67AD9EBF" w14:textId="77777777">
        <w:trPr>
          <w:trHeight w:val="300"/>
        </w:trPr>
        <w:tc>
          <w:tcPr>
            <w:tcW w:w="420" w:type="dxa"/>
            <w:tcBorders>
              <w:top w:val="nil"/>
              <w:left w:val="nil"/>
              <w:bottom w:val="nil"/>
              <w:right w:val="nil"/>
            </w:tcBorders>
            <w:shd w:val="clear" w:color="auto" w:fill="auto"/>
            <w:vAlign w:val="bottom"/>
          </w:tcPr>
          <w:p w14:paraId="07C6315E" w14:textId="77777777" w:rsidR="003B7710" w:rsidRDefault="003B7710">
            <w:pPr>
              <w:widowControl/>
              <w:rPr>
                <w:rFonts w:ascii="Calibri" w:eastAsia="Calibri" w:hAnsi="Calibri" w:cs="Calibri"/>
                <w:color w:val="000000"/>
                <w:sz w:val="22"/>
                <w:szCs w:val="22"/>
              </w:rPr>
            </w:pPr>
          </w:p>
        </w:tc>
        <w:tc>
          <w:tcPr>
            <w:tcW w:w="5880" w:type="dxa"/>
            <w:tcBorders>
              <w:top w:val="nil"/>
              <w:left w:val="nil"/>
              <w:bottom w:val="nil"/>
              <w:right w:val="nil"/>
            </w:tcBorders>
            <w:shd w:val="clear" w:color="auto" w:fill="auto"/>
            <w:vAlign w:val="bottom"/>
          </w:tcPr>
          <w:p w14:paraId="59608A7C" w14:textId="77777777" w:rsidR="003B7710" w:rsidRDefault="003B7710">
            <w:pPr>
              <w:widowControl/>
              <w:rPr>
                <w:rFonts w:ascii="Calibri" w:eastAsia="Calibri" w:hAnsi="Calibri" w:cs="Calibri"/>
                <w:color w:val="000000"/>
                <w:sz w:val="22"/>
                <w:szCs w:val="22"/>
              </w:rPr>
            </w:pPr>
          </w:p>
        </w:tc>
      </w:tr>
      <w:tr w:rsidR="003B7710" w14:paraId="67015D8B" w14:textId="77777777">
        <w:trPr>
          <w:trHeight w:val="30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FEE37"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5880" w:type="dxa"/>
            <w:tcBorders>
              <w:top w:val="nil"/>
              <w:left w:val="nil"/>
              <w:bottom w:val="nil"/>
              <w:right w:val="nil"/>
            </w:tcBorders>
            <w:shd w:val="clear" w:color="auto" w:fill="auto"/>
            <w:vAlign w:val="bottom"/>
          </w:tcPr>
          <w:p w14:paraId="1A526BE1" w14:textId="77777777" w:rsidR="003B7710" w:rsidRDefault="009E6CCC">
            <w:pPr>
              <w:widowControl/>
              <w:rPr>
                <w:color w:val="000000"/>
                <w:sz w:val="24"/>
                <w:szCs w:val="24"/>
              </w:rPr>
            </w:pPr>
            <w:r>
              <w:rPr>
                <w:color w:val="000000"/>
                <w:sz w:val="24"/>
                <w:szCs w:val="24"/>
              </w:rPr>
              <w:t>(d) As an exclusion (not included in the base or pool).</w:t>
            </w:r>
          </w:p>
        </w:tc>
      </w:tr>
      <w:tr w:rsidR="003B7710" w14:paraId="6D6C7AFC" w14:textId="77777777">
        <w:trPr>
          <w:trHeight w:val="300"/>
        </w:trPr>
        <w:tc>
          <w:tcPr>
            <w:tcW w:w="420" w:type="dxa"/>
            <w:tcBorders>
              <w:top w:val="nil"/>
              <w:left w:val="nil"/>
              <w:bottom w:val="nil"/>
              <w:right w:val="nil"/>
            </w:tcBorders>
            <w:shd w:val="clear" w:color="auto" w:fill="auto"/>
            <w:vAlign w:val="bottom"/>
          </w:tcPr>
          <w:p w14:paraId="3A6E9049" w14:textId="77777777" w:rsidR="003B7710" w:rsidRDefault="003B7710">
            <w:pPr>
              <w:widowControl/>
              <w:rPr>
                <w:rFonts w:ascii="Calibri" w:eastAsia="Calibri" w:hAnsi="Calibri" w:cs="Calibri"/>
                <w:color w:val="000000"/>
                <w:sz w:val="22"/>
                <w:szCs w:val="22"/>
              </w:rPr>
            </w:pPr>
          </w:p>
        </w:tc>
        <w:tc>
          <w:tcPr>
            <w:tcW w:w="5880" w:type="dxa"/>
            <w:tcBorders>
              <w:top w:val="nil"/>
              <w:left w:val="nil"/>
              <w:bottom w:val="nil"/>
              <w:right w:val="nil"/>
            </w:tcBorders>
            <w:shd w:val="clear" w:color="auto" w:fill="auto"/>
            <w:vAlign w:val="bottom"/>
          </w:tcPr>
          <w:p w14:paraId="3EA224D9" w14:textId="77777777" w:rsidR="003B7710" w:rsidRDefault="003B7710">
            <w:pPr>
              <w:widowControl/>
              <w:rPr>
                <w:rFonts w:ascii="Calibri" w:eastAsia="Calibri" w:hAnsi="Calibri" w:cs="Calibri"/>
                <w:color w:val="000000"/>
                <w:sz w:val="22"/>
                <w:szCs w:val="22"/>
              </w:rPr>
            </w:pPr>
          </w:p>
        </w:tc>
      </w:tr>
      <w:tr w:rsidR="003B7710" w14:paraId="34BF7F6A" w14:textId="77777777">
        <w:trPr>
          <w:trHeight w:val="30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713CC"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5880" w:type="dxa"/>
            <w:tcBorders>
              <w:top w:val="nil"/>
              <w:left w:val="nil"/>
              <w:bottom w:val="nil"/>
              <w:right w:val="nil"/>
            </w:tcBorders>
            <w:shd w:val="clear" w:color="auto" w:fill="auto"/>
            <w:vAlign w:val="bottom"/>
          </w:tcPr>
          <w:p w14:paraId="0B7F7BDD" w14:textId="77777777" w:rsidR="003B7710" w:rsidRDefault="009E6CCC">
            <w:pPr>
              <w:widowControl/>
              <w:rPr>
                <w:color w:val="000000"/>
                <w:sz w:val="24"/>
                <w:szCs w:val="24"/>
              </w:rPr>
            </w:pPr>
            <w:r>
              <w:rPr>
                <w:color w:val="000000"/>
                <w:sz w:val="24"/>
                <w:szCs w:val="24"/>
              </w:rPr>
              <w:t>(e) None of the above. (please specify treatment)</w:t>
            </w:r>
          </w:p>
        </w:tc>
      </w:tr>
    </w:tbl>
    <w:p w14:paraId="5E064421" w14:textId="77777777" w:rsidR="00F02CE5" w:rsidRDefault="00F02CE5" w:rsidP="00F02CE5">
      <w:pPr>
        <w:tabs>
          <w:tab w:val="left" w:pos="5683"/>
          <w:tab w:val="left" w:pos="6446"/>
        </w:tabs>
        <w:jc w:val="both"/>
        <w:rPr>
          <w:sz w:val="24"/>
          <w:szCs w:val="24"/>
        </w:rPr>
      </w:pPr>
    </w:p>
    <w:p w14:paraId="31708FCA" w14:textId="13F74AF0" w:rsidR="00F02CE5" w:rsidRDefault="00F02CE5" w:rsidP="00F02CE5">
      <w:pPr>
        <w:tabs>
          <w:tab w:val="left" w:pos="5683"/>
          <w:tab w:val="left" w:pos="6446"/>
        </w:tabs>
        <w:jc w:val="both"/>
        <w:rPr>
          <w:sz w:val="24"/>
          <w:szCs w:val="24"/>
        </w:rPr>
      </w:pPr>
      <w:r>
        <w:rPr>
          <w:sz w:val="24"/>
          <w:szCs w:val="24"/>
        </w:rPr>
        <w:t>3. D</w:t>
      </w:r>
      <w:r w:rsidR="003B4384">
        <w:rPr>
          <w:sz w:val="24"/>
          <w:szCs w:val="24"/>
        </w:rPr>
        <w:t>id</w:t>
      </w:r>
      <w:r>
        <w:rPr>
          <w:sz w:val="24"/>
          <w:szCs w:val="24"/>
        </w:rPr>
        <w:t xml:space="preserve"> the Tribe </w:t>
      </w:r>
      <w:r w:rsidR="008929EB">
        <w:rPr>
          <w:sz w:val="24"/>
          <w:szCs w:val="24"/>
        </w:rPr>
        <w:t>report any</w:t>
      </w:r>
      <w:r w:rsidR="003B4384">
        <w:rPr>
          <w:sz w:val="24"/>
          <w:szCs w:val="24"/>
        </w:rPr>
        <w:t xml:space="preserve"> Third Party Income in the </w:t>
      </w:r>
      <w:r w:rsidR="008929EB">
        <w:rPr>
          <w:sz w:val="24"/>
          <w:szCs w:val="24"/>
        </w:rPr>
        <w:t xml:space="preserve">proposed </w:t>
      </w:r>
      <w:r w:rsidR="003B4384">
        <w:rPr>
          <w:sz w:val="24"/>
          <w:szCs w:val="24"/>
        </w:rPr>
        <w:t>actual fiscal year</w:t>
      </w:r>
      <w:r>
        <w:rPr>
          <w:sz w:val="24"/>
          <w:szCs w:val="24"/>
        </w:rPr>
        <w:t>?</w:t>
      </w:r>
    </w:p>
    <w:p w14:paraId="4648FE24" w14:textId="77777777" w:rsidR="00F02CE5" w:rsidRDefault="00F02CE5" w:rsidP="00F02CE5">
      <w:pPr>
        <w:tabs>
          <w:tab w:val="left" w:pos="5683"/>
          <w:tab w:val="left" w:pos="6446"/>
        </w:tabs>
        <w:jc w:val="both"/>
        <w:rPr>
          <w:sz w:val="24"/>
          <w:szCs w:val="24"/>
        </w:rPr>
      </w:pPr>
    </w:p>
    <w:tbl>
      <w:tblPr>
        <w:tblStyle w:val="a3"/>
        <w:tblW w:w="2320" w:type="dxa"/>
        <w:tblInd w:w="93" w:type="dxa"/>
        <w:tblLayout w:type="fixed"/>
        <w:tblLook w:val="0400" w:firstRow="0" w:lastRow="0" w:firstColumn="0" w:lastColumn="0" w:noHBand="0" w:noVBand="1"/>
        <w:tblCaption w:val="Does the Tribe have a BIA program called “Aid to Tribal Government”?"/>
        <w:tblDescription w:val="Check Appropriate Box"/>
      </w:tblPr>
      <w:tblGrid>
        <w:gridCol w:w="420"/>
        <w:gridCol w:w="1900"/>
      </w:tblGrid>
      <w:tr w:rsidR="00F02CE5" w14:paraId="08EE2873" w14:textId="77777777" w:rsidTr="00CB114A">
        <w:trPr>
          <w:trHeight w:val="300"/>
          <w:tblHeader/>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A8909" w14:textId="77777777" w:rsidR="00F02CE5" w:rsidRDefault="00F02CE5" w:rsidP="00CB114A">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900" w:type="dxa"/>
            <w:tcBorders>
              <w:top w:val="nil"/>
              <w:left w:val="nil"/>
              <w:bottom w:val="nil"/>
              <w:right w:val="nil"/>
            </w:tcBorders>
            <w:shd w:val="clear" w:color="auto" w:fill="auto"/>
            <w:vAlign w:val="bottom"/>
          </w:tcPr>
          <w:p w14:paraId="3B7815EE" w14:textId="77777777" w:rsidR="00F02CE5" w:rsidRDefault="00F02CE5" w:rsidP="00CB114A">
            <w:pPr>
              <w:widowControl/>
              <w:rPr>
                <w:color w:val="000000"/>
                <w:sz w:val="24"/>
                <w:szCs w:val="24"/>
              </w:rPr>
            </w:pPr>
            <w:r>
              <w:rPr>
                <w:color w:val="000000"/>
                <w:sz w:val="24"/>
                <w:szCs w:val="24"/>
              </w:rPr>
              <w:t>(a) YES</w:t>
            </w:r>
          </w:p>
        </w:tc>
      </w:tr>
      <w:tr w:rsidR="00F02CE5" w14:paraId="74F4469E" w14:textId="77777777" w:rsidTr="00CB114A">
        <w:trPr>
          <w:trHeight w:val="300"/>
        </w:trPr>
        <w:tc>
          <w:tcPr>
            <w:tcW w:w="420" w:type="dxa"/>
            <w:tcBorders>
              <w:top w:val="nil"/>
              <w:left w:val="nil"/>
              <w:bottom w:val="nil"/>
              <w:right w:val="nil"/>
            </w:tcBorders>
            <w:shd w:val="clear" w:color="auto" w:fill="auto"/>
            <w:vAlign w:val="bottom"/>
          </w:tcPr>
          <w:p w14:paraId="33928737" w14:textId="77777777" w:rsidR="00F02CE5" w:rsidRDefault="00F02CE5" w:rsidP="00CB114A">
            <w:pPr>
              <w:widowControl/>
              <w:rPr>
                <w:rFonts w:ascii="Calibri" w:eastAsia="Calibri" w:hAnsi="Calibri" w:cs="Calibri"/>
                <w:color w:val="000000"/>
                <w:sz w:val="22"/>
                <w:szCs w:val="22"/>
              </w:rPr>
            </w:pPr>
          </w:p>
        </w:tc>
        <w:tc>
          <w:tcPr>
            <w:tcW w:w="1900" w:type="dxa"/>
            <w:tcBorders>
              <w:top w:val="nil"/>
              <w:left w:val="nil"/>
              <w:bottom w:val="nil"/>
              <w:right w:val="nil"/>
            </w:tcBorders>
            <w:shd w:val="clear" w:color="auto" w:fill="auto"/>
            <w:vAlign w:val="bottom"/>
          </w:tcPr>
          <w:p w14:paraId="175A0EBE" w14:textId="77777777" w:rsidR="00F02CE5" w:rsidRDefault="00F02CE5" w:rsidP="00CB114A">
            <w:pPr>
              <w:widowControl/>
              <w:rPr>
                <w:color w:val="000000"/>
                <w:sz w:val="24"/>
                <w:szCs w:val="24"/>
              </w:rPr>
            </w:pPr>
          </w:p>
        </w:tc>
      </w:tr>
      <w:tr w:rsidR="00F02CE5" w14:paraId="77CEA31F" w14:textId="77777777" w:rsidTr="00CB114A">
        <w:trPr>
          <w:trHeight w:val="300"/>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6130F" w14:textId="77777777" w:rsidR="00F02CE5" w:rsidRDefault="00F02CE5" w:rsidP="00CB114A">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900" w:type="dxa"/>
            <w:tcBorders>
              <w:top w:val="nil"/>
              <w:left w:val="nil"/>
              <w:bottom w:val="nil"/>
              <w:right w:val="nil"/>
            </w:tcBorders>
            <w:shd w:val="clear" w:color="auto" w:fill="auto"/>
            <w:vAlign w:val="bottom"/>
          </w:tcPr>
          <w:p w14:paraId="4D56036F" w14:textId="77777777" w:rsidR="00F02CE5" w:rsidRDefault="00F02CE5" w:rsidP="00CB114A">
            <w:pPr>
              <w:widowControl/>
              <w:rPr>
                <w:color w:val="000000"/>
                <w:sz w:val="24"/>
                <w:szCs w:val="24"/>
              </w:rPr>
            </w:pPr>
            <w:r>
              <w:rPr>
                <w:color w:val="000000"/>
                <w:sz w:val="24"/>
                <w:szCs w:val="24"/>
              </w:rPr>
              <w:t>(b) NO</w:t>
            </w:r>
          </w:p>
        </w:tc>
      </w:tr>
    </w:tbl>
    <w:p w14:paraId="4D54C862" w14:textId="77777777" w:rsidR="00F02CE5" w:rsidRDefault="00F02CE5" w:rsidP="00F02CE5">
      <w:pPr>
        <w:tabs>
          <w:tab w:val="left" w:pos="5683"/>
          <w:tab w:val="left" w:pos="6446"/>
        </w:tabs>
        <w:jc w:val="both"/>
        <w:rPr>
          <w:sz w:val="24"/>
          <w:szCs w:val="24"/>
        </w:rPr>
      </w:pPr>
    </w:p>
    <w:p w14:paraId="3187CCD7" w14:textId="77777777" w:rsidR="003B7710" w:rsidRDefault="003B7710">
      <w:pPr>
        <w:ind w:left="-24"/>
        <w:sectPr w:rsidR="003B7710">
          <w:pgSz w:w="12240" w:h="15840"/>
          <w:pgMar w:top="720" w:right="1267" w:bottom="518" w:left="1080" w:header="864" w:footer="144" w:gutter="0"/>
          <w:cols w:space="720" w:equalWidth="0">
            <w:col w:w="9360"/>
          </w:cols>
        </w:sectPr>
      </w:pPr>
    </w:p>
    <w:p w14:paraId="41CA2AF3" w14:textId="77777777" w:rsidR="003B7710" w:rsidRDefault="003B7710">
      <w:pPr>
        <w:tabs>
          <w:tab w:val="center" w:pos="4680"/>
        </w:tabs>
        <w:jc w:val="center"/>
        <w:rPr>
          <w:b/>
          <w:sz w:val="28"/>
          <w:szCs w:val="28"/>
        </w:rPr>
      </w:pPr>
    </w:p>
    <w:p w14:paraId="03DE73C3" w14:textId="77777777" w:rsidR="003B7710" w:rsidRDefault="009E6CCC">
      <w:pPr>
        <w:tabs>
          <w:tab w:val="center" w:pos="4680"/>
        </w:tabs>
        <w:jc w:val="center"/>
        <w:rPr>
          <w:b/>
          <w:sz w:val="28"/>
          <w:szCs w:val="28"/>
        </w:rPr>
      </w:pPr>
      <w:r>
        <w:rPr>
          <w:b/>
          <w:sz w:val="28"/>
          <w:szCs w:val="28"/>
        </w:rPr>
        <w:t>[INDIAN TRIBAL GOVERNMENT]</w:t>
      </w:r>
    </w:p>
    <w:p w14:paraId="080BBE42" w14:textId="77777777" w:rsidR="003B7710" w:rsidRDefault="009E6CCC">
      <w:pPr>
        <w:tabs>
          <w:tab w:val="center" w:pos="4680"/>
        </w:tabs>
        <w:jc w:val="center"/>
        <w:rPr>
          <w:sz w:val="24"/>
          <w:szCs w:val="24"/>
        </w:rPr>
      </w:pPr>
      <w:r>
        <w:rPr>
          <w:b/>
          <w:sz w:val="28"/>
          <w:szCs w:val="28"/>
        </w:rPr>
        <w:t>ORGANIZATION CHART</w:t>
      </w:r>
    </w:p>
    <w:p w14:paraId="458EA937" w14:textId="77777777" w:rsidR="003B7710" w:rsidRDefault="003B7710">
      <w:pPr>
        <w:tabs>
          <w:tab w:val="center" w:pos="4680"/>
        </w:tabs>
        <w:ind w:left="-24"/>
        <w:jc w:val="both"/>
        <w:rPr>
          <w:sz w:val="24"/>
          <w:szCs w:val="24"/>
        </w:rPr>
      </w:pPr>
    </w:p>
    <w:p w14:paraId="0CFE8883" w14:textId="77777777" w:rsidR="003B7710" w:rsidRDefault="009E6CCC">
      <w:pPr>
        <w:rPr>
          <w:sz w:val="16"/>
          <w:szCs w:val="16"/>
        </w:rPr>
      </w:pPr>
      <w:r>
        <w:rPr>
          <w:sz w:val="24"/>
          <w:szCs w:val="24"/>
        </w:rPr>
        <w:tab/>
      </w:r>
      <w:r>
        <w:rPr>
          <w:noProof/>
        </w:rPr>
        <w:drawing>
          <wp:inline distT="0" distB="0" distL="114300" distR="114300" wp14:anchorId="63518EF8" wp14:editId="4AE6B13C">
            <wp:extent cx="5943600" cy="4048125"/>
            <wp:effectExtent l="0" t="0" r="0" b="9525"/>
            <wp:docPr id="1" name="image1.png" title="Org Char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4048125"/>
                    </a:xfrm>
                    <a:prstGeom prst="rect">
                      <a:avLst/>
                    </a:prstGeom>
                    <a:ln/>
                  </pic:spPr>
                </pic:pic>
              </a:graphicData>
            </a:graphic>
          </wp:inline>
        </w:drawing>
      </w:r>
    </w:p>
    <w:p w14:paraId="1BC7C1CA" w14:textId="77777777" w:rsidR="003B7710" w:rsidRDefault="003B7710">
      <w:pPr>
        <w:tabs>
          <w:tab w:val="left" w:pos="720"/>
          <w:tab w:val="center" w:pos="4680"/>
        </w:tabs>
        <w:jc w:val="both"/>
        <w:rPr>
          <w:sz w:val="24"/>
          <w:szCs w:val="24"/>
        </w:rPr>
      </w:pPr>
    </w:p>
    <w:p w14:paraId="59621EB3" w14:textId="77777777" w:rsidR="003B7710" w:rsidRDefault="009E6CCC">
      <w:pPr>
        <w:pStyle w:val="Heading6"/>
        <w:ind w:left="1440" w:firstLine="720"/>
        <w:rPr>
          <w:sz w:val="24"/>
          <w:szCs w:val="24"/>
        </w:rPr>
      </w:pPr>
      <w:r>
        <w:br w:type="page"/>
      </w:r>
      <w:r>
        <w:rPr>
          <w:sz w:val="24"/>
          <w:szCs w:val="24"/>
        </w:rPr>
        <w:t>INDIRECT COST PERSONNEL JUSTIFICATIONS</w:t>
      </w:r>
    </w:p>
    <w:p w14:paraId="24409B56" w14:textId="77777777" w:rsidR="003B7710" w:rsidRDefault="003B7710">
      <w:pPr>
        <w:tabs>
          <w:tab w:val="left" w:pos="722"/>
          <w:tab w:val="left" w:pos="1104"/>
          <w:tab w:val="left" w:pos="1485"/>
          <w:tab w:val="left" w:pos="1867"/>
          <w:tab w:val="left" w:pos="3902"/>
        </w:tabs>
        <w:jc w:val="both"/>
        <w:rPr>
          <w:sz w:val="24"/>
          <w:szCs w:val="24"/>
        </w:rPr>
      </w:pPr>
    </w:p>
    <w:p w14:paraId="5D93F1B4" w14:textId="483440E4" w:rsidR="003B7710" w:rsidRDefault="009E6CCC">
      <w:pPr>
        <w:tabs>
          <w:tab w:val="left" w:pos="722"/>
          <w:tab w:val="left" w:pos="1104"/>
          <w:tab w:val="left" w:pos="1485"/>
          <w:tab w:val="left" w:pos="1867"/>
          <w:tab w:val="left" w:pos="3902"/>
        </w:tabs>
        <w:jc w:val="both"/>
        <w:rPr>
          <w:sz w:val="24"/>
          <w:szCs w:val="24"/>
        </w:rPr>
      </w:pPr>
      <w:r>
        <w:rPr>
          <w:sz w:val="24"/>
          <w:szCs w:val="24"/>
        </w:rPr>
        <w:t>In determining the allowable share of the [Indian Tribal Government]’s costs identified with administering programs, the Chief Financial Officer reviewed time and attendance records.  Support of salaries and wages for personnel services of employees working on multiple activities or cost objectives is in accordance with 2 CFR Part 200 §200.430(</w:t>
      </w:r>
      <w:r w:rsidR="00454017">
        <w:rPr>
          <w:sz w:val="24"/>
          <w:szCs w:val="24"/>
        </w:rPr>
        <w:t>g</w:t>
      </w:r>
      <w:r>
        <w:rPr>
          <w:sz w:val="24"/>
          <w:szCs w:val="24"/>
        </w:rPr>
        <w:t>) and is part of the annual single audit review process.  If substitute systems are used, they have been approved by the cognizant Federal agency prior to use.</w:t>
      </w:r>
    </w:p>
    <w:p w14:paraId="0FAC80D4" w14:textId="77777777" w:rsidR="003B7710" w:rsidRDefault="003B7710">
      <w:pPr>
        <w:tabs>
          <w:tab w:val="left" w:pos="722"/>
          <w:tab w:val="left" w:pos="1104"/>
          <w:tab w:val="left" w:pos="1485"/>
          <w:tab w:val="left" w:pos="1867"/>
          <w:tab w:val="left" w:pos="3902"/>
        </w:tabs>
        <w:jc w:val="both"/>
        <w:rPr>
          <w:sz w:val="24"/>
          <w:szCs w:val="24"/>
        </w:rPr>
      </w:pPr>
    </w:p>
    <w:p w14:paraId="67D6F0D9" w14:textId="77777777" w:rsidR="003B7710" w:rsidRDefault="009E6CCC">
      <w:pPr>
        <w:tabs>
          <w:tab w:val="left" w:pos="722"/>
          <w:tab w:val="left" w:pos="1104"/>
          <w:tab w:val="left" w:pos="1485"/>
          <w:tab w:val="left" w:pos="1867"/>
          <w:tab w:val="left" w:pos="3902"/>
        </w:tabs>
        <w:jc w:val="both"/>
        <w:rPr>
          <w:sz w:val="24"/>
          <w:szCs w:val="24"/>
        </w:rPr>
      </w:pPr>
      <w:r>
        <w:rPr>
          <w:sz w:val="24"/>
          <w:szCs w:val="24"/>
        </w:rPr>
        <w:t>The following account of each position should provide the necessary justification to fund administrative costs through the indirect cost pool.</w:t>
      </w:r>
    </w:p>
    <w:p w14:paraId="3BE298A3" w14:textId="77777777" w:rsidR="003B7710" w:rsidRDefault="003B7710">
      <w:pPr>
        <w:tabs>
          <w:tab w:val="left" w:pos="722"/>
          <w:tab w:val="left" w:pos="1104"/>
          <w:tab w:val="left" w:pos="1485"/>
          <w:tab w:val="left" w:pos="1867"/>
          <w:tab w:val="left" w:pos="3902"/>
        </w:tabs>
        <w:jc w:val="both"/>
        <w:rPr>
          <w:sz w:val="24"/>
          <w:szCs w:val="24"/>
        </w:rPr>
      </w:pPr>
    </w:p>
    <w:p w14:paraId="7F067CF4"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CHIEF FINANCIAL OFFICER</w:t>
      </w:r>
      <w:r>
        <w:rPr>
          <w:sz w:val="24"/>
          <w:szCs w:val="24"/>
        </w:rPr>
        <w:t>:  This position is responsible for all accounting and financial activities of the [Indian Tribal Government], including investing of idle funds, preparing financial reports, and supervising general ledger maintenance, payroll, and grant/contract accounting.  Since the Chief Financial Officer is responsible for the accounting and finance department and involved in program business activities, this position’s time is chargeable to indirect costs.</w:t>
      </w:r>
    </w:p>
    <w:p w14:paraId="36F49161" w14:textId="77777777" w:rsidR="003B7710" w:rsidRDefault="003B7710">
      <w:pPr>
        <w:tabs>
          <w:tab w:val="left" w:pos="722"/>
          <w:tab w:val="left" w:pos="1104"/>
          <w:tab w:val="left" w:pos="1485"/>
          <w:tab w:val="left" w:pos="1867"/>
          <w:tab w:val="left" w:pos="3902"/>
        </w:tabs>
        <w:ind w:firstLine="722"/>
        <w:jc w:val="both"/>
        <w:rPr>
          <w:sz w:val="24"/>
          <w:szCs w:val="24"/>
        </w:rPr>
      </w:pPr>
    </w:p>
    <w:p w14:paraId="5F7A1013" w14:textId="77777777" w:rsidR="003B7710" w:rsidRDefault="009E6CCC">
      <w:pPr>
        <w:tabs>
          <w:tab w:val="left" w:pos="722"/>
          <w:tab w:val="left" w:pos="1104"/>
          <w:tab w:val="left" w:pos="1485"/>
          <w:tab w:val="left" w:pos="1867"/>
          <w:tab w:val="left" w:pos="3902"/>
        </w:tabs>
        <w:ind w:firstLine="722"/>
        <w:jc w:val="both"/>
        <w:rPr>
          <w:b/>
          <w:sz w:val="24"/>
          <w:szCs w:val="24"/>
        </w:rPr>
      </w:pPr>
      <w:r>
        <w:rPr>
          <w:b/>
          <w:sz w:val="24"/>
          <w:szCs w:val="24"/>
        </w:rPr>
        <w:t xml:space="preserve">ACCOUNTANTS (6):  </w:t>
      </w:r>
      <w:r>
        <w:rPr>
          <w:sz w:val="24"/>
          <w:szCs w:val="24"/>
        </w:rPr>
        <w:t xml:space="preserve">Two accountants and four accounting clerks maintain the general ledger, including accounts receivable, accounts payable, payroll, and ensure compliance with the federal and tribal regulations.  All of these positions are chargeable to indirect costs. </w:t>
      </w:r>
    </w:p>
    <w:p w14:paraId="68C7A0EF" w14:textId="77777777" w:rsidR="003B7710" w:rsidRDefault="003B7710">
      <w:pPr>
        <w:tabs>
          <w:tab w:val="left" w:pos="722"/>
          <w:tab w:val="left" w:pos="1104"/>
          <w:tab w:val="left" w:pos="1485"/>
          <w:tab w:val="left" w:pos="1867"/>
          <w:tab w:val="left" w:pos="3902"/>
        </w:tabs>
        <w:jc w:val="both"/>
        <w:rPr>
          <w:sz w:val="24"/>
          <w:szCs w:val="24"/>
        </w:rPr>
      </w:pPr>
    </w:p>
    <w:p w14:paraId="4D75F094"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OFFICE MANAGER</w:t>
      </w:r>
      <w:r>
        <w:rPr>
          <w:sz w:val="24"/>
          <w:szCs w:val="24"/>
        </w:rPr>
        <w:t>:  This position is responsible for the overall coordination and management of the administrative services to the grants and contract programs as well as the smooth running of the various business departments.  Program and department directors report to this position.  The position is chargeable to indirect costs.</w:t>
      </w:r>
    </w:p>
    <w:p w14:paraId="409B2BFE" w14:textId="77777777" w:rsidR="003B7710" w:rsidRDefault="003B7710">
      <w:pPr>
        <w:tabs>
          <w:tab w:val="left" w:pos="722"/>
          <w:tab w:val="left" w:pos="1104"/>
          <w:tab w:val="left" w:pos="1485"/>
          <w:tab w:val="left" w:pos="1867"/>
          <w:tab w:val="left" w:pos="3902"/>
        </w:tabs>
        <w:jc w:val="both"/>
        <w:rPr>
          <w:sz w:val="24"/>
          <w:szCs w:val="24"/>
        </w:rPr>
      </w:pPr>
    </w:p>
    <w:p w14:paraId="1BF37B07"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INFORMATION SYSTEMS TECHNICIANS (2)</w:t>
      </w:r>
      <w:r>
        <w:rPr>
          <w:sz w:val="24"/>
          <w:szCs w:val="24"/>
        </w:rPr>
        <w:t>:  These technicians coordinate and maintain all personal computer and networking systems, purchase and install software, replace IT equipment and in general keep the network fully functioning.  The time for these positions is chargeable to the administrative function (indirect costs).</w:t>
      </w:r>
    </w:p>
    <w:p w14:paraId="66C38785" w14:textId="77777777" w:rsidR="003B7710" w:rsidRDefault="003B7710">
      <w:pPr>
        <w:tabs>
          <w:tab w:val="left" w:pos="722"/>
          <w:tab w:val="left" w:pos="1104"/>
          <w:tab w:val="left" w:pos="1485"/>
          <w:tab w:val="left" w:pos="1867"/>
          <w:tab w:val="left" w:pos="3902"/>
        </w:tabs>
        <w:jc w:val="both"/>
        <w:rPr>
          <w:sz w:val="24"/>
          <w:szCs w:val="24"/>
        </w:rPr>
      </w:pPr>
    </w:p>
    <w:p w14:paraId="7632DA32"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PROPERTY &amp; PROCUREMENT SPECIALIST</w:t>
      </w:r>
      <w:r>
        <w:rPr>
          <w:sz w:val="24"/>
          <w:szCs w:val="24"/>
        </w:rPr>
        <w:t>:  This position is part of the business department and provides purchasing control and support to the grants and programs.  This position also keeps inventory of tribal assets and performs periodic inventories.  All of the Specialist’s time is applicable and chargeable to indirect costs.</w:t>
      </w:r>
    </w:p>
    <w:p w14:paraId="17E9AB0D" w14:textId="77777777" w:rsidR="003B7710" w:rsidRDefault="003B7710">
      <w:pPr>
        <w:tabs>
          <w:tab w:val="left" w:pos="722"/>
          <w:tab w:val="left" w:pos="1104"/>
          <w:tab w:val="left" w:pos="1485"/>
          <w:tab w:val="left" w:pos="1867"/>
          <w:tab w:val="left" w:pos="3902"/>
        </w:tabs>
        <w:ind w:firstLine="722"/>
        <w:jc w:val="both"/>
        <w:rPr>
          <w:sz w:val="24"/>
          <w:szCs w:val="24"/>
        </w:rPr>
      </w:pPr>
    </w:p>
    <w:p w14:paraId="7A53C100"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CONTRACT &amp; GRANTS ADMINISTRATOR:</w:t>
      </w:r>
      <w:r>
        <w:rPr>
          <w:sz w:val="24"/>
          <w:szCs w:val="24"/>
        </w:rPr>
        <w:t xml:space="preserve">  This position provides support to the program directors in the area of grants and contracts administration.  This position also provides assistance in the areas of long range planning, grant and contract development, budgeting, community planning processes, and policies and procedures development.  The time for this position is chargeable to indirect costs.</w:t>
      </w:r>
    </w:p>
    <w:p w14:paraId="7A200E70" w14:textId="77777777" w:rsidR="003B7710" w:rsidRDefault="003B7710">
      <w:pPr>
        <w:tabs>
          <w:tab w:val="left" w:pos="722"/>
          <w:tab w:val="left" w:pos="1104"/>
          <w:tab w:val="left" w:pos="1485"/>
          <w:tab w:val="left" w:pos="1867"/>
          <w:tab w:val="left" w:pos="3902"/>
        </w:tabs>
        <w:jc w:val="both"/>
        <w:rPr>
          <w:sz w:val="24"/>
          <w:szCs w:val="24"/>
        </w:rPr>
      </w:pPr>
    </w:p>
    <w:p w14:paraId="3AD6DF31" w14:textId="77777777" w:rsidR="003B7710" w:rsidRDefault="003B7710">
      <w:pPr>
        <w:tabs>
          <w:tab w:val="left" w:pos="722"/>
          <w:tab w:val="left" w:pos="1104"/>
          <w:tab w:val="left" w:pos="1485"/>
          <w:tab w:val="left" w:pos="1867"/>
          <w:tab w:val="left" w:pos="3902"/>
        </w:tabs>
        <w:jc w:val="both"/>
        <w:rPr>
          <w:sz w:val="24"/>
          <w:szCs w:val="24"/>
        </w:rPr>
        <w:sectPr w:rsidR="003B7710">
          <w:pgSz w:w="12240" w:h="15840"/>
          <w:pgMar w:top="720" w:right="1440" w:bottom="720" w:left="1440" w:header="864" w:footer="533" w:gutter="0"/>
          <w:cols w:space="720" w:equalWidth="0">
            <w:col w:w="9360"/>
          </w:cols>
        </w:sectPr>
      </w:pPr>
    </w:p>
    <w:p w14:paraId="603D220E" w14:textId="77777777" w:rsidR="003B7710" w:rsidRDefault="003B7710">
      <w:pPr>
        <w:tabs>
          <w:tab w:val="left" w:pos="722"/>
          <w:tab w:val="left" w:pos="1104"/>
          <w:tab w:val="left" w:pos="1485"/>
          <w:tab w:val="left" w:pos="1867"/>
          <w:tab w:val="left" w:pos="3902"/>
        </w:tabs>
        <w:jc w:val="both"/>
        <w:rPr>
          <w:b/>
          <w:sz w:val="24"/>
          <w:szCs w:val="24"/>
        </w:rPr>
      </w:pPr>
    </w:p>
    <w:p w14:paraId="24506953"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HUMAN RESOURCE DEPARTMENT (3):</w:t>
      </w:r>
      <w:r>
        <w:rPr>
          <w:sz w:val="24"/>
          <w:szCs w:val="24"/>
        </w:rPr>
        <w:t xml:space="preserve">  The HR Department consists of a director and two assistants.  Together, they are responsible for developing and maintaining personnel systems and policies which are utilized by grant and program personnel.  These systems and policies may include the maintenance of files, keeping records, hiring and firing of personnel, and providing for promotions and pay increases.  These positions are all chargeable to indirect costs.</w:t>
      </w:r>
    </w:p>
    <w:p w14:paraId="3BE560C1" w14:textId="77777777" w:rsidR="003B7710" w:rsidRDefault="003B7710">
      <w:pPr>
        <w:tabs>
          <w:tab w:val="left" w:pos="722"/>
          <w:tab w:val="left" w:pos="1104"/>
          <w:tab w:val="left" w:pos="1485"/>
          <w:tab w:val="left" w:pos="1867"/>
          <w:tab w:val="left" w:pos="3902"/>
        </w:tabs>
        <w:ind w:firstLine="722"/>
        <w:jc w:val="both"/>
        <w:rPr>
          <w:sz w:val="24"/>
          <w:szCs w:val="24"/>
        </w:rPr>
      </w:pPr>
    </w:p>
    <w:p w14:paraId="69BDB084"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RECEPTIONIST/SECRETARY (2):</w:t>
      </w:r>
      <w:r>
        <w:rPr>
          <w:sz w:val="24"/>
          <w:szCs w:val="24"/>
        </w:rPr>
        <w:t xml:space="preserve">  These positions are part of the administrative department and provide secretarial services, maintain contact with all levels of management, and establish cooperative working relationships.  These positions involve high-volume contact with all program staff and governmental agencies, including tribal, federal, state, and local entities.  All of the receptionist/secretary’s time is applicable and chargeable to indirect costs.</w:t>
      </w:r>
    </w:p>
    <w:p w14:paraId="2D29A114" w14:textId="77777777" w:rsidR="003B7710" w:rsidRDefault="003B7710">
      <w:pPr>
        <w:tabs>
          <w:tab w:val="left" w:pos="722"/>
          <w:tab w:val="left" w:pos="1104"/>
          <w:tab w:val="left" w:pos="1485"/>
          <w:tab w:val="left" w:pos="1867"/>
          <w:tab w:val="left" w:pos="3902"/>
        </w:tabs>
        <w:jc w:val="both"/>
        <w:rPr>
          <w:sz w:val="24"/>
          <w:szCs w:val="24"/>
        </w:rPr>
      </w:pPr>
    </w:p>
    <w:p w14:paraId="31155009"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MAINTENANCE DEPARTMENT (6)</w:t>
      </w:r>
      <w:r>
        <w:rPr>
          <w:sz w:val="24"/>
          <w:szCs w:val="24"/>
        </w:rPr>
        <w:t>:  A maintenance staff of six is employed for most preventive maintenance work, coordination, quality control, emergencies and to perform many work tasks that are not feasible to contract out.  Three of the staff members work exclusively at the Tribe’s enterprise.  The remaining staff is chargeable to indirect costs.</w:t>
      </w:r>
    </w:p>
    <w:p w14:paraId="19AC45F5" w14:textId="77777777" w:rsidR="003B7710" w:rsidRDefault="003B7710">
      <w:pPr>
        <w:tabs>
          <w:tab w:val="left" w:pos="722"/>
          <w:tab w:val="left" w:pos="1104"/>
          <w:tab w:val="left" w:pos="1485"/>
          <w:tab w:val="left" w:pos="1867"/>
          <w:tab w:val="left" w:pos="3902"/>
        </w:tabs>
        <w:ind w:firstLine="722"/>
        <w:jc w:val="both"/>
        <w:rPr>
          <w:sz w:val="24"/>
          <w:szCs w:val="24"/>
        </w:rPr>
      </w:pPr>
    </w:p>
    <w:p w14:paraId="010495EF" w14:textId="77777777" w:rsidR="003B7710" w:rsidRDefault="009E6CCC">
      <w:pPr>
        <w:tabs>
          <w:tab w:val="left" w:pos="722"/>
          <w:tab w:val="left" w:pos="1104"/>
          <w:tab w:val="left" w:pos="1485"/>
          <w:tab w:val="left" w:pos="1867"/>
          <w:tab w:val="left" w:pos="3902"/>
        </w:tabs>
        <w:ind w:firstLine="722"/>
        <w:jc w:val="both"/>
        <w:rPr>
          <w:sz w:val="24"/>
          <w:szCs w:val="24"/>
        </w:rPr>
      </w:pPr>
      <w:r>
        <w:rPr>
          <w:b/>
          <w:sz w:val="24"/>
          <w:szCs w:val="24"/>
        </w:rPr>
        <w:t>SECURITY GUARDS (4):</w:t>
      </w:r>
      <w:r>
        <w:rPr>
          <w:sz w:val="24"/>
          <w:szCs w:val="24"/>
        </w:rPr>
        <w:t xml:space="preserve">  These positions are responsible for the overall security of the tribal complex housing program and administration personnel.  The guards are responsible for keeping order, reporting disturbances to the proper authority, keeping people and property safe and in an orderly condition.  The portion of their time attributed to the security of the Tribal administration building is chargeable to indirect costs.</w:t>
      </w:r>
    </w:p>
    <w:p w14:paraId="27F8A1B5" w14:textId="77777777" w:rsidR="003B7710" w:rsidRDefault="003B7710">
      <w:pPr>
        <w:tabs>
          <w:tab w:val="center" w:pos="4680"/>
        </w:tabs>
        <w:jc w:val="both"/>
        <w:rPr>
          <w:sz w:val="24"/>
          <w:szCs w:val="24"/>
        </w:rPr>
        <w:sectPr w:rsidR="003B7710">
          <w:pgSz w:w="12240" w:h="15840"/>
          <w:pgMar w:top="720" w:right="1267" w:bottom="518" w:left="1080" w:header="864" w:footer="533" w:gutter="0"/>
          <w:cols w:space="720" w:equalWidth="0">
            <w:col w:w="9360"/>
          </w:cols>
        </w:sectPr>
      </w:pPr>
    </w:p>
    <w:p w14:paraId="086052DB" w14:textId="77777777" w:rsidR="003B7710" w:rsidRDefault="009E6CCC">
      <w:pPr>
        <w:spacing w:before="280" w:after="280"/>
        <w:jc w:val="center"/>
        <w:rPr>
          <w:b/>
          <w:color w:val="000000"/>
          <w:sz w:val="26"/>
          <w:szCs w:val="26"/>
        </w:rPr>
      </w:pPr>
      <w:r>
        <w:rPr>
          <w:b/>
          <w:color w:val="000000"/>
          <w:sz w:val="26"/>
          <w:szCs w:val="26"/>
        </w:rPr>
        <w:t xml:space="preserve">Type of Rate and Fiscal Period(s) </w:t>
      </w:r>
    </w:p>
    <w:p w14:paraId="72576014" w14:textId="77777777" w:rsidR="003B7710" w:rsidRDefault="009E6CCC">
      <w:pPr>
        <w:spacing w:before="280" w:after="280"/>
        <w:rPr>
          <w:color w:val="000000"/>
          <w:sz w:val="22"/>
          <w:szCs w:val="22"/>
        </w:rPr>
      </w:pPr>
      <w:r>
        <w:rPr>
          <w:color w:val="000000"/>
          <w:sz w:val="22"/>
          <w:szCs w:val="22"/>
        </w:rPr>
        <w:t xml:space="preserve">We are requesting to negotiate the following indirect cost rate(s) (check applicable box and provide the fiscal period).  Include </w:t>
      </w:r>
      <w:r>
        <w:rPr>
          <w:color w:val="000000"/>
          <w:sz w:val="22"/>
          <w:szCs w:val="22"/>
          <w:u w:val="single"/>
        </w:rPr>
        <w:t>applicable</w:t>
      </w:r>
      <w:r>
        <w:rPr>
          <w:color w:val="000000"/>
          <w:sz w:val="22"/>
          <w:szCs w:val="22"/>
        </w:rPr>
        <w:t xml:space="preserve"> Exhibit for type of rate selected.</w:t>
      </w:r>
    </w:p>
    <w:p w14:paraId="1D0DD086" w14:textId="77777777" w:rsidR="003B7710" w:rsidRDefault="009E6CCC">
      <w:pPr>
        <w:pStyle w:val="Heading1"/>
      </w:pPr>
      <w:r>
        <w:t>Type of Rate &amp; Fiscal Period</w:t>
      </w:r>
    </w:p>
    <w:tbl>
      <w:tblPr>
        <w:tblStyle w:val="a5"/>
        <w:tblW w:w="9860" w:type="dxa"/>
        <w:tblInd w:w="93" w:type="dxa"/>
        <w:tblLayout w:type="fixed"/>
        <w:tblLook w:val="0400" w:firstRow="0" w:lastRow="0" w:firstColumn="0" w:lastColumn="0" w:noHBand="0" w:noVBand="1"/>
        <w:tblCaption w:val="Type of Rate &amp; Fiscal Period"/>
      </w:tblPr>
      <w:tblGrid>
        <w:gridCol w:w="4140"/>
        <w:gridCol w:w="3880"/>
        <w:gridCol w:w="280"/>
        <w:gridCol w:w="1560"/>
      </w:tblGrid>
      <w:tr w:rsidR="003B7710" w14:paraId="667F3F19" w14:textId="77777777" w:rsidTr="00E649A1">
        <w:trPr>
          <w:trHeight w:val="300"/>
          <w:tblHeader/>
        </w:trPr>
        <w:tc>
          <w:tcPr>
            <w:tcW w:w="4140" w:type="dxa"/>
            <w:tcBorders>
              <w:top w:val="nil"/>
              <w:left w:val="nil"/>
              <w:bottom w:val="nil"/>
              <w:right w:val="nil"/>
            </w:tcBorders>
            <w:shd w:val="clear" w:color="auto" w:fill="auto"/>
            <w:vAlign w:val="bottom"/>
          </w:tcPr>
          <w:p w14:paraId="36055A1B" w14:textId="77777777" w:rsidR="003B7710" w:rsidRDefault="003B7710">
            <w:pPr>
              <w:widowControl/>
              <w:rPr>
                <w:color w:val="000000"/>
                <w:sz w:val="22"/>
                <w:szCs w:val="22"/>
              </w:rPr>
            </w:pPr>
          </w:p>
        </w:tc>
        <w:tc>
          <w:tcPr>
            <w:tcW w:w="3880" w:type="dxa"/>
            <w:tcBorders>
              <w:top w:val="nil"/>
              <w:left w:val="nil"/>
              <w:bottom w:val="nil"/>
              <w:right w:val="nil"/>
            </w:tcBorders>
            <w:shd w:val="clear" w:color="auto" w:fill="auto"/>
            <w:vAlign w:val="bottom"/>
          </w:tcPr>
          <w:p w14:paraId="065E84D8" w14:textId="77777777" w:rsidR="003B7710" w:rsidRDefault="003B7710">
            <w:pPr>
              <w:widowControl/>
              <w:rPr>
                <w:color w:val="000000"/>
                <w:sz w:val="22"/>
                <w:szCs w:val="22"/>
              </w:rPr>
            </w:pPr>
          </w:p>
        </w:tc>
        <w:tc>
          <w:tcPr>
            <w:tcW w:w="280" w:type="dxa"/>
            <w:tcBorders>
              <w:top w:val="nil"/>
              <w:left w:val="nil"/>
              <w:bottom w:val="nil"/>
              <w:right w:val="nil"/>
            </w:tcBorders>
            <w:shd w:val="clear" w:color="auto" w:fill="auto"/>
            <w:vAlign w:val="bottom"/>
          </w:tcPr>
          <w:p w14:paraId="731B0D6F" w14:textId="77777777" w:rsidR="003B7710" w:rsidRDefault="003B7710">
            <w:pPr>
              <w:widowControl/>
              <w:rPr>
                <w:color w:val="000000"/>
                <w:sz w:val="22"/>
                <w:szCs w:val="22"/>
              </w:rPr>
            </w:pPr>
          </w:p>
        </w:tc>
        <w:tc>
          <w:tcPr>
            <w:tcW w:w="1560" w:type="dxa"/>
            <w:tcBorders>
              <w:top w:val="nil"/>
              <w:left w:val="nil"/>
              <w:bottom w:val="nil"/>
              <w:right w:val="nil"/>
            </w:tcBorders>
            <w:shd w:val="clear" w:color="auto" w:fill="auto"/>
            <w:vAlign w:val="bottom"/>
          </w:tcPr>
          <w:p w14:paraId="6FDF59A7" w14:textId="77777777" w:rsidR="003B7710" w:rsidRDefault="009E6CCC">
            <w:pPr>
              <w:widowControl/>
              <w:jc w:val="center"/>
              <w:rPr>
                <w:color w:val="000000"/>
                <w:sz w:val="22"/>
                <w:szCs w:val="22"/>
              </w:rPr>
            </w:pPr>
            <w:r>
              <w:rPr>
                <w:color w:val="000000"/>
                <w:sz w:val="22"/>
                <w:szCs w:val="22"/>
              </w:rPr>
              <w:t>Use Exhibit *</w:t>
            </w:r>
          </w:p>
        </w:tc>
      </w:tr>
      <w:tr w:rsidR="003B7710" w14:paraId="468A41C0" w14:textId="77777777">
        <w:trPr>
          <w:trHeight w:val="300"/>
        </w:trPr>
        <w:tc>
          <w:tcPr>
            <w:tcW w:w="4140" w:type="dxa"/>
            <w:tcBorders>
              <w:top w:val="nil"/>
              <w:left w:val="nil"/>
              <w:bottom w:val="nil"/>
              <w:right w:val="nil"/>
            </w:tcBorders>
            <w:shd w:val="clear" w:color="auto" w:fill="auto"/>
            <w:vAlign w:val="bottom"/>
          </w:tcPr>
          <w:p w14:paraId="3AA47D6C" w14:textId="77777777" w:rsidR="003B7710" w:rsidRDefault="003B7710">
            <w:pPr>
              <w:widowControl/>
              <w:rPr>
                <w:color w:val="000000"/>
                <w:sz w:val="22"/>
                <w:szCs w:val="22"/>
              </w:rPr>
            </w:pPr>
          </w:p>
        </w:tc>
        <w:tc>
          <w:tcPr>
            <w:tcW w:w="3880" w:type="dxa"/>
            <w:tcBorders>
              <w:top w:val="nil"/>
              <w:left w:val="nil"/>
              <w:bottom w:val="nil"/>
              <w:right w:val="nil"/>
            </w:tcBorders>
            <w:shd w:val="clear" w:color="auto" w:fill="auto"/>
            <w:vAlign w:val="bottom"/>
          </w:tcPr>
          <w:p w14:paraId="536C5BD2" w14:textId="77777777" w:rsidR="003B7710" w:rsidRDefault="003B7710">
            <w:pPr>
              <w:widowControl/>
              <w:rPr>
                <w:color w:val="000000"/>
                <w:sz w:val="22"/>
                <w:szCs w:val="22"/>
              </w:rPr>
            </w:pPr>
          </w:p>
        </w:tc>
        <w:tc>
          <w:tcPr>
            <w:tcW w:w="280" w:type="dxa"/>
            <w:tcBorders>
              <w:top w:val="nil"/>
              <w:left w:val="nil"/>
              <w:bottom w:val="nil"/>
              <w:right w:val="nil"/>
            </w:tcBorders>
            <w:shd w:val="clear" w:color="auto" w:fill="auto"/>
            <w:vAlign w:val="bottom"/>
          </w:tcPr>
          <w:p w14:paraId="7F0B5AFB" w14:textId="77777777" w:rsidR="003B7710" w:rsidRDefault="003B7710">
            <w:pPr>
              <w:widowControl/>
              <w:rPr>
                <w:color w:val="000000"/>
                <w:sz w:val="22"/>
                <w:szCs w:val="22"/>
              </w:rPr>
            </w:pPr>
          </w:p>
        </w:tc>
        <w:tc>
          <w:tcPr>
            <w:tcW w:w="1560" w:type="dxa"/>
            <w:tcBorders>
              <w:top w:val="nil"/>
              <w:left w:val="nil"/>
              <w:bottom w:val="nil"/>
              <w:right w:val="nil"/>
            </w:tcBorders>
            <w:shd w:val="clear" w:color="auto" w:fill="auto"/>
            <w:vAlign w:val="bottom"/>
          </w:tcPr>
          <w:p w14:paraId="71AE4B43" w14:textId="77777777" w:rsidR="003B7710" w:rsidRDefault="003B7710">
            <w:pPr>
              <w:widowControl/>
              <w:rPr>
                <w:color w:val="000000"/>
                <w:sz w:val="22"/>
                <w:szCs w:val="22"/>
              </w:rPr>
            </w:pPr>
          </w:p>
        </w:tc>
      </w:tr>
      <w:tr w:rsidR="003B7710" w14:paraId="1DF3C7CA" w14:textId="77777777">
        <w:trPr>
          <w:trHeight w:val="300"/>
        </w:trPr>
        <w:tc>
          <w:tcPr>
            <w:tcW w:w="4140" w:type="dxa"/>
            <w:tcBorders>
              <w:top w:val="nil"/>
              <w:left w:val="nil"/>
              <w:bottom w:val="nil"/>
              <w:right w:val="nil"/>
            </w:tcBorders>
            <w:shd w:val="clear" w:color="auto" w:fill="auto"/>
            <w:vAlign w:val="center"/>
          </w:tcPr>
          <w:p w14:paraId="410938B1" w14:textId="77777777" w:rsidR="003B7710" w:rsidRDefault="009E6CCC">
            <w:pPr>
              <w:widowControl/>
              <w:rPr>
                <w:color w:val="000000"/>
              </w:rPr>
            </w:pPr>
            <w:r>
              <w:rPr>
                <w:color w:val="000000"/>
              </w:rPr>
              <w:t xml:space="preserve">(a) Fixed Carryforward Rate for FY ending: </w:t>
            </w:r>
          </w:p>
        </w:tc>
        <w:tc>
          <w:tcPr>
            <w:tcW w:w="3880" w:type="dxa"/>
            <w:tcBorders>
              <w:top w:val="nil"/>
              <w:left w:val="nil"/>
              <w:bottom w:val="single" w:sz="4" w:space="0" w:color="000000"/>
              <w:right w:val="nil"/>
            </w:tcBorders>
            <w:shd w:val="clear" w:color="auto" w:fill="auto"/>
            <w:vAlign w:val="bottom"/>
          </w:tcPr>
          <w:p w14:paraId="19D0C541" w14:textId="77777777" w:rsidR="003B7710" w:rsidRDefault="009E6CCC">
            <w:pPr>
              <w:widowControl/>
              <w:rPr>
                <w:color w:val="000000"/>
                <w:sz w:val="22"/>
                <w:szCs w:val="22"/>
              </w:rPr>
            </w:pPr>
            <w:r>
              <w:rPr>
                <w:color w:val="000000"/>
                <w:sz w:val="22"/>
                <w:szCs w:val="22"/>
              </w:rPr>
              <w:t> </w:t>
            </w:r>
          </w:p>
        </w:tc>
        <w:tc>
          <w:tcPr>
            <w:tcW w:w="280" w:type="dxa"/>
            <w:tcBorders>
              <w:top w:val="nil"/>
              <w:left w:val="nil"/>
              <w:bottom w:val="nil"/>
              <w:right w:val="nil"/>
            </w:tcBorders>
            <w:shd w:val="clear" w:color="auto" w:fill="auto"/>
            <w:vAlign w:val="bottom"/>
          </w:tcPr>
          <w:p w14:paraId="792C181D" w14:textId="77777777" w:rsidR="003B7710" w:rsidRDefault="003B7710">
            <w:pPr>
              <w:widowControl/>
              <w:rPr>
                <w:color w:val="000000"/>
                <w:sz w:val="22"/>
                <w:szCs w:val="22"/>
              </w:rPr>
            </w:pPr>
          </w:p>
        </w:tc>
        <w:tc>
          <w:tcPr>
            <w:tcW w:w="1560" w:type="dxa"/>
            <w:tcBorders>
              <w:top w:val="nil"/>
              <w:left w:val="nil"/>
              <w:bottom w:val="single" w:sz="4" w:space="0" w:color="000000"/>
              <w:right w:val="nil"/>
            </w:tcBorders>
            <w:shd w:val="clear" w:color="auto" w:fill="auto"/>
            <w:vAlign w:val="bottom"/>
          </w:tcPr>
          <w:p w14:paraId="2BA61802" w14:textId="77777777" w:rsidR="003B7710" w:rsidRDefault="009E6CCC">
            <w:pPr>
              <w:widowControl/>
              <w:jc w:val="center"/>
              <w:rPr>
                <w:color w:val="000000"/>
                <w:sz w:val="22"/>
                <w:szCs w:val="22"/>
              </w:rPr>
            </w:pPr>
            <w:r>
              <w:rPr>
                <w:color w:val="000000"/>
                <w:sz w:val="22"/>
                <w:szCs w:val="22"/>
              </w:rPr>
              <w:t>A-1</w:t>
            </w:r>
          </w:p>
        </w:tc>
      </w:tr>
      <w:tr w:rsidR="003B7710" w14:paraId="4DB209AF" w14:textId="77777777">
        <w:trPr>
          <w:trHeight w:val="300"/>
        </w:trPr>
        <w:tc>
          <w:tcPr>
            <w:tcW w:w="4140" w:type="dxa"/>
            <w:tcBorders>
              <w:top w:val="nil"/>
              <w:left w:val="nil"/>
              <w:bottom w:val="nil"/>
              <w:right w:val="nil"/>
            </w:tcBorders>
            <w:shd w:val="clear" w:color="auto" w:fill="auto"/>
            <w:vAlign w:val="bottom"/>
          </w:tcPr>
          <w:p w14:paraId="2C4459AA" w14:textId="77777777" w:rsidR="003B7710" w:rsidRDefault="003B7710">
            <w:pPr>
              <w:widowControl/>
              <w:rPr>
                <w:color w:val="000000"/>
              </w:rPr>
            </w:pPr>
          </w:p>
        </w:tc>
        <w:tc>
          <w:tcPr>
            <w:tcW w:w="3880" w:type="dxa"/>
            <w:tcBorders>
              <w:top w:val="nil"/>
              <w:left w:val="nil"/>
              <w:bottom w:val="nil"/>
              <w:right w:val="nil"/>
            </w:tcBorders>
            <w:shd w:val="clear" w:color="auto" w:fill="auto"/>
            <w:vAlign w:val="bottom"/>
          </w:tcPr>
          <w:p w14:paraId="55309AF5" w14:textId="77777777" w:rsidR="003B7710" w:rsidRDefault="003B7710">
            <w:pPr>
              <w:widowControl/>
              <w:rPr>
                <w:color w:val="000000"/>
                <w:sz w:val="22"/>
                <w:szCs w:val="22"/>
              </w:rPr>
            </w:pPr>
          </w:p>
        </w:tc>
        <w:tc>
          <w:tcPr>
            <w:tcW w:w="280" w:type="dxa"/>
            <w:tcBorders>
              <w:top w:val="nil"/>
              <w:left w:val="nil"/>
              <w:bottom w:val="nil"/>
              <w:right w:val="nil"/>
            </w:tcBorders>
            <w:shd w:val="clear" w:color="auto" w:fill="auto"/>
            <w:vAlign w:val="bottom"/>
          </w:tcPr>
          <w:p w14:paraId="44B59ECB" w14:textId="77777777" w:rsidR="003B7710" w:rsidRDefault="003B7710">
            <w:pPr>
              <w:widowControl/>
              <w:rPr>
                <w:color w:val="000000"/>
                <w:sz w:val="22"/>
                <w:szCs w:val="22"/>
              </w:rPr>
            </w:pPr>
          </w:p>
        </w:tc>
        <w:tc>
          <w:tcPr>
            <w:tcW w:w="1560" w:type="dxa"/>
            <w:tcBorders>
              <w:top w:val="nil"/>
              <w:left w:val="nil"/>
              <w:bottom w:val="nil"/>
              <w:right w:val="nil"/>
            </w:tcBorders>
            <w:shd w:val="clear" w:color="auto" w:fill="auto"/>
            <w:vAlign w:val="bottom"/>
          </w:tcPr>
          <w:p w14:paraId="069999E8" w14:textId="77777777" w:rsidR="003B7710" w:rsidRDefault="003B7710">
            <w:pPr>
              <w:widowControl/>
              <w:rPr>
                <w:color w:val="000000"/>
                <w:sz w:val="22"/>
                <w:szCs w:val="22"/>
              </w:rPr>
            </w:pPr>
          </w:p>
        </w:tc>
      </w:tr>
      <w:tr w:rsidR="003B7710" w14:paraId="620E6550" w14:textId="77777777">
        <w:trPr>
          <w:trHeight w:val="300"/>
        </w:trPr>
        <w:tc>
          <w:tcPr>
            <w:tcW w:w="4140" w:type="dxa"/>
            <w:tcBorders>
              <w:top w:val="nil"/>
              <w:left w:val="nil"/>
              <w:bottom w:val="nil"/>
              <w:right w:val="nil"/>
            </w:tcBorders>
            <w:shd w:val="clear" w:color="auto" w:fill="auto"/>
            <w:vAlign w:val="bottom"/>
          </w:tcPr>
          <w:p w14:paraId="422A6573" w14:textId="77777777" w:rsidR="003B7710" w:rsidRDefault="009E6CCC">
            <w:pPr>
              <w:widowControl/>
              <w:rPr>
                <w:color w:val="000000"/>
              </w:rPr>
            </w:pPr>
            <w:r>
              <w:rPr>
                <w:color w:val="000000"/>
              </w:rPr>
              <w:t xml:space="preserve">(b) Provisional/Final Rates for FYs ending: </w:t>
            </w:r>
          </w:p>
        </w:tc>
        <w:tc>
          <w:tcPr>
            <w:tcW w:w="3880" w:type="dxa"/>
            <w:tcBorders>
              <w:top w:val="nil"/>
              <w:left w:val="nil"/>
              <w:bottom w:val="single" w:sz="4" w:space="0" w:color="000000"/>
              <w:right w:val="nil"/>
            </w:tcBorders>
            <w:shd w:val="clear" w:color="auto" w:fill="auto"/>
            <w:vAlign w:val="bottom"/>
          </w:tcPr>
          <w:p w14:paraId="6F82D5AD" w14:textId="77777777" w:rsidR="003B7710" w:rsidRDefault="009E6CCC">
            <w:pPr>
              <w:widowControl/>
              <w:rPr>
                <w:color w:val="000000"/>
                <w:sz w:val="22"/>
                <w:szCs w:val="22"/>
              </w:rPr>
            </w:pPr>
            <w:r>
              <w:rPr>
                <w:color w:val="000000"/>
                <w:sz w:val="22"/>
                <w:szCs w:val="22"/>
              </w:rPr>
              <w:t> </w:t>
            </w:r>
          </w:p>
        </w:tc>
        <w:tc>
          <w:tcPr>
            <w:tcW w:w="280" w:type="dxa"/>
            <w:tcBorders>
              <w:top w:val="nil"/>
              <w:left w:val="nil"/>
              <w:bottom w:val="nil"/>
              <w:right w:val="nil"/>
            </w:tcBorders>
            <w:shd w:val="clear" w:color="auto" w:fill="auto"/>
            <w:vAlign w:val="bottom"/>
          </w:tcPr>
          <w:p w14:paraId="094C3314" w14:textId="77777777" w:rsidR="003B7710" w:rsidRDefault="003B7710">
            <w:pPr>
              <w:widowControl/>
              <w:rPr>
                <w:color w:val="000000"/>
                <w:sz w:val="22"/>
                <w:szCs w:val="22"/>
              </w:rPr>
            </w:pPr>
          </w:p>
        </w:tc>
        <w:tc>
          <w:tcPr>
            <w:tcW w:w="1560" w:type="dxa"/>
            <w:tcBorders>
              <w:top w:val="nil"/>
              <w:left w:val="nil"/>
              <w:bottom w:val="single" w:sz="4" w:space="0" w:color="000000"/>
              <w:right w:val="nil"/>
            </w:tcBorders>
            <w:shd w:val="clear" w:color="auto" w:fill="auto"/>
            <w:vAlign w:val="bottom"/>
          </w:tcPr>
          <w:p w14:paraId="4B504907" w14:textId="77777777" w:rsidR="003B7710" w:rsidRDefault="009E6CCC">
            <w:pPr>
              <w:widowControl/>
              <w:jc w:val="center"/>
              <w:rPr>
                <w:color w:val="000000"/>
                <w:sz w:val="22"/>
                <w:szCs w:val="22"/>
              </w:rPr>
            </w:pPr>
            <w:r>
              <w:rPr>
                <w:color w:val="000000"/>
                <w:sz w:val="22"/>
                <w:szCs w:val="22"/>
              </w:rPr>
              <w:t>A-2</w:t>
            </w:r>
          </w:p>
        </w:tc>
      </w:tr>
      <w:tr w:rsidR="003B7710" w14:paraId="31D22B50" w14:textId="77777777">
        <w:trPr>
          <w:trHeight w:val="300"/>
        </w:trPr>
        <w:tc>
          <w:tcPr>
            <w:tcW w:w="4140" w:type="dxa"/>
            <w:tcBorders>
              <w:top w:val="nil"/>
              <w:left w:val="nil"/>
              <w:bottom w:val="nil"/>
              <w:right w:val="nil"/>
            </w:tcBorders>
            <w:shd w:val="clear" w:color="auto" w:fill="auto"/>
            <w:vAlign w:val="bottom"/>
          </w:tcPr>
          <w:p w14:paraId="5D518ABF" w14:textId="77777777" w:rsidR="003B7710" w:rsidRDefault="003B7710">
            <w:pPr>
              <w:widowControl/>
              <w:rPr>
                <w:color w:val="000000"/>
              </w:rPr>
            </w:pPr>
          </w:p>
        </w:tc>
        <w:tc>
          <w:tcPr>
            <w:tcW w:w="3880" w:type="dxa"/>
            <w:tcBorders>
              <w:top w:val="nil"/>
              <w:left w:val="nil"/>
              <w:bottom w:val="nil"/>
              <w:right w:val="nil"/>
            </w:tcBorders>
            <w:shd w:val="clear" w:color="auto" w:fill="auto"/>
            <w:vAlign w:val="bottom"/>
          </w:tcPr>
          <w:p w14:paraId="1C44B5AE" w14:textId="77777777" w:rsidR="003B7710" w:rsidRDefault="003B7710">
            <w:pPr>
              <w:widowControl/>
              <w:rPr>
                <w:color w:val="000000"/>
                <w:sz w:val="22"/>
                <w:szCs w:val="22"/>
              </w:rPr>
            </w:pPr>
          </w:p>
        </w:tc>
        <w:tc>
          <w:tcPr>
            <w:tcW w:w="280" w:type="dxa"/>
            <w:tcBorders>
              <w:top w:val="nil"/>
              <w:left w:val="nil"/>
              <w:bottom w:val="nil"/>
              <w:right w:val="nil"/>
            </w:tcBorders>
            <w:shd w:val="clear" w:color="auto" w:fill="auto"/>
            <w:vAlign w:val="bottom"/>
          </w:tcPr>
          <w:p w14:paraId="12FA8418" w14:textId="77777777" w:rsidR="003B7710" w:rsidRDefault="003B7710">
            <w:pPr>
              <w:widowControl/>
              <w:rPr>
                <w:color w:val="000000"/>
                <w:sz w:val="22"/>
                <w:szCs w:val="22"/>
              </w:rPr>
            </w:pPr>
          </w:p>
        </w:tc>
        <w:tc>
          <w:tcPr>
            <w:tcW w:w="1560" w:type="dxa"/>
            <w:tcBorders>
              <w:top w:val="nil"/>
              <w:left w:val="nil"/>
              <w:bottom w:val="nil"/>
              <w:right w:val="nil"/>
            </w:tcBorders>
            <w:shd w:val="clear" w:color="auto" w:fill="auto"/>
            <w:vAlign w:val="bottom"/>
          </w:tcPr>
          <w:p w14:paraId="2FAA42D1" w14:textId="77777777" w:rsidR="003B7710" w:rsidRDefault="003B7710">
            <w:pPr>
              <w:widowControl/>
              <w:rPr>
                <w:color w:val="000000"/>
                <w:sz w:val="22"/>
                <w:szCs w:val="22"/>
              </w:rPr>
            </w:pPr>
          </w:p>
        </w:tc>
      </w:tr>
      <w:tr w:rsidR="003B7710" w14:paraId="2D71F247" w14:textId="77777777">
        <w:trPr>
          <w:trHeight w:val="300"/>
        </w:trPr>
        <w:tc>
          <w:tcPr>
            <w:tcW w:w="4140" w:type="dxa"/>
            <w:tcBorders>
              <w:top w:val="nil"/>
              <w:left w:val="nil"/>
              <w:bottom w:val="nil"/>
              <w:right w:val="nil"/>
            </w:tcBorders>
            <w:shd w:val="clear" w:color="auto" w:fill="auto"/>
            <w:vAlign w:val="bottom"/>
          </w:tcPr>
          <w:p w14:paraId="66D4584E" w14:textId="77777777" w:rsidR="003B7710" w:rsidRDefault="009E6CCC">
            <w:pPr>
              <w:widowControl/>
              <w:rPr>
                <w:color w:val="000000"/>
              </w:rPr>
            </w:pPr>
            <w:r>
              <w:rPr>
                <w:color w:val="000000"/>
              </w:rPr>
              <w:t>(c) Predetermined Rate for FY ending:</w:t>
            </w:r>
          </w:p>
        </w:tc>
        <w:tc>
          <w:tcPr>
            <w:tcW w:w="3880" w:type="dxa"/>
            <w:tcBorders>
              <w:top w:val="nil"/>
              <w:left w:val="nil"/>
              <w:bottom w:val="single" w:sz="4" w:space="0" w:color="000000"/>
              <w:right w:val="nil"/>
            </w:tcBorders>
            <w:shd w:val="clear" w:color="auto" w:fill="auto"/>
            <w:vAlign w:val="bottom"/>
          </w:tcPr>
          <w:p w14:paraId="7B4C83AC" w14:textId="77777777" w:rsidR="003B7710" w:rsidRDefault="009E6CCC">
            <w:pPr>
              <w:widowControl/>
              <w:rPr>
                <w:color w:val="000000"/>
                <w:sz w:val="22"/>
                <w:szCs w:val="22"/>
              </w:rPr>
            </w:pPr>
            <w:r>
              <w:rPr>
                <w:color w:val="000000"/>
                <w:sz w:val="22"/>
                <w:szCs w:val="22"/>
              </w:rPr>
              <w:t> </w:t>
            </w:r>
          </w:p>
        </w:tc>
        <w:tc>
          <w:tcPr>
            <w:tcW w:w="280" w:type="dxa"/>
            <w:tcBorders>
              <w:top w:val="nil"/>
              <w:left w:val="nil"/>
              <w:bottom w:val="nil"/>
              <w:right w:val="nil"/>
            </w:tcBorders>
            <w:shd w:val="clear" w:color="auto" w:fill="auto"/>
            <w:vAlign w:val="bottom"/>
          </w:tcPr>
          <w:p w14:paraId="4164476F" w14:textId="77777777" w:rsidR="003B7710" w:rsidRDefault="003B7710">
            <w:pPr>
              <w:widowControl/>
              <w:rPr>
                <w:color w:val="000000"/>
                <w:sz w:val="22"/>
                <w:szCs w:val="22"/>
              </w:rPr>
            </w:pPr>
          </w:p>
        </w:tc>
        <w:tc>
          <w:tcPr>
            <w:tcW w:w="1560" w:type="dxa"/>
            <w:tcBorders>
              <w:top w:val="nil"/>
              <w:left w:val="nil"/>
              <w:bottom w:val="single" w:sz="4" w:space="0" w:color="000000"/>
              <w:right w:val="nil"/>
            </w:tcBorders>
            <w:shd w:val="clear" w:color="auto" w:fill="auto"/>
            <w:vAlign w:val="bottom"/>
          </w:tcPr>
          <w:p w14:paraId="3F15412B" w14:textId="77777777" w:rsidR="003B7710" w:rsidRDefault="009E6CCC">
            <w:pPr>
              <w:widowControl/>
              <w:jc w:val="center"/>
              <w:rPr>
                <w:color w:val="000000"/>
                <w:sz w:val="22"/>
                <w:szCs w:val="22"/>
              </w:rPr>
            </w:pPr>
            <w:r>
              <w:rPr>
                <w:color w:val="000000"/>
                <w:sz w:val="22"/>
                <w:szCs w:val="22"/>
              </w:rPr>
              <w:t>A-2</w:t>
            </w:r>
          </w:p>
        </w:tc>
      </w:tr>
    </w:tbl>
    <w:p w14:paraId="0768579A" w14:textId="77777777" w:rsidR="003B7710" w:rsidRDefault="003B7710"/>
    <w:p w14:paraId="48F55F33" w14:textId="77777777" w:rsidR="003B7710" w:rsidRDefault="009E6CCC">
      <w:pPr>
        <w:spacing w:before="360" w:after="280"/>
        <w:rPr>
          <w:b/>
          <w:color w:val="000000"/>
          <w:sz w:val="28"/>
          <w:szCs w:val="28"/>
        </w:rPr>
      </w:pPr>
      <w:r>
        <w:rPr>
          <w:b/>
          <w:color w:val="000000"/>
          <w:sz w:val="28"/>
          <w:szCs w:val="28"/>
        </w:rPr>
        <w:t>* All Exhibits are located in Part 2 of the Proposal</w:t>
      </w:r>
    </w:p>
    <w:p w14:paraId="08520079" w14:textId="77777777" w:rsidR="003B7710" w:rsidRDefault="003B7710">
      <w:pPr>
        <w:spacing w:before="280" w:after="280"/>
        <w:rPr>
          <w:b/>
          <w:color w:val="000000"/>
          <w:sz w:val="28"/>
          <w:szCs w:val="28"/>
        </w:rPr>
      </w:pPr>
    </w:p>
    <w:p w14:paraId="4CE8C65F" w14:textId="77777777" w:rsidR="003B7710" w:rsidRDefault="009E6CCC">
      <w:pPr>
        <w:spacing w:before="280" w:after="280"/>
        <w:jc w:val="center"/>
        <w:rPr>
          <w:color w:val="000000"/>
          <w:sz w:val="22"/>
          <w:szCs w:val="22"/>
        </w:rPr>
      </w:pPr>
      <w:r>
        <w:rPr>
          <w:b/>
          <w:color w:val="000000"/>
          <w:sz w:val="26"/>
          <w:szCs w:val="26"/>
        </w:rPr>
        <w:t xml:space="preserve">Description of the Base used in the Rate Computation </w:t>
      </w:r>
      <w:r>
        <w:rPr>
          <w:color w:val="000000"/>
          <w:sz w:val="26"/>
          <w:szCs w:val="26"/>
        </w:rPr>
        <w:t>(</w:t>
      </w:r>
      <w:r>
        <w:rPr>
          <w:color w:val="000000"/>
          <w:sz w:val="22"/>
          <w:szCs w:val="22"/>
        </w:rPr>
        <w:t>Check applicable box):</w:t>
      </w:r>
    </w:p>
    <w:p w14:paraId="190F0EFE" w14:textId="77777777" w:rsidR="003B7710" w:rsidRDefault="003B7710"/>
    <w:tbl>
      <w:tblPr>
        <w:tblStyle w:val="a6"/>
        <w:tblW w:w="9960" w:type="dxa"/>
        <w:tblInd w:w="93" w:type="dxa"/>
        <w:tblLayout w:type="fixed"/>
        <w:tblLook w:val="0400" w:firstRow="0" w:lastRow="0" w:firstColumn="0" w:lastColumn="0" w:noHBand="0" w:noVBand="1"/>
        <w:tblCaption w:val="Description of the Base used in the Rate Computation "/>
      </w:tblPr>
      <w:tblGrid>
        <w:gridCol w:w="340"/>
        <w:gridCol w:w="4680"/>
        <w:gridCol w:w="4940"/>
      </w:tblGrid>
      <w:tr w:rsidR="003B7710" w14:paraId="75D16871" w14:textId="77777777" w:rsidTr="00E649A1">
        <w:trPr>
          <w:trHeight w:val="400"/>
          <w:tblHeader/>
        </w:trPr>
        <w:tc>
          <w:tcPr>
            <w:tcW w:w="340" w:type="dxa"/>
            <w:tcBorders>
              <w:top w:val="nil"/>
              <w:left w:val="nil"/>
              <w:bottom w:val="nil"/>
              <w:right w:val="nil"/>
            </w:tcBorders>
            <w:shd w:val="clear" w:color="auto" w:fill="auto"/>
            <w:vAlign w:val="bottom"/>
          </w:tcPr>
          <w:p w14:paraId="71BEF000" w14:textId="77777777" w:rsidR="003B7710" w:rsidRDefault="003B7710">
            <w:pPr>
              <w:widowControl/>
              <w:rPr>
                <w:rFonts w:ascii="Calibri" w:eastAsia="Calibri" w:hAnsi="Calibri" w:cs="Calibri"/>
                <w:color w:val="000000"/>
                <w:sz w:val="22"/>
                <w:szCs w:val="22"/>
              </w:rPr>
            </w:pPr>
          </w:p>
        </w:tc>
        <w:tc>
          <w:tcPr>
            <w:tcW w:w="4680" w:type="dxa"/>
            <w:tcBorders>
              <w:top w:val="nil"/>
              <w:left w:val="nil"/>
              <w:bottom w:val="nil"/>
              <w:right w:val="single" w:sz="4" w:space="0" w:color="000000"/>
            </w:tcBorders>
            <w:shd w:val="clear" w:color="auto" w:fill="auto"/>
            <w:vAlign w:val="bottom"/>
          </w:tcPr>
          <w:p w14:paraId="450A2603"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940" w:type="dxa"/>
            <w:tcBorders>
              <w:top w:val="nil"/>
              <w:left w:val="nil"/>
              <w:bottom w:val="nil"/>
              <w:right w:val="nil"/>
            </w:tcBorders>
            <w:shd w:val="clear" w:color="auto" w:fill="auto"/>
            <w:vAlign w:val="center"/>
          </w:tcPr>
          <w:p w14:paraId="31611E3A" w14:textId="77777777" w:rsidR="003B7710" w:rsidRDefault="009E6CCC">
            <w:pPr>
              <w:widowControl/>
              <w:rPr>
                <w:rFonts w:ascii="Calibri" w:eastAsia="Calibri" w:hAnsi="Calibri" w:cs="Calibri"/>
                <w:b/>
                <w:color w:val="000000"/>
                <w:sz w:val="22"/>
                <w:szCs w:val="22"/>
              </w:rPr>
            </w:pPr>
            <w:r>
              <w:rPr>
                <w:rFonts w:ascii="Calibri" w:eastAsia="Calibri" w:hAnsi="Calibri" w:cs="Calibri"/>
                <w:b/>
                <w:color w:val="000000"/>
                <w:sz w:val="22"/>
                <w:szCs w:val="22"/>
              </w:rPr>
              <w:t>WITH REGARD TO ALL OPTIONS PLEASE NOTE:</w:t>
            </w:r>
          </w:p>
        </w:tc>
      </w:tr>
      <w:tr w:rsidR="003B7710" w14:paraId="7FA974FB" w14:textId="77777777">
        <w:trPr>
          <w:trHeight w:val="300"/>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9AED"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680" w:type="dxa"/>
            <w:tcBorders>
              <w:top w:val="nil"/>
              <w:left w:val="nil"/>
              <w:bottom w:val="nil"/>
              <w:right w:val="single" w:sz="4" w:space="0" w:color="000000"/>
            </w:tcBorders>
            <w:shd w:val="clear" w:color="auto" w:fill="auto"/>
            <w:vAlign w:val="bottom"/>
          </w:tcPr>
          <w:p w14:paraId="15647B40" w14:textId="77777777" w:rsidR="003B7710" w:rsidRDefault="009E6CCC">
            <w:pPr>
              <w:widowControl/>
              <w:rPr>
                <w:color w:val="000000"/>
                <w:sz w:val="22"/>
                <w:szCs w:val="22"/>
              </w:rPr>
            </w:pPr>
            <w:r>
              <w:rPr>
                <w:color w:val="000000"/>
                <w:sz w:val="22"/>
                <w:szCs w:val="22"/>
              </w:rPr>
              <w:t xml:space="preserve">Base (Direct Salaries and Wages, </w:t>
            </w:r>
            <w:r>
              <w:rPr>
                <w:color w:val="000000"/>
                <w:sz w:val="22"/>
                <w:szCs w:val="22"/>
                <w:u w:val="single"/>
              </w:rPr>
              <w:t>excluding</w:t>
            </w:r>
          </w:p>
        </w:tc>
        <w:tc>
          <w:tcPr>
            <w:tcW w:w="4940" w:type="dxa"/>
            <w:tcBorders>
              <w:top w:val="nil"/>
              <w:left w:val="nil"/>
              <w:bottom w:val="nil"/>
              <w:right w:val="nil"/>
            </w:tcBorders>
            <w:shd w:val="clear" w:color="auto" w:fill="auto"/>
            <w:vAlign w:val="bottom"/>
          </w:tcPr>
          <w:p w14:paraId="4AD8F12F" w14:textId="77777777" w:rsidR="003B7710" w:rsidRDefault="009E6CCC">
            <w:pPr>
              <w:widowControl/>
              <w:rPr>
                <w:i/>
                <w:color w:val="000000"/>
                <w:sz w:val="22"/>
                <w:szCs w:val="22"/>
              </w:rPr>
            </w:pPr>
            <w:r>
              <w:rPr>
                <w:i/>
                <w:color w:val="000000"/>
                <w:sz w:val="22"/>
                <w:szCs w:val="22"/>
              </w:rPr>
              <w:t>These are typical examples of the distribution</w:t>
            </w:r>
          </w:p>
        </w:tc>
      </w:tr>
      <w:tr w:rsidR="003B7710" w14:paraId="26C85CC2" w14:textId="77777777">
        <w:trPr>
          <w:trHeight w:val="300"/>
        </w:trPr>
        <w:tc>
          <w:tcPr>
            <w:tcW w:w="340" w:type="dxa"/>
            <w:tcBorders>
              <w:top w:val="nil"/>
              <w:left w:val="nil"/>
              <w:bottom w:val="nil"/>
              <w:right w:val="nil"/>
            </w:tcBorders>
            <w:shd w:val="clear" w:color="auto" w:fill="auto"/>
            <w:vAlign w:val="bottom"/>
          </w:tcPr>
          <w:p w14:paraId="22F9CA61" w14:textId="77777777" w:rsidR="003B7710" w:rsidRDefault="003B7710">
            <w:pPr>
              <w:widowControl/>
              <w:rPr>
                <w:rFonts w:ascii="Calibri" w:eastAsia="Calibri" w:hAnsi="Calibri" w:cs="Calibri"/>
                <w:color w:val="000000"/>
                <w:sz w:val="22"/>
                <w:szCs w:val="22"/>
              </w:rPr>
            </w:pPr>
          </w:p>
        </w:tc>
        <w:tc>
          <w:tcPr>
            <w:tcW w:w="4680" w:type="dxa"/>
            <w:tcBorders>
              <w:top w:val="nil"/>
              <w:left w:val="nil"/>
              <w:bottom w:val="nil"/>
              <w:right w:val="single" w:sz="4" w:space="0" w:color="000000"/>
            </w:tcBorders>
            <w:shd w:val="clear" w:color="auto" w:fill="auto"/>
            <w:vAlign w:val="bottom"/>
          </w:tcPr>
          <w:p w14:paraId="63D5B531" w14:textId="77777777" w:rsidR="003B7710" w:rsidRDefault="009E6CCC">
            <w:pPr>
              <w:widowControl/>
              <w:rPr>
                <w:color w:val="000000"/>
                <w:sz w:val="22"/>
                <w:szCs w:val="22"/>
              </w:rPr>
            </w:pPr>
            <w:r>
              <w:rPr>
                <w:color w:val="000000"/>
                <w:sz w:val="22"/>
                <w:szCs w:val="22"/>
              </w:rPr>
              <w:t>Fringe Benefits)</w:t>
            </w:r>
          </w:p>
        </w:tc>
        <w:tc>
          <w:tcPr>
            <w:tcW w:w="4940" w:type="dxa"/>
            <w:tcBorders>
              <w:top w:val="nil"/>
              <w:left w:val="nil"/>
              <w:bottom w:val="nil"/>
              <w:right w:val="nil"/>
            </w:tcBorders>
            <w:shd w:val="clear" w:color="auto" w:fill="auto"/>
            <w:vAlign w:val="bottom"/>
          </w:tcPr>
          <w:p w14:paraId="1894FD5B" w14:textId="77777777" w:rsidR="003B7710" w:rsidRDefault="009E6CCC">
            <w:pPr>
              <w:widowControl/>
              <w:rPr>
                <w:i/>
                <w:color w:val="000000"/>
                <w:sz w:val="22"/>
                <w:szCs w:val="22"/>
              </w:rPr>
            </w:pPr>
            <w:r>
              <w:rPr>
                <w:i/>
                <w:color w:val="000000"/>
                <w:sz w:val="22"/>
                <w:szCs w:val="22"/>
              </w:rPr>
              <w:t>bases used to calculate Indirect Cost Rates.</w:t>
            </w:r>
          </w:p>
        </w:tc>
      </w:tr>
      <w:tr w:rsidR="003B7710" w14:paraId="020B4654" w14:textId="77777777">
        <w:trPr>
          <w:trHeight w:val="300"/>
        </w:trPr>
        <w:tc>
          <w:tcPr>
            <w:tcW w:w="340" w:type="dxa"/>
            <w:tcBorders>
              <w:top w:val="nil"/>
              <w:left w:val="nil"/>
              <w:bottom w:val="nil"/>
              <w:right w:val="nil"/>
            </w:tcBorders>
            <w:shd w:val="clear" w:color="auto" w:fill="auto"/>
            <w:vAlign w:val="bottom"/>
          </w:tcPr>
          <w:p w14:paraId="6F9B4A00" w14:textId="77777777" w:rsidR="003B7710" w:rsidRDefault="003B7710">
            <w:pPr>
              <w:widowControl/>
              <w:rPr>
                <w:rFonts w:ascii="Calibri" w:eastAsia="Calibri" w:hAnsi="Calibri" w:cs="Calibri"/>
                <w:color w:val="000000"/>
                <w:sz w:val="22"/>
                <w:szCs w:val="22"/>
              </w:rPr>
            </w:pPr>
          </w:p>
        </w:tc>
        <w:tc>
          <w:tcPr>
            <w:tcW w:w="4680" w:type="dxa"/>
            <w:tcBorders>
              <w:top w:val="nil"/>
              <w:left w:val="nil"/>
              <w:bottom w:val="nil"/>
              <w:right w:val="single" w:sz="4" w:space="0" w:color="000000"/>
            </w:tcBorders>
            <w:shd w:val="clear" w:color="auto" w:fill="auto"/>
            <w:vAlign w:val="bottom"/>
          </w:tcPr>
          <w:p w14:paraId="3372E5CD"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940" w:type="dxa"/>
            <w:tcBorders>
              <w:top w:val="nil"/>
              <w:left w:val="nil"/>
              <w:bottom w:val="nil"/>
              <w:right w:val="nil"/>
            </w:tcBorders>
            <w:shd w:val="clear" w:color="auto" w:fill="auto"/>
            <w:vAlign w:val="bottom"/>
          </w:tcPr>
          <w:p w14:paraId="59E6B06E" w14:textId="77777777" w:rsidR="003B7710" w:rsidRDefault="003B7710">
            <w:pPr>
              <w:widowControl/>
              <w:rPr>
                <w:i/>
                <w:color w:val="000000"/>
                <w:sz w:val="22"/>
                <w:szCs w:val="22"/>
              </w:rPr>
            </w:pPr>
          </w:p>
        </w:tc>
      </w:tr>
      <w:tr w:rsidR="003B7710" w14:paraId="5E95C5ED" w14:textId="77777777">
        <w:trPr>
          <w:trHeight w:val="300"/>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5BA3E"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680" w:type="dxa"/>
            <w:tcBorders>
              <w:top w:val="nil"/>
              <w:left w:val="nil"/>
              <w:bottom w:val="nil"/>
              <w:right w:val="single" w:sz="4" w:space="0" w:color="000000"/>
            </w:tcBorders>
            <w:shd w:val="clear" w:color="auto" w:fill="auto"/>
            <w:vAlign w:val="bottom"/>
          </w:tcPr>
          <w:p w14:paraId="5C169911" w14:textId="77777777" w:rsidR="003B7710" w:rsidRDefault="009E6CCC">
            <w:pPr>
              <w:widowControl/>
              <w:rPr>
                <w:color w:val="000000"/>
                <w:sz w:val="22"/>
                <w:szCs w:val="22"/>
              </w:rPr>
            </w:pPr>
            <w:r>
              <w:rPr>
                <w:color w:val="000000"/>
                <w:sz w:val="22"/>
                <w:szCs w:val="22"/>
              </w:rPr>
              <w:t xml:space="preserve">Base (Direct Salaries and Wages, </w:t>
            </w:r>
            <w:r>
              <w:rPr>
                <w:color w:val="000000"/>
                <w:sz w:val="22"/>
                <w:szCs w:val="22"/>
                <w:u w:val="single"/>
              </w:rPr>
              <w:t>including</w:t>
            </w:r>
          </w:p>
        </w:tc>
        <w:tc>
          <w:tcPr>
            <w:tcW w:w="4940" w:type="dxa"/>
            <w:tcBorders>
              <w:top w:val="nil"/>
              <w:left w:val="nil"/>
              <w:bottom w:val="nil"/>
              <w:right w:val="nil"/>
            </w:tcBorders>
            <w:shd w:val="clear" w:color="auto" w:fill="auto"/>
            <w:vAlign w:val="bottom"/>
          </w:tcPr>
          <w:p w14:paraId="69FB0904" w14:textId="77777777" w:rsidR="003B7710" w:rsidRDefault="009E6CCC">
            <w:pPr>
              <w:widowControl/>
              <w:rPr>
                <w:i/>
                <w:color w:val="000000"/>
                <w:sz w:val="22"/>
                <w:szCs w:val="22"/>
              </w:rPr>
            </w:pPr>
            <w:r>
              <w:rPr>
                <w:i/>
                <w:color w:val="000000"/>
                <w:sz w:val="22"/>
                <w:szCs w:val="22"/>
              </w:rPr>
              <w:t>Please select the one that provides the most</w:t>
            </w:r>
          </w:p>
        </w:tc>
      </w:tr>
      <w:tr w:rsidR="003B7710" w14:paraId="02EF0E3D" w14:textId="77777777">
        <w:trPr>
          <w:trHeight w:val="300"/>
        </w:trPr>
        <w:tc>
          <w:tcPr>
            <w:tcW w:w="340" w:type="dxa"/>
            <w:tcBorders>
              <w:top w:val="nil"/>
              <w:left w:val="nil"/>
              <w:bottom w:val="nil"/>
              <w:right w:val="nil"/>
            </w:tcBorders>
            <w:shd w:val="clear" w:color="auto" w:fill="auto"/>
            <w:vAlign w:val="bottom"/>
          </w:tcPr>
          <w:p w14:paraId="32D70F62" w14:textId="77777777" w:rsidR="003B7710" w:rsidRDefault="003B7710">
            <w:pPr>
              <w:widowControl/>
              <w:rPr>
                <w:rFonts w:ascii="Calibri" w:eastAsia="Calibri" w:hAnsi="Calibri" w:cs="Calibri"/>
                <w:color w:val="000000"/>
                <w:sz w:val="22"/>
                <w:szCs w:val="22"/>
              </w:rPr>
            </w:pPr>
          </w:p>
        </w:tc>
        <w:tc>
          <w:tcPr>
            <w:tcW w:w="4680" w:type="dxa"/>
            <w:tcBorders>
              <w:top w:val="nil"/>
              <w:left w:val="nil"/>
              <w:bottom w:val="nil"/>
              <w:right w:val="single" w:sz="4" w:space="0" w:color="000000"/>
            </w:tcBorders>
            <w:shd w:val="clear" w:color="auto" w:fill="auto"/>
            <w:vAlign w:val="bottom"/>
          </w:tcPr>
          <w:p w14:paraId="7F75E6DC" w14:textId="77777777" w:rsidR="003B7710" w:rsidRDefault="009E6CCC">
            <w:pPr>
              <w:widowControl/>
              <w:rPr>
                <w:color w:val="000000"/>
                <w:sz w:val="22"/>
                <w:szCs w:val="22"/>
              </w:rPr>
            </w:pPr>
            <w:r>
              <w:rPr>
                <w:color w:val="000000"/>
                <w:sz w:val="22"/>
                <w:szCs w:val="22"/>
              </w:rPr>
              <w:t>Fringe Benefits)</w:t>
            </w:r>
          </w:p>
        </w:tc>
        <w:tc>
          <w:tcPr>
            <w:tcW w:w="4940" w:type="dxa"/>
            <w:tcBorders>
              <w:top w:val="nil"/>
              <w:left w:val="nil"/>
              <w:bottom w:val="nil"/>
              <w:right w:val="nil"/>
            </w:tcBorders>
            <w:shd w:val="clear" w:color="auto" w:fill="auto"/>
            <w:vAlign w:val="bottom"/>
          </w:tcPr>
          <w:p w14:paraId="692671F7" w14:textId="77777777" w:rsidR="003B7710" w:rsidRDefault="009E6CCC">
            <w:pPr>
              <w:widowControl/>
              <w:rPr>
                <w:i/>
                <w:color w:val="000000"/>
                <w:sz w:val="22"/>
                <w:szCs w:val="22"/>
              </w:rPr>
            </w:pPr>
            <w:r>
              <w:rPr>
                <w:i/>
                <w:color w:val="000000"/>
                <w:sz w:val="22"/>
                <w:szCs w:val="22"/>
              </w:rPr>
              <w:t>equitable distribution.</w:t>
            </w:r>
          </w:p>
        </w:tc>
      </w:tr>
      <w:tr w:rsidR="003B7710" w14:paraId="478579E8" w14:textId="77777777">
        <w:trPr>
          <w:trHeight w:val="300"/>
        </w:trPr>
        <w:tc>
          <w:tcPr>
            <w:tcW w:w="340" w:type="dxa"/>
            <w:tcBorders>
              <w:top w:val="nil"/>
              <w:left w:val="nil"/>
              <w:bottom w:val="nil"/>
              <w:right w:val="nil"/>
            </w:tcBorders>
            <w:shd w:val="clear" w:color="auto" w:fill="auto"/>
            <w:vAlign w:val="bottom"/>
          </w:tcPr>
          <w:p w14:paraId="2801F727" w14:textId="77777777" w:rsidR="003B7710" w:rsidRDefault="003B7710">
            <w:pPr>
              <w:widowControl/>
              <w:rPr>
                <w:rFonts w:ascii="Calibri" w:eastAsia="Calibri" w:hAnsi="Calibri" w:cs="Calibri"/>
                <w:color w:val="000000"/>
                <w:sz w:val="22"/>
                <w:szCs w:val="22"/>
              </w:rPr>
            </w:pPr>
          </w:p>
        </w:tc>
        <w:tc>
          <w:tcPr>
            <w:tcW w:w="4680" w:type="dxa"/>
            <w:tcBorders>
              <w:top w:val="nil"/>
              <w:left w:val="nil"/>
              <w:bottom w:val="nil"/>
              <w:right w:val="single" w:sz="4" w:space="0" w:color="000000"/>
            </w:tcBorders>
            <w:shd w:val="clear" w:color="auto" w:fill="auto"/>
            <w:vAlign w:val="bottom"/>
          </w:tcPr>
          <w:p w14:paraId="6E736776"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940" w:type="dxa"/>
            <w:tcBorders>
              <w:top w:val="nil"/>
              <w:left w:val="nil"/>
              <w:bottom w:val="nil"/>
              <w:right w:val="nil"/>
            </w:tcBorders>
            <w:shd w:val="clear" w:color="auto" w:fill="auto"/>
            <w:vAlign w:val="bottom"/>
          </w:tcPr>
          <w:p w14:paraId="5C5517F8" w14:textId="77777777" w:rsidR="003B7710" w:rsidRDefault="003B7710">
            <w:pPr>
              <w:widowControl/>
              <w:rPr>
                <w:i/>
                <w:color w:val="000000"/>
                <w:sz w:val="22"/>
                <w:szCs w:val="22"/>
              </w:rPr>
            </w:pPr>
          </w:p>
        </w:tc>
      </w:tr>
      <w:tr w:rsidR="003B7710" w14:paraId="3CF7D5A8" w14:textId="77777777">
        <w:trPr>
          <w:trHeight w:val="300"/>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299F0"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680" w:type="dxa"/>
            <w:tcBorders>
              <w:top w:val="nil"/>
              <w:left w:val="nil"/>
              <w:bottom w:val="nil"/>
              <w:right w:val="single" w:sz="4" w:space="0" w:color="000000"/>
            </w:tcBorders>
            <w:shd w:val="clear" w:color="auto" w:fill="auto"/>
            <w:vAlign w:val="bottom"/>
          </w:tcPr>
          <w:p w14:paraId="06F8722B" w14:textId="77777777" w:rsidR="003B7710" w:rsidRDefault="009E6CCC">
            <w:pPr>
              <w:widowControl/>
              <w:rPr>
                <w:color w:val="000000"/>
                <w:sz w:val="22"/>
                <w:szCs w:val="22"/>
              </w:rPr>
            </w:pPr>
            <w:r>
              <w:rPr>
                <w:color w:val="000000"/>
                <w:sz w:val="22"/>
                <w:szCs w:val="22"/>
              </w:rPr>
              <w:t>Base (Total Direct Costs, less capital</w:t>
            </w:r>
          </w:p>
        </w:tc>
        <w:tc>
          <w:tcPr>
            <w:tcW w:w="4940" w:type="dxa"/>
            <w:tcBorders>
              <w:top w:val="nil"/>
              <w:left w:val="nil"/>
              <w:bottom w:val="nil"/>
              <w:right w:val="nil"/>
            </w:tcBorders>
            <w:shd w:val="clear" w:color="auto" w:fill="auto"/>
            <w:vAlign w:val="bottom"/>
          </w:tcPr>
          <w:p w14:paraId="04409745" w14:textId="77777777" w:rsidR="003B7710" w:rsidRDefault="009E6CCC">
            <w:pPr>
              <w:widowControl/>
              <w:rPr>
                <w:i/>
                <w:color w:val="000000"/>
                <w:sz w:val="22"/>
                <w:szCs w:val="22"/>
              </w:rPr>
            </w:pPr>
            <w:r>
              <w:rPr>
                <w:i/>
                <w:color w:val="000000"/>
                <w:sz w:val="22"/>
                <w:szCs w:val="22"/>
              </w:rPr>
              <w:t>Only select the method used by your organization.</w:t>
            </w:r>
          </w:p>
        </w:tc>
      </w:tr>
      <w:tr w:rsidR="003B7710" w14:paraId="25BF47F4" w14:textId="77777777">
        <w:trPr>
          <w:trHeight w:val="300"/>
        </w:trPr>
        <w:tc>
          <w:tcPr>
            <w:tcW w:w="340" w:type="dxa"/>
            <w:tcBorders>
              <w:top w:val="nil"/>
              <w:left w:val="nil"/>
              <w:bottom w:val="nil"/>
              <w:right w:val="nil"/>
            </w:tcBorders>
            <w:shd w:val="clear" w:color="auto" w:fill="auto"/>
            <w:vAlign w:val="bottom"/>
          </w:tcPr>
          <w:p w14:paraId="0ACC7297" w14:textId="77777777" w:rsidR="003B7710" w:rsidRDefault="003B7710">
            <w:pPr>
              <w:widowControl/>
              <w:rPr>
                <w:rFonts w:ascii="Calibri" w:eastAsia="Calibri" w:hAnsi="Calibri" w:cs="Calibri"/>
                <w:color w:val="000000"/>
                <w:sz w:val="22"/>
                <w:szCs w:val="22"/>
              </w:rPr>
            </w:pPr>
          </w:p>
        </w:tc>
        <w:tc>
          <w:tcPr>
            <w:tcW w:w="4680" w:type="dxa"/>
            <w:tcBorders>
              <w:top w:val="nil"/>
              <w:left w:val="nil"/>
              <w:bottom w:val="nil"/>
              <w:right w:val="single" w:sz="4" w:space="0" w:color="000000"/>
            </w:tcBorders>
            <w:shd w:val="clear" w:color="auto" w:fill="auto"/>
            <w:vAlign w:val="bottom"/>
          </w:tcPr>
          <w:p w14:paraId="6054B530" w14:textId="77777777" w:rsidR="003B7710" w:rsidRDefault="009E6CCC">
            <w:pPr>
              <w:widowControl/>
              <w:rPr>
                <w:color w:val="000000"/>
                <w:sz w:val="22"/>
                <w:szCs w:val="22"/>
              </w:rPr>
            </w:pPr>
            <w:r>
              <w:rPr>
                <w:color w:val="000000"/>
                <w:sz w:val="22"/>
                <w:szCs w:val="22"/>
              </w:rPr>
              <w:t>expenditures and passthrough funds)</w:t>
            </w:r>
          </w:p>
        </w:tc>
        <w:tc>
          <w:tcPr>
            <w:tcW w:w="4940" w:type="dxa"/>
            <w:tcBorders>
              <w:top w:val="nil"/>
              <w:left w:val="nil"/>
              <w:bottom w:val="nil"/>
              <w:right w:val="nil"/>
            </w:tcBorders>
            <w:shd w:val="clear" w:color="auto" w:fill="auto"/>
            <w:vAlign w:val="bottom"/>
          </w:tcPr>
          <w:p w14:paraId="2CB7E454" w14:textId="77777777" w:rsidR="003B7710" w:rsidRDefault="003B7710">
            <w:pPr>
              <w:widowControl/>
              <w:rPr>
                <w:i/>
                <w:color w:val="000000"/>
                <w:sz w:val="22"/>
                <w:szCs w:val="22"/>
              </w:rPr>
            </w:pPr>
          </w:p>
        </w:tc>
      </w:tr>
      <w:tr w:rsidR="003B7710" w14:paraId="65041BB3" w14:textId="77777777">
        <w:trPr>
          <w:trHeight w:val="300"/>
        </w:trPr>
        <w:tc>
          <w:tcPr>
            <w:tcW w:w="340" w:type="dxa"/>
            <w:tcBorders>
              <w:top w:val="nil"/>
              <w:left w:val="nil"/>
              <w:bottom w:val="nil"/>
              <w:right w:val="nil"/>
            </w:tcBorders>
            <w:shd w:val="clear" w:color="auto" w:fill="auto"/>
            <w:vAlign w:val="bottom"/>
          </w:tcPr>
          <w:p w14:paraId="36382286" w14:textId="77777777" w:rsidR="003B7710" w:rsidRDefault="003B7710">
            <w:pPr>
              <w:widowControl/>
              <w:rPr>
                <w:rFonts w:ascii="Calibri" w:eastAsia="Calibri" w:hAnsi="Calibri" w:cs="Calibri"/>
                <w:color w:val="000000"/>
                <w:sz w:val="22"/>
                <w:szCs w:val="22"/>
              </w:rPr>
            </w:pPr>
          </w:p>
        </w:tc>
        <w:tc>
          <w:tcPr>
            <w:tcW w:w="4680" w:type="dxa"/>
            <w:tcBorders>
              <w:top w:val="nil"/>
              <w:left w:val="nil"/>
              <w:bottom w:val="nil"/>
              <w:right w:val="single" w:sz="4" w:space="0" w:color="000000"/>
            </w:tcBorders>
            <w:shd w:val="clear" w:color="auto" w:fill="auto"/>
            <w:vAlign w:val="bottom"/>
          </w:tcPr>
          <w:p w14:paraId="22914214"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940" w:type="dxa"/>
            <w:tcBorders>
              <w:top w:val="nil"/>
              <w:left w:val="nil"/>
              <w:bottom w:val="nil"/>
              <w:right w:val="nil"/>
            </w:tcBorders>
            <w:shd w:val="clear" w:color="auto" w:fill="auto"/>
            <w:vAlign w:val="bottom"/>
          </w:tcPr>
          <w:p w14:paraId="39A0B31C" w14:textId="77777777" w:rsidR="003B7710" w:rsidRDefault="009E6CCC">
            <w:pPr>
              <w:widowControl/>
              <w:rPr>
                <w:i/>
                <w:color w:val="000000"/>
                <w:sz w:val="22"/>
                <w:szCs w:val="22"/>
              </w:rPr>
            </w:pPr>
            <w:r>
              <w:rPr>
                <w:i/>
                <w:color w:val="000000"/>
                <w:sz w:val="22"/>
                <w:szCs w:val="22"/>
              </w:rPr>
              <w:t>Do not change the distribution base without prior</w:t>
            </w:r>
          </w:p>
        </w:tc>
      </w:tr>
      <w:tr w:rsidR="003B7710" w14:paraId="670F9FF3" w14:textId="77777777">
        <w:trPr>
          <w:trHeight w:val="280"/>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79CC2" w14:textId="77777777" w:rsidR="003B7710" w:rsidRDefault="009E6CCC">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4680" w:type="dxa"/>
            <w:tcBorders>
              <w:top w:val="nil"/>
              <w:left w:val="nil"/>
              <w:bottom w:val="nil"/>
              <w:right w:val="single" w:sz="4" w:space="0" w:color="000000"/>
            </w:tcBorders>
            <w:shd w:val="clear" w:color="auto" w:fill="auto"/>
            <w:vAlign w:val="bottom"/>
          </w:tcPr>
          <w:p w14:paraId="5E35AC8B" w14:textId="77777777" w:rsidR="003B7710" w:rsidRDefault="009E6CCC">
            <w:pPr>
              <w:widowControl/>
              <w:rPr>
                <w:color w:val="000000"/>
                <w:sz w:val="22"/>
                <w:szCs w:val="22"/>
              </w:rPr>
            </w:pPr>
            <w:r>
              <w:rPr>
                <w:color w:val="000000"/>
                <w:sz w:val="22"/>
                <w:szCs w:val="22"/>
              </w:rPr>
              <w:t>Base (Other – Please describe)</w:t>
            </w:r>
          </w:p>
        </w:tc>
        <w:tc>
          <w:tcPr>
            <w:tcW w:w="4940" w:type="dxa"/>
            <w:tcBorders>
              <w:top w:val="nil"/>
              <w:left w:val="nil"/>
              <w:bottom w:val="nil"/>
              <w:right w:val="nil"/>
            </w:tcBorders>
            <w:shd w:val="clear" w:color="auto" w:fill="auto"/>
            <w:vAlign w:val="bottom"/>
          </w:tcPr>
          <w:p w14:paraId="4C294A2E" w14:textId="77777777" w:rsidR="003B7710" w:rsidRDefault="009E6CCC">
            <w:pPr>
              <w:widowControl/>
              <w:rPr>
                <w:i/>
                <w:color w:val="000000"/>
                <w:sz w:val="22"/>
                <w:szCs w:val="22"/>
              </w:rPr>
            </w:pPr>
            <w:r>
              <w:rPr>
                <w:i/>
                <w:color w:val="000000"/>
                <w:sz w:val="22"/>
                <w:szCs w:val="22"/>
              </w:rPr>
              <w:t>approval from the cognizant Federal agency.</w:t>
            </w:r>
          </w:p>
        </w:tc>
      </w:tr>
      <w:tr w:rsidR="003B7710" w14:paraId="68C861DB" w14:textId="77777777">
        <w:trPr>
          <w:trHeight w:val="300"/>
        </w:trPr>
        <w:tc>
          <w:tcPr>
            <w:tcW w:w="340" w:type="dxa"/>
            <w:tcBorders>
              <w:top w:val="nil"/>
              <w:left w:val="nil"/>
              <w:bottom w:val="nil"/>
              <w:right w:val="nil"/>
            </w:tcBorders>
            <w:shd w:val="clear" w:color="auto" w:fill="auto"/>
          </w:tcPr>
          <w:p w14:paraId="5D7813ED" w14:textId="77777777" w:rsidR="003B7710" w:rsidRDefault="003B7710">
            <w:pPr>
              <w:widowControl/>
              <w:jc w:val="center"/>
              <w:rPr>
                <w:rFonts w:ascii="Calibri" w:eastAsia="Calibri" w:hAnsi="Calibri" w:cs="Calibri"/>
                <w:color w:val="000000"/>
                <w:sz w:val="22"/>
                <w:szCs w:val="22"/>
              </w:rPr>
            </w:pPr>
          </w:p>
        </w:tc>
        <w:tc>
          <w:tcPr>
            <w:tcW w:w="4680" w:type="dxa"/>
            <w:tcBorders>
              <w:top w:val="nil"/>
              <w:left w:val="nil"/>
              <w:bottom w:val="nil"/>
              <w:right w:val="nil"/>
            </w:tcBorders>
            <w:shd w:val="clear" w:color="auto" w:fill="auto"/>
            <w:vAlign w:val="bottom"/>
          </w:tcPr>
          <w:p w14:paraId="62A16574" w14:textId="77777777" w:rsidR="003B7710" w:rsidRDefault="003B7710">
            <w:pPr>
              <w:widowControl/>
              <w:rPr>
                <w:rFonts w:ascii="Calibri" w:eastAsia="Calibri" w:hAnsi="Calibri" w:cs="Calibri"/>
                <w:color w:val="000000"/>
                <w:sz w:val="22"/>
                <w:szCs w:val="22"/>
              </w:rPr>
            </w:pPr>
          </w:p>
        </w:tc>
        <w:tc>
          <w:tcPr>
            <w:tcW w:w="4940" w:type="dxa"/>
            <w:tcBorders>
              <w:top w:val="nil"/>
              <w:left w:val="nil"/>
              <w:bottom w:val="nil"/>
              <w:right w:val="nil"/>
            </w:tcBorders>
            <w:shd w:val="clear" w:color="auto" w:fill="auto"/>
            <w:vAlign w:val="bottom"/>
          </w:tcPr>
          <w:p w14:paraId="64BE04BB" w14:textId="77777777" w:rsidR="003B7710" w:rsidRDefault="003B7710">
            <w:pPr>
              <w:widowControl/>
              <w:rPr>
                <w:rFonts w:ascii="Calibri" w:eastAsia="Calibri" w:hAnsi="Calibri" w:cs="Calibri"/>
                <w:color w:val="000000"/>
                <w:sz w:val="22"/>
                <w:szCs w:val="22"/>
              </w:rPr>
            </w:pPr>
          </w:p>
        </w:tc>
      </w:tr>
      <w:tr w:rsidR="003B7710" w14:paraId="0F7386B9" w14:textId="77777777">
        <w:trPr>
          <w:trHeight w:val="300"/>
        </w:trPr>
        <w:tc>
          <w:tcPr>
            <w:tcW w:w="340" w:type="dxa"/>
            <w:tcBorders>
              <w:top w:val="nil"/>
              <w:left w:val="nil"/>
              <w:bottom w:val="nil"/>
              <w:right w:val="nil"/>
            </w:tcBorders>
            <w:shd w:val="clear" w:color="auto" w:fill="auto"/>
          </w:tcPr>
          <w:p w14:paraId="6A5F0C49" w14:textId="77777777" w:rsidR="003B7710" w:rsidRDefault="003B7710">
            <w:pPr>
              <w:widowControl/>
              <w:jc w:val="center"/>
              <w:rPr>
                <w:rFonts w:ascii="Calibri" w:eastAsia="Calibri" w:hAnsi="Calibri" w:cs="Calibri"/>
                <w:color w:val="000000"/>
                <w:sz w:val="22"/>
                <w:szCs w:val="22"/>
              </w:rPr>
            </w:pPr>
          </w:p>
        </w:tc>
        <w:tc>
          <w:tcPr>
            <w:tcW w:w="4680" w:type="dxa"/>
            <w:tcBorders>
              <w:top w:val="nil"/>
              <w:left w:val="nil"/>
              <w:bottom w:val="nil"/>
              <w:right w:val="nil"/>
            </w:tcBorders>
            <w:shd w:val="clear" w:color="auto" w:fill="auto"/>
            <w:vAlign w:val="bottom"/>
          </w:tcPr>
          <w:p w14:paraId="5B6744C7" w14:textId="77777777" w:rsidR="003B7710" w:rsidRDefault="003B7710">
            <w:pPr>
              <w:widowControl/>
              <w:rPr>
                <w:rFonts w:ascii="Calibri" w:eastAsia="Calibri" w:hAnsi="Calibri" w:cs="Calibri"/>
                <w:color w:val="000000"/>
                <w:sz w:val="22"/>
                <w:szCs w:val="22"/>
              </w:rPr>
            </w:pPr>
          </w:p>
        </w:tc>
        <w:tc>
          <w:tcPr>
            <w:tcW w:w="4940" w:type="dxa"/>
            <w:tcBorders>
              <w:top w:val="nil"/>
              <w:left w:val="nil"/>
              <w:bottom w:val="nil"/>
              <w:right w:val="nil"/>
            </w:tcBorders>
            <w:shd w:val="clear" w:color="auto" w:fill="auto"/>
            <w:vAlign w:val="bottom"/>
          </w:tcPr>
          <w:p w14:paraId="23C67497" w14:textId="77777777" w:rsidR="003B7710" w:rsidRDefault="003B7710">
            <w:pPr>
              <w:widowControl/>
              <w:rPr>
                <w:rFonts w:ascii="Calibri" w:eastAsia="Calibri" w:hAnsi="Calibri" w:cs="Calibri"/>
                <w:color w:val="000000"/>
                <w:sz w:val="22"/>
                <w:szCs w:val="22"/>
              </w:rPr>
            </w:pPr>
          </w:p>
        </w:tc>
      </w:tr>
    </w:tbl>
    <w:p w14:paraId="5E040DB8" w14:textId="77777777" w:rsidR="003B7710" w:rsidRDefault="003B7710">
      <w:pPr>
        <w:sectPr w:rsidR="003B7710">
          <w:pgSz w:w="12240" w:h="15840"/>
          <w:pgMar w:top="720" w:right="1440" w:bottom="720" w:left="1440" w:header="864" w:footer="533" w:gutter="0"/>
          <w:cols w:space="720" w:equalWidth="0">
            <w:col w:w="9360"/>
          </w:cols>
        </w:sectPr>
      </w:pPr>
    </w:p>
    <w:p w14:paraId="5C8F339E" w14:textId="77777777" w:rsidR="003B7710" w:rsidRDefault="009E6CCC">
      <w:pPr>
        <w:jc w:val="center"/>
        <w:rPr>
          <w:b/>
          <w:sz w:val="24"/>
          <w:szCs w:val="24"/>
          <w:u w:val="single"/>
        </w:rPr>
      </w:pPr>
      <w:r>
        <w:rPr>
          <w:b/>
          <w:sz w:val="24"/>
          <w:szCs w:val="24"/>
          <w:u w:val="single"/>
        </w:rPr>
        <w:t>TIMEKEEPING NARRATIVE</w:t>
      </w:r>
    </w:p>
    <w:p w14:paraId="7CBC2430" w14:textId="77777777" w:rsidR="003B7710" w:rsidRDefault="003B7710">
      <w:pPr>
        <w:rPr>
          <w:sz w:val="22"/>
          <w:szCs w:val="22"/>
        </w:rPr>
      </w:pPr>
    </w:p>
    <w:p w14:paraId="58C545F0" w14:textId="77777777" w:rsidR="003B7710" w:rsidRDefault="009E6CCC">
      <w:pPr>
        <w:rPr>
          <w:sz w:val="22"/>
          <w:szCs w:val="22"/>
        </w:rPr>
      </w:pPr>
      <w:r>
        <w:rPr>
          <w:sz w:val="22"/>
          <w:szCs w:val="22"/>
        </w:rPr>
        <w:t xml:space="preserve">If the indirect percentage for </w:t>
      </w:r>
      <w:r>
        <w:rPr>
          <w:sz w:val="22"/>
          <w:szCs w:val="22"/>
          <w:u w:val="single"/>
        </w:rPr>
        <w:t>non-council</w:t>
      </w:r>
      <w:r>
        <w:rPr>
          <w:sz w:val="22"/>
          <w:szCs w:val="22"/>
        </w:rPr>
        <w:t xml:space="preserve"> staff employee(s) shown on Exhibits E-1 &amp; E-2 is less than 100%, please include a description of the tribal entity’s timekeeping system or methodology to support compliance with the standards of 2 CFR Part 200, Subpart E, </w:t>
      </w:r>
      <w:r>
        <w:rPr>
          <w:sz w:val="24"/>
          <w:szCs w:val="24"/>
        </w:rPr>
        <w:t>§</w:t>
      </w:r>
      <w:r>
        <w:rPr>
          <w:sz w:val="22"/>
          <w:szCs w:val="22"/>
        </w:rPr>
        <w:t>200.430(i).</w:t>
      </w:r>
    </w:p>
    <w:p w14:paraId="2318F5CF" w14:textId="77777777" w:rsidR="003B7710" w:rsidRDefault="003B7710">
      <w:pPr>
        <w:rPr>
          <w:sz w:val="22"/>
          <w:szCs w:val="22"/>
        </w:rPr>
      </w:pPr>
    </w:p>
    <w:p w14:paraId="0F9AD613" w14:textId="77777777" w:rsidR="003B7710" w:rsidRDefault="009E6CCC">
      <w:pPr>
        <w:rPr>
          <w:sz w:val="22"/>
          <w:szCs w:val="22"/>
        </w:rPr>
      </w:pPr>
      <w:r>
        <w:rPr>
          <w:sz w:val="22"/>
          <w:szCs w:val="22"/>
        </w:rPr>
        <w:t>Description of timekeeping system or methodology:  The allocation of time shown on the time sheet is based on _____________________(fill in the blank).</w:t>
      </w:r>
    </w:p>
    <w:p w14:paraId="42136281" w14:textId="77777777" w:rsidR="003B7710" w:rsidRDefault="003B7710">
      <w:pPr>
        <w:rPr>
          <w:sz w:val="22"/>
          <w:szCs w:val="22"/>
        </w:rPr>
      </w:pPr>
    </w:p>
    <w:p w14:paraId="7CB6D344" w14:textId="77777777" w:rsidR="003B7710" w:rsidRDefault="003B7710">
      <w:pPr>
        <w:rPr>
          <w:sz w:val="22"/>
          <w:szCs w:val="22"/>
        </w:rPr>
      </w:pPr>
    </w:p>
    <w:p w14:paraId="0CD3C0D5" w14:textId="77777777" w:rsidR="003B7710" w:rsidRDefault="009E6CCC">
      <w:pPr>
        <w:jc w:val="center"/>
        <w:rPr>
          <w:b/>
          <w:sz w:val="22"/>
          <w:szCs w:val="22"/>
          <w:u w:val="single"/>
        </w:rPr>
      </w:pPr>
      <w:r>
        <w:rPr>
          <w:b/>
          <w:sz w:val="22"/>
          <w:szCs w:val="22"/>
          <w:u w:val="single"/>
        </w:rPr>
        <w:t>SAMPLE TIMESHEET OR PERSONNEL ACTIVITY REPORT (PAR)</w:t>
      </w:r>
    </w:p>
    <w:p w14:paraId="329958DD" w14:textId="77777777" w:rsidR="003B7710" w:rsidRDefault="003B7710">
      <w:pPr>
        <w:rPr>
          <w:sz w:val="22"/>
          <w:szCs w:val="22"/>
        </w:rPr>
      </w:pPr>
    </w:p>
    <w:p w14:paraId="3FF2D394" w14:textId="77777777" w:rsidR="003B7710" w:rsidRDefault="009E6CCC">
      <w:pPr>
        <w:rPr>
          <w:sz w:val="22"/>
          <w:szCs w:val="22"/>
        </w:rPr>
      </w:pPr>
      <w:r>
        <w:rPr>
          <w:sz w:val="22"/>
          <w:szCs w:val="22"/>
        </w:rPr>
        <w:t>(Attach a recent completed and signed timesheet or PAR that best illustrates the allocation of time spent on various direct and indirect functions.)</w:t>
      </w:r>
    </w:p>
    <w:p w14:paraId="61AB9E91" w14:textId="77777777" w:rsidR="003B7710" w:rsidRDefault="003B7710">
      <w:pPr>
        <w:rPr>
          <w:sz w:val="22"/>
          <w:szCs w:val="22"/>
        </w:rPr>
      </w:pPr>
    </w:p>
    <w:p w14:paraId="0FEF1DA9" w14:textId="77777777" w:rsidR="003B7710" w:rsidRDefault="003B7710">
      <w:pPr>
        <w:rPr>
          <w:sz w:val="22"/>
          <w:szCs w:val="22"/>
        </w:rPr>
      </w:pPr>
    </w:p>
    <w:sectPr w:rsidR="003B7710">
      <w:pgSz w:w="12240" w:h="15840"/>
      <w:pgMar w:top="720" w:right="1440" w:bottom="720" w:left="1440" w:header="864" w:footer="533"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AAAD" w14:textId="77777777" w:rsidR="00BD75E8" w:rsidRDefault="00BD75E8">
      <w:r>
        <w:separator/>
      </w:r>
    </w:p>
  </w:endnote>
  <w:endnote w:type="continuationSeparator" w:id="0">
    <w:p w14:paraId="68A37C78" w14:textId="77777777" w:rsidR="00BD75E8" w:rsidRDefault="00BD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286C" w14:textId="444C2CA5" w:rsidR="003B7710" w:rsidRDefault="009E6CCC">
    <w:pPr>
      <w:pBdr>
        <w:top w:val="nil"/>
        <w:left w:val="nil"/>
        <w:bottom w:val="nil"/>
        <w:right w:val="nil"/>
        <w:between w:val="nil"/>
      </w:pBdr>
      <w:tabs>
        <w:tab w:val="left" w:pos="4920"/>
        <w:tab w:val="right" w:pos="9480"/>
      </w:tabs>
      <w:jc w:val="right"/>
      <w:rPr>
        <w:color w:val="000000"/>
      </w:rPr>
    </w:pPr>
    <w:r>
      <w:rPr>
        <w:color w:val="000000"/>
      </w:rPr>
      <w:t xml:space="preserve">Rev </w:t>
    </w:r>
    <w:r w:rsidR="00533DE8">
      <w:rPr>
        <w:color w:val="000000"/>
      </w:rPr>
      <w:t>10</w:t>
    </w:r>
    <w:r>
      <w:rPr>
        <w:color w:val="000000"/>
      </w:rPr>
      <w:t>/</w:t>
    </w:r>
    <w:r w:rsidR="00533DE8">
      <w:rPr>
        <w:color w:val="000000"/>
      </w:rPr>
      <w:t>1</w:t>
    </w:r>
    <w:r>
      <w:rPr>
        <w:color w:val="000000"/>
      </w:rPr>
      <w:t>/</w:t>
    </w:r>
    <w:r w:rsidR="00AB0192">
      <w:rPr>
        <w:color w:val="000000"/>
      </w:rPr>
      <w:t>20</w:t>
    </w:r>
    <w:r w:rsidR="0059293D">
      <w:rPr>
        <w:color w:val="000000"/>
      </w:rPr>
      <w:t>24</w:t>
    </w:r>
  </w:p>
  <w:p w14:paraId="105DAE26" w14:textId="77777777" w:rsidR="003B7710" w:rsidRDefault="003B7710">
    <w:pPr>
      <w:pBdr>
        <w:top w:val="nil"/>
        <w:left w:val="nil"/>
        <w:bottom w:val="nil"/>
        <w:right w:val="nil"/>
        <w:between w:val="nil"/>
      </w:pBdr>
      <w:tabs>
        <w:tab w:val="right" w:pos="948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6D52" w14:textId="77777777" w:rsidR="00BD75E8" w:rsidRDefault="00BD75E8">
      <w:r>
        <w:separator/>
      </w:r>
    </w:p>
  </w:footnote>
  <w:footnote w:type="continuationSeparator" w:id="0">
    <w:p w14:paraId="7BAE17C3" w14:textId="77777777" w:rsidR="00BD75E8" w:rsidRDefault="00BD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CE3B" w14:textId="77777777" w:rsidR="003B7710" w:rsidRDefault="009E6CCC">
    <w:pPr>
      <w:tabs>
        <w:tab w:val="center" w:pos="4680"/>
      </w:tabs>
      <w:ind w:left="180"/>
      <w:jc w:val="center"/>
      <w:rPr>
        <w:b/>
        <w:sz w:val="24"/>
        <w:szCs w:val="24"/>
      </w:rPr>
    </w:pPr>
    <w:r>
      <w:rPr>
        <w:b/>
        <w:sz w:val="24"/>
        <w:szCs w:val="24"/>
      </w:rPr>
      <w:t>[INDIAN TRIBAL GOVERNMENT]</w:t>
    </w:r>
  </w:p>
  <w:p w14:paraId="579F6BC6" w14:textId="77777777" w:rsidR="003B7710" w:rsidRDefault="009E6CCC">
    <w:pPr>
      <w:pStyle w:val="Heading1"/>
      <w:tabs>
        <w:tab w:val="center" w:pos="4680"/>
      </w:tabs>
    </w:pPr>
    <w:r>
      <w:t>Indirect Cost Rate Proposal</w:t>
    </w:r>
  </w:p>
  <w:p w14:paraId="19F66991" w14:textId="77777777" w:rsidR="003B7710" w:rsidRDefault="003B7710">
    <w:pPr>
      <w:pBdr>
        <w:top w:val="nil"/>
        <w:left w:val="nil"/>
        <w:bottom w:val="single" w:sz="24" w:space="1" w:color="000000"/>
        <w:right w:val="nil"/>
        <w:between w:val="nil"/>
      </w:pBdr>
      <w:tabs>
        <w:tab w:val="center" w:pos="4320"/>
        <w:tab w:val="right" w:pos="8640"/>
      </w:tabs>
      <w:rPr>
        <w:color w:val="000000"/>
        <w:sz w:val="16"/>
        <w:szCs w:val="16"/>
      </w:rPr>
    </w:pPr>
  </w:p>
  <w:p w14:paraId="1D3CA2F7" w14:textId="77777777" w:rsidR="003B7710" w:rsidRDefault="003B771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F4C7F"/>
    <w:multiLevelType w:val="multilevel"/>
    <w:tmpl w:val="B65C8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1EB492F"/>
    <w:multiLevelType w:val="multilevel"/>
    <w:tmpl w:val="900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3574155">
    <w:abstractNumId w:val="0"/>
  </w:num>
  <w:num w:numId="2" w16cid:durableId="68479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10"/>
    <w:rsid w:val="00013526"/>
    <w:rsid w:val="00051918"/>
    <w:rsid w:val="001000E7"/>
    <w:rsid w:val="00107CA7"/>
    <w:rsid w:val="00192D0D"/>
    <w:rsid w:val="001D159B"/>
    <w:rsid w:val="00234FCD"/>
    <w:rsid w:val="002A18C0"/>
    <w:rsid w:val="002F5F85"/>
    <w:rsid w:val="00306994"/>
    <w:rsid w:val="00386CCB"/>
    <w:rsid w:val="003B4384"/>
    <w:rsid w:val="003B7710"/>
    <w:rsid w:val="00454017"/>
    <w:rsid w:val="00533DE8"/>
    <w:rsid w:val="005530FA"/>
    <w:rsid w:val="0059293D"/>
    <w:rsid w:val="005C060B"/>
    <w:rsid w:val="005E4338"/>
    <w:rsid w:val="0065713F"/>
    <w:rsid w:val="00661981"/>
    <w:rsid w:val="006655EE"/>
    <w:rsid w:val="00694BCD"/>
    <w:rsid w:val="006E353F"/>
    <w:rsid w:val="0072625A"/>
    <w:rsid w:val="007370F3"/>
    <w:rsid w:val="007668CE"/>
    <w:rsid w:val="007D2EF4"/>
    <w:rsid w:val="007D37F2"/>
    <w:rsid w:val="0085195C"/>
    <w:rsid w:val="008929EB"/>
    <w:rsid w:val="008B552A"/>
    <w:rsid w:val="00935CBF"/>
    <w:rsid w:val="009A754E"/>
    <w:rsid w:val="009B2C48"/>
    <w:rsid w:val="009E6CCC"/>
    <w:rsid w:val="00A744A4"/>
    <w:rsid w:val="00A82339"/>
    <w:rsid w:val="00A91E2D"/>
    <w:rsid w:val="00AB0192"/>
    <w:rsid w:val="00B21071"/>
    <w:rsid w:val="00B568CF"/>
    <w:rsid w:val="00BD75E8"/>
    <w:rsid w:val="00E649A1"/>
    <w:rsid w:val="00E75C61"/>
    <w:rsid w:val="00E76E44"/>
    <w:rsid w:val="00EB1BDF"/>
    <w:rsid w:val="00EC0555"/>
    <w:rsid w:val="00EC0C64"/>
    <w:rsid w:val="00F02CE5"/>
    <w:rsid w:val="00FA0909"/>
    <w:rsid w:val="00FE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DF54"/>
  <w15:docId w15:val="{2675A363-79AB-46F9-A2C8-CCEABD94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722"/>
        <w:tab w:val="left" w:pos="1104"/>
        <w:tab w:val="left" w:pos="1485"/>
        <w:tab w:val="left" w:pos="1867"/>
        <w:tab w:val="left" w:pos="3902"/>
      </w:tabs>
      <w:jc w:val="center"/>
      <w:outlineLvl w:val="0"/>
    </w:pPr>
    <w:rPr>
      <w:b/>
      <w:sz w:val="24"/>
      <w:szCs w:val="24"/>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B2C48"/>
    <w:rPr>
      <w:color w:val="0563C1"/>
      <w:u w:val="single"/>
    </w:rPr>
  </w:style>
  <w:style w:type="paragraph" w:styleId="Header">
    <w:name w:val="header"/>
    <w:basedOn w:val="Normal"/>
    <w:link w:val="HeaderChar"/>
    <w:uiPriority w:val="99"/>
    <w:unhideWhenUsed/>
    <w:rsid w:val="00AB0192"/>
    <w:pPr>
      <w:tabs>
        <w:tab w:val="center" w:pos="4680"/>
        <w:tab w:val="right" w:pos="9360"/>
      </w:tabs>
    </w:pPr>
  </w:style>
  <w:style w:type="character" w:customStyle="1" w:styleId="HeaderChar">
    <w:name w:val="Header Char"/>
    <w:basedOn w:val="DefaultParagraphFont"/>
    <w:link w:val="Header"/>
    <w:uiPriority w:val="99"/>
    <w:rsid w:val="00AB0192"/>
  </w:style>
  <w:style w:type="paragraph" w:styleId="Footer">
    <w:name w:val="footer"/>
    <w:basedOn w:val="Normal"/>
    <w:link w:val="FooterChar"/>
    <w:uiPriority w:val="99"/>
    <w:unhideWhenUsed/>
    <w:rsid w:val="00AB0192"/>
    <w:pPr>
      <w:tabs>
        <w:tab w:val="center" w:pos="4680"/>
        <w:tab w:val="right" w:pos="9360"/>
      </w:tabs>
    </w:pPr>
  </w:style>
  <w:style w:type="character" w:customStyle="1" w:styleId="FooterChar">
    <w:name w:val="Footer Char"/>
    <w:basedOn w:val="DefaultParagraphFont"/>
    <w:link w:val="Footer"/>
    <w:uiPriority w:val="99"/>
    <w:rsid w:val="00AB0192"/>
  </w:style>
  <w:style w:type="paragraph" w:styleId="TOC1">
    <w:name w:val="toc 1"/>
    <w:basedOn w:val="Normal"/>
    <w:next w:val="Normal"/>
    <w:autoRedefine/>
    <w:uiPriority w:val="39"/>
    <w:unhideWhenUsed/>
    <w:rsid w:val="00AB0192"/>
    <w:pPr>
      <w:spacing w:after="100"/>
    </w:pPr>
  </w:style>
  <w:style w:type="paragraph" w:styleId="TOC2">
    <w:name w:val="toc 2"/>
    <w:basedOn w:val="Normal"/>
    <w:next w:val="Normal"/>
    <w:autoRedefine/>
    <w:uiPriority w:val="39"/>
    <w:unhideWhenUsed/>
    <w:rsid w:val="00AB0192"/>
    <w:pPr>
      <w:spacing w:after="100"/>
      <w:ind w:left="200"/>
    </w:pPr>
  </w:style>
  <w:style w:type="paragraph" w:styleId="TOC6">
    <w:name w:val="toc 6"/>
    <w:basedOn w:val="Normal"/>
    <w:next w:val="Normal"/>
    <w:autoRedefine/>
    <w:uiPriority w:val="39"/>
    <w:unhideWhenUsed/>
    <w:rsid w:val="00AB0192"/>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Guanzon Wayne P</dc:creator>
  <cp:lastModifiedBy>Stout, Mark W</cp:lastModifiedBy>
  <cp:revision>37</cp:revision>
  <dcterms:created xsi:type="dcterms:W3CDTF">2024-10-02T17:06:00Z</dcterms:created>
  <dcterms:modified xsi:type="dcterms:W3CDTF">2024-10-02T17:57:00Z</dcterms:modified>
</cp:coreProperties>
</file>