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9C985" w14:textId="77777777" w:rsidR="00CE5DDD" w:rsidRPr="00CE5DDD" w:rsidRDefault="001C707A" w:rsidP="00CE5DDD">
      <w:pPr>
        <w:pStyle w:val="BodyText"/>
        <w:contextualSpacing/>
        <w:rPr>
          <w:rFonts w:ascii="Times New Roman" w:hAnsi="Times New Roman" w:cs="Times New Roman"/>
          <w:b/>
          <w:sz w:val="24"/>
          <w:szCs w:val="20"/>
        </w:rPr>
      </w:pPr>
      <w:r w:rsidRPr="00CE5DDD">
        <w:rPr>
          <w:rFonts w:ascii="Times New Roman" w:hAnsi="Times New Roman" w:cs="Times New Roman"/>
          <w:b/>
          <w:sz w:val="24"/>
          <w:szCs w:val="20"/>
        </w:rPr>
        <w:t>This document is a</w:t>
      </w:r>
      <w:r w:rsidR="007D4A6B" w:rsidRPr="00CE5DDD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BC3254" w:rsidRPr="00CE5DDD">
        <w:rPr>
          <w:rFonts w:ascii="Times New Roman" w:hAnsi="Times New Roman" w:cs="Times New Roman"/>
          <w:b/>
          <w:sz w:val="24"/>
          <w:szCs w:val="20"/>
          <w:u w:val="single"/>
        </w:rPr>
        <w:t>template</w:t>
      </w:r>
      <w:r w:rsidR="007D4A6B" w:rsidRPr="00CE5DDD">
        <w:rPr>
          <w:rFonts w:ascii="Times New Roman" w:hAnsi="Times New Roman" w:cs="Times New Roman"/>
          <w:b/>
          <w:sz w:val="24"/>
          <w:szCs w:val="20"/>
          <w:u w:val="single"/>
        </w:rPr>
        <w:t xml:space="preserve"> </w:t>
      </w:r>
      <w:r w:rsidR="002D287F" w:rsidRPr="00CE5DDD">
        <w:rPr>
          <w:rFonts w:ascii="Times New Roman" w:hAnsi="Times New Roman" w:cs="Times New Roman"/>
          <w:b/>
          <w:sz w:val="24"/>
          <w:szCs w:val="20"/>
          <w:u w:val="single"/>
        </w:rPr>
        <w:t>for Part I (</w:t>
      </w:r>
      <w:r w:rsidR="00427C3B" w:rsidRPr="00CE5DDD">
        <w:rPr>
          <w:rFonts w:ascii="Times New Roman" w:hAnsi="Times New Roman" w:cs="Times New Roman"/>
          <w:b/>
          <w:sz w:val="24"/>
          <w:szCs w:val="20"/>
          <w:u w:val="single"/>
        </w:rPr>
        <w:t>Narrative</w:t>
      </w:r>
      <w:r w:rsidR="00C85F15" w:rsidRPr="00CE5DDD">
        <w:rPr>
          <w:rFonts w:ascii="Times New Roman" w:hAnsi="Times New Roman" w:cs="Times New Roman"/>
          <w:b/>
          <w:sz w:val="24"/>
          <w:szCs w:val="20"/>
          <w:u w:val="single"/>
        </w:rPr>
        <w:t xml:space="preserve"> and Certificates</w:t>
      </w:r>
      <w:r w:rsidR="002D287F" w:rsidRPr="00CE5DDD">
        <w:rPr>
          <w:rFonts w:ascii="Times New Roman" w:hAnsi="Times New Roman" w:cs="Times New Roman"/>
          <w:b/>
          <w:sz w:val="24"/>
          <w:szCs w:val="20"/>
          <w:u w:val="single"/>
        </w:rPr>
        <w:t>)</w:t>
      </w:r>
      <w:r w:rsidR="007D4A6B" w:rsidRPr="00CE5DDD">
        <w:rPr>
          <w:rFonts w:ascii="Times New Roman" w:hAnsi="Times New Roman" w:cs="Times New Roman"/>
          <w:b/>
          <w:sz w:val="24"/>
          <w:szCs w:val="20"/>
        </w:rPr>
        <w:t>.</w:t>
      </w:r>
      <w:r w:rsidR="00673823" w:rsidRPr="00CE5DDD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77004D" w:rsidRPr="00CE5DDD">
        <w:rPr>
          <w:rFonts w:ascii="Times New Roman" w:hAnsi="Times New Roman" w:cs="Times New Roman"/>
          <w:b/>
          <w:sz w:val="24"/>
          <w:szCs w:val="20"/>
        </w:rPr>
        <w:t xml:space="preserve"> </w:t>
      </w:r>
    </w:p>
    <w:p w14:paraId="04DBFD83" w14:textId="77777777" w:rsidR="00CE5DDD" w:rsidRPr="00CE5DDD" w:rsidRDefault="00CE5DDD" w:rsidP="00CE5DDD">
      <w:pPr>
        <w:pStyle w:val="BodyText"/>
        <w:contextualSpacing/>
        <w:rPr>
          <w:rFonts w:ascii="Times New Roman" w:hAnsi="Times New Roman" w:cs="Times New Roman"/>
          <w:b/>
          <w:sz w:val="24"/>
          <w:szCs w:val="20"/>
        </w:rPr>
      </w:pPr>
    </w:p>
    <w:p w14:paraId="00E4709E" w14:textId="162DB073" w:rsidR="00BC3254" w:rsidRPr="00CE5DDD" w:rsidRDefault="00CE5DDD" w:rsidP="00CE5DDD">
      <w:pPr>
        <w:pStyle w:val="BodyText"/>
        <w:contextualSpacing/>
        <w:rPr>
          <w:rFonts w:ascii="Times New Roman" w:hAnsi="Times New Roman" w:cs="Times New Roman"/>
          <w:b/>
          <w:sz w:val="24"/>
          <w:szCs w:val="20"/>
        </w:rPr>
      </w:pPr>
      <w:r w:rsidRPr="00CE5DDD">
        <w:rPr>
          <w:rFonts w:ascii="Times New Roman" w:hAnsi="Times New Roman" w:cs="Times New Roman"/>
          <w:b/>
          <w:sz w:val="24"/>
          <w:szCs w:val="20"/>
          <w:highlight w:val="yellow"/>
        </w:rPr>
        <w:t>Please read the following instructions before making any changes to this template for your own use:</w:t>
      </w:r>
    </w:p>
    <w:p w14:paraId="56C11837" w14:textId="77777777" w:rsidR="00BC3254" w:rsidRPr="0077004D" w:rsidRDefault="00BC3254" w:rsidP="00CE5DDD">
      <w:pPr>
        <w:pStyle w:val="BodyText"/>
        <w:contextualSpacing/>
        <w:rPr>
          <w:rFonts w:ascii="Times New Roman" w:hAnsi="Times New Roman" w:cs="Times New Roman"/>
          <w:b/>
          <w:sz w:val="32"/>
        </w:rPr>
      </w:pPr>
    </w:p>
    <w:p w14:paraId="48CAE660" w14:textId="77777777" w:rsidR="00BC3254" w:rsidRPr="00CE5DDD" w:rsidRDefault="00BC3254" w:rsidP="00CE5DDD">
      <w:pPr>
        <w:pStyle w:val="BodyText"/>
        <w:contextualSpacing/>
        <w:rPr>
          <w:rFonts w:ascii="Times New Roman" w:hAnsi="Times New Roman" w:cs="Times New Roman"/>
          <w:bCs/>
          <w:sz w:val="24"/>
          <w:szCs w:val="20"/>
        </w:rPr>
      </w:pPr>
      <w:r w:rsidRPr="00CE5DDD">
        <w:rPr>
          <w:rFonts w:ascii="Times New Roman" w:hAnsi="Times New Roman" w:cs="Times New Roman"/>
          <w:bCs/>
          <w:sz w:val="24"/>
          <w:szCs w:val="20"/>
        </w:rPr>
        <w:t xml:space="preserve">Please use this </w:t>
      </w:r>
      <w:r w:rsidR="00323150" w:rsidRPr="00CE5DDD">
        <w:rPr>
          <w:rFonts w:ascii="Times New Roman" w:hAnsi="Times New Roman" w:cs="Times New Roman"/>
          <w:bCs/>
          <w:sz w:val="24"/>
          <w:szCs w:val="20"/>
        </w:rPr>
        <w:t>template</w:t>
      </w:r>
      <w:r w:rsidRPr="00CE5DDD">
        <w:rPr>
          <w:rFonts w:ascii="Times New Roman" w:hAnsi="Times New Roman" w:cs="Times New Roman"/>
          <w:bCs/>
          <w:sz w:val="24"/>
          <w:szCs w:val="20"/>
        </w:rPr>
        <w:t xml:space="preserve"> to </w:t>
      </w:r>
      <w:r w:rsidR="00427C3B" w:rsidRPr="00CE5DDD">
        <w:rPr>
          <w:rFonts w:ascii="Times New Roman" w:hAnsi="Times New Roman" w:cs="Times New Roman"/>
          <w:bCs/>
          <w:sz w:val="24"/>
          <w:szCs w:val="20"/>
        </w:rPr>
        <w:t xml:space="preserve">provide information </w:t>
      </w:r>
      <w:r w:rsidR="0005684F" w:rsidRPr="00CE5DDD">
        <w:rPr>
          <w:rFonts w:ascii="Times New Roman" w:hAnsi="Times New Roman" w:cs="Times New Roman"/>
          <w:bCs/>
          <w:sz w:val="24"/>
          <w:szCs w:val="20"/>
        </w:rPr>
        <w:t>about your</w:t>
      </w:r>
      <w:r w:rsidR="00291C9E" w:rsidRPr="00CE5DDD">
        <w:rPr>
          <w:rFonts w:ascii="Times New Roman" w:hAnsi="Times New Roman" w:cs="Times New Roman"/>
          <w:bCs/>
          <w:sz w:val="24"/>
          <w:szCs w:val="20"/>
        </w:rPr>
        <w:t xml:space="preserve"> organization, </w:t>
      </w:r>
      <w:r w:rsidR="001A2D0D" w:rsidRPr="00CE5DDD">
        <w:rPr>
          <w:rFonts w:ascii="Times New Roman" w:hAnsi="Times New Roman" w:cs="Times New Roman"/>
          <w:bCs/>
          <w:sz w:val="24"/>
          <w:szCs w:val="20"/>
        </w:rPr>
        <w:t xml:space="preserve">the </w:t>
      </w:r>
      <w:r w:rsidR="00291C9E" w:rsidRPr="00CE5DDD">
        <w:rPr>
          <w:rFonts w:ascii="Times New Roman" w:hAnsi="Times New Roman" w:cs="Times New Roman"/>
          <w:bCs/>
          <w:sz w:val="24"/>
          <w:szCs w:val="20"/>
        </w:rPr>
        <w:t>proposal</w:t>
      </w:r>
      <w:r w:rsidR="001A2D0D" w:rsidRPr="00CE5DDD">
        <w:rPr>
          <w:rFonts w:ascii="Times New Roman" w:hAnsi="Times New Roman" w:cs="Times New Roman"/>
          <w:bCs/>
          <w:sz w:val="24"/>
          <w:szCs w:val="20"/>
        </w:rPr>
        <w:t>,</w:t>
      </w:r>
      <w:r w:rsidR="00291C9E" w:rsidRPr="00CE5DDD">
        <w:rPr>
          <w:rFonts w:ascii="Times New Roman" w:hAnsi="Times New Roman" w:cs="Times New Roman"/>
          <w:bCs/>
          <w:sz w:val="24"/>
          <w:szCs w:val="20"/>
        </w:rPr>
        <w:t xml:space="preserve"> </w:t>
      </w:r>
      <w:r w:rsidRPr="00CE5DDD">
        <w:rPr>
          <w:rFonts w:ascii="Times New Roman" w:hAnsi="Times New Roman" w:cs="Times New Roman"/>
          <w:bCs/>
          <w:sz w:val="24"/>
          <w:szCs w:val="20"/>
        </w:rPr>
        <w:t>describe cost identification (program vs general and administrative)</w:t>
      </w:r>
      <w:r w:rsidR="00773CDB" w:rsidRPr="00CE5DDD">
        <w:rPr>
          <w:rFonts w:ascii="Times New Roman" w:hAnsi="Times New Roman" w:cs="Times New Roman"/>
          <w:bCs/>
          <w:sz w:val="24"/>
          <w:szCs w:val="20"/>
        </w:rPr>
        <w:t>,</w:t>
      </w:r>
      <w:r w:rsidRPr="00CE5DDD">
        <w:rPr>
          <w:rFonts w:ascii="Times New Roman" w:hAnsi="Times New Roman" w:cs="Times New Roman"/>
          <w:bCs/>
          <w:sz w:val="24"/>
          <w:szCs w:val="20"/>
        </w:rPr>
        <w:t xml:space="preserve"> and allocation methodologies (costs allocated to direct costs and indirect costs).</w:t>
      </w:r>
    </w:p>
    <w:p w14:paraId="2AF4C180" w14:textId="77777777" w:rsidR="00BC3254" w:rsidRPr="00CE5DDD" w:rsidRDefault="00BC3254" w:rsidP="00CE5DDD">
      <w:pPr>
        <w:pStyle w:val="BodyText"/>
        <w:contextualSpacing/>
        <w:rPr>
          <w:rFonts w:ascii="Times New Roman" w:hAnsi="Times New Roman" w:cs="Times New Roman"/>
          <w:bCs/>
          <w:sz w:val="24"/>
          <w:szCs w:val="20"/>
        </w:rPr>
      </w:pPr>
    </w:p>
    <w:p w14:paraId="0AB01010" w14:textId="1B6C6EFC" w:rsidR="007D4A6B" w:rsidRPr="00CE5DDD" w:rsidRDefault="0010175E" w:rsidP="00CE5DDD">
      <w:pPr>
        <w:pStyle w:val="BodyText"/>
        <w:contextualSpacing/>
        <w:rPr>
          <w:rFonts w:ascii="Times New Roman" w:hAnsi="Times New Roman" w:cs="Times New Roman"/>
          <w:bCs/>
          <w:sz w:val="24"/>
          <w:szCs w:val="20"/>
        </w:rPr>
      </w:pPr>
      <w:r w:rsidRPr="00CE5DDD">
        <w:rPr>
          <w:rFonts w:ascii="Times New Roman" w:hAnsi="Times New Roman" w:cs="Times New Roman"/>
          <w:bCs/>
          <w:sz w:val="24"/>
          <w:szCs w:val="20"/>
        </w:rPr>
        <w:t>Please note the cost elements</w:t>
      </w:r>
      <w:r w:rsidR="001C707A" w:rsidRPr="00CE5DDD">
        <w:rPr>
          <w:rFonts w:ascii="Times New Roman" w:hAnsi="Times New Roman" w:cs="Times New Roman"/>
          <w:bCs/>
          <w:sz w:val="24"/>
          <w:szCs w:val="20"/>
        </w:rPr>
        <w:t xml:space="preserve"> li</w:t>
      </w:r>
      <w:r w:rsidR="00673823" w:rsidRPr="00CE5DDD">
        <w:rPr>
          <w:rFonts w:ascii="Times New Roman" w:hAnsi="Times New Roman" w:cs="Times New Roman"/>
          <w:bCs/>
          <w:sz w:val="24"/>
          <w:szCs w:val="20"/>
        </w:rPr>
        <w:t>sted i</w:t>
      </w:r>
      <w:r w:rsidR="002D71AF" w:rsidRPr="00CE5DDD">
        <w:rPr>
          <w:rFonts w:ascii="Times New Roman" w:hAnsi="Times New Roman" w:cs="Times New Roman"/>
          <w:bCs/>
          <w:sz w:val="24"/>
          <w:szCs w:val="20"/>
        </w:rPr>
        <w:t>n the</w:t>
      </w:r>
      <w:r w:rsidR="001C707A" w:rsidRPr="00CE5DDD">
        <w:rPr>
          <w:rFonts w:ascii="Times New Roman" w:hAnsi="Times New Roman" w:cs="Times New Roman"/>
          <w:bCs/>
          <w:sz w:val="24"/>
          <w:szCs w:val="20"/>
        </w:rPr>
        <w:t xml:space="preserve"> </w:t>
      </w:r>
      <w:r w:rsidR="002D71AF" w:rsidRPr="00CE5DDD">
        <w:rPr>
          <w:rFonts w:ascii="Times New Roman" w:hAnsi="Times New Roman" w:cs="Times New Roman"/>
          <w:bCs/>
          <w:sz w:val="24"/>
          <w:szCs w:val="20"/>
        </w:rPr>
        <w:t xml:space="preserve">Cost Policy Statement section of this </w:t>
      </w:r>
      <w:r w:rsidR="001C707A" w:rsidRPr="00CE5DDD">
        <w:rPr>
          <w:rFonts w:ascii="Times New Roman" w:hAnsi="Times New Roman" w:cs="Times New Roman"/>
          <w:bCs/>
          <w:sz w:val="24"/>
          <w:szCs w:val="20"/>
        </w:rPr>
        <w:t>template are</w:t>
      </w:r>
      <w:r w:rsidR="002D71AF" w:rsidRPr="00CE5DDD">
        <w:rPr>
          <w:rFonts w:ascii="Times New Roman" w:hAnsi="Times New Roman" w:cs="Times New Roman"/>
          <w:bCs/>
          <w:sz w:val="24"/>
          <w:szCs w:val="20"/>
        </w:rPr>
        <w:t xml:space="preserve"> general items. You </w:t>
      </w:r>
      <w:r w:rsidR="002D71AF" w:rsidRPr="00CE5DDD">
        <w:rPr>
          <w:rFonts w:ascii="Times New Roman" w:hAnsi="Times New Roman" w:cs="Times New Roman"/>
          <w:bCs/>
          <w:sz w:val="24"/>
          <w:szCs w:val="20"/>
          <w:u w:val="single"/>
        </w:rPr>
        <w:t>must</w:t>
      </w:r>
      <w:r w:rsidR="002D71AF" w:rsidRPr="00CE5DDD">
        <w:rPr>
          <w:rFonts w:ascii="Times New Roman" w:hAnsi="Times New Roman" w:cs="Times New Roman"/>
          <w:bCs/>
          <w:sz w:val="24"/>
          <w:szCs w:val="20"/>
        </w:rPr>
        <w:t xml:space="preserve"> modify (</w:t>
      </w:r>
      <w:r w:rsidR="0005684F" w:rsidRPr="00CE5DDD">
        <w:rPr>
          <w:rFonts w:ascii="Times New Roman" w:hAnsi="Times New Roman" w:cs="Times New Roman"/>
          <w:bCs/>
          <w:sz w:val="24"/>
          <w:szCs w:val="20"/>
        </w:rPr>
        <w:t>add/rename/</w:t>
      </w:r>
      <w:r w:rsidRPr="00CE5DDD">
        <w:rPr>
          <w:rFonts w:ascii="Times New Roman" w:hAnsi="Times New Roman" w:cs="Times New Roman"/>
          <w:bCs/>
          <w:sz w:val="24"/>
          <w:szCs w:val="20"/>
        </w:rPr>
        <w:t xml:space="preserve">remove) </w:t>
      </w:r>
      <w:r w:rsidR="001C707A" w:rsidRPr="00CE5DDD">
        <w:rPr>
          <w:rFonts w:ascii="Times New Roman" w:hAnsi="Times New Roman" w:cs="Times New Roman"/>
          <w:bCs/>
          <w:sz w:val="24"/>
          <w:szCs w:val="20"/>
        </w:rPr>
        <w:t>cost elements based on</w:t>
      </w:r>
      <w:r w:rsidR="00CE5DDD">
        <w:rPr>
          <w:rFonts w:ascii="Times New Roman" w:hAnsi="Times New Roman" w:cs="Times New Roman"/>
          <w:bCs/>
          <w:sz w:val="24"/>
          <w:szCs w:val="20"/>
        </w:rPr>
        <w:t xml:space="preserve"> the</w:t>
      </w:r>
      <w:r w:rsidR="001C707A" w:rsidRPr="00CE5DDD">
        <w:rPr>
          <w:rFonts w:ascii="Times New Roman" w:hAnsi="Times New Roman" w:cs="Times New Roman"/>
          <w:bCs/>
          <w:sz w:val="24"/>
          <w:szCs w:val="20"/>
        </w:rPr>
        <w:t xml:space="preserve"> costs</w:t>
      </w:r>
      <w:r w:rsidR="00773CDB" w:rsidRPr="00CE5DDD">
        <w:rPr>
          <w:rFonts w:ascii="Times New Roman" w:hAnsi="Times New Roman" w:cs="Times New Roman"/>
          <w:bCs/>
          <w:sz w:val="24"/>
          <w:szCs w:val="20"/>
        </w:rPr>
        <w:t xml:space="preserve"> listed</w:t>
      </w:r>
      <w:r w:rsidR="001C707A" w:rsidRPr="00CE5DDD">
        <w:rPr>
          <w:rFonts w:ascii="Times New Roman" w:hAnsi="Times New Roman" w:cs="Times New Roman"/>
          <w:bCs/>
          <w:sz w:val="24"/>
          <w:szCs w:val="20"/>
        </w:rPr>
        <w:t xml:space="preserve"> on the Total Cost Sum</w:t>
      </w:r>
      <w:r w:rsidR="0005684F" w:rsidRPr="00CE5DDD">
        <w:rPr>
          <w:rFonts w:ascii="Times New Roman" w:hAnsi="Times New Roman" w:cs="Times New Roman"/>
          <w:bCs/>
          <w:sz w:val="24"/>
          <w:szCs w:val="20"/>
        </w:rPr>
        <w:t>mary-</w:t>
      </w:r>
      <w:r w:rsidR="00C570D1">
        <w:rPr>
          <w:rFonts w:ascii="Times New Roman" w:hAnsi="Times New Roman" w:cs="Times New Roman"/>
          <w:bCs/>
          <w:sz w:val="24"/>
          <w:szCs w:val="20"/>
        </w:rPr>
        <w:t>Exhibit</w:t>
      </w:r>
      <w:r w:rsidR="0005684F" w:rsidRPr="00CE5DDD">
        <w:rPr>
          <w:rFonts w:ascii="Times New Roman" w:hAnsi="Times New Roman" w:cs="Times New Roman"/>
          <w:bCs/>
          <w:sz w:val="24"/>
          <w:szCs w:val="20"/>
        </w:rPr>
        <w:t xml:space="preserve"> B</w:t>
      </w:r>
      <w:r w:rsidR="00773CDB" w:rsidRPr="00CE5DDD">
        <w:rPr>
          <w:rFonts w:ascii="Times New Roman" w:hAnsi="Times New Roman" w:cs="Times New Roman"/>
          <w:bCs/>
          <w:sz w:val="24"/>
          <w:szCs w:val="20"/>
        </w:rPr>
        <w:t xml:space="preserve"> </w:t>
      </w:r>
      <w:r w:rsidR="00D26BDB">
        <w:rPr>
          <w:rFonts w:ascii="Times New Roman" w:hAnsi="Times New Roman" w:cs="Times New Roman"/>
          <w:bCs/>
          <w:sz w:val="24"/>
          <w:szCs w:val="20"/>
        </w:rPr>
        <w:t xml:space="preserve">created by you and </w:t>
      </w:r>
      <w:r w:rsidR="00773CDB" w:rsidRPr="00CE5DDD">
        <w:rPr>
          <w:rFonts w:ascii="Times New Roman" w:hAnsi="Times New Roman" w:cs="Times New Roman"/>
          <w:bCs/>
          <w:sz w:val="24"/>
          <w:szCs w:val="20"/>
        </w:rPr>
        <w:t>included in the</w:t>
      </w:r>
      <w:r w:rsidR="001C707A" w:rsidRPr="00CE5DDD">
        <w:rPr>
          <w:rFonts w:ascii="Times New Roman" w:hAnsi="Times New Roman" w:cs="Times New Roman"/>
          <w:bCs/>
          <w:sz w:val="24"/>
          <w:szCs w:val="20"/>
        </w:rPr>
        <w:t xml:space="preserve"> proposal</w:t>
      </w:r>
      <w:r w:rsidRPr="00CE5DDD">
        <w:rPr>
          <w:rFonts w:ascii="Times New Roman" w:hAnsi="Times New Roman" w:cs="Times New Roman"/>
          <w:bCs/>
          <w:sz w:val="24"/>
          <w:szCs w:val="20"/>
        </w:rPr>
        <w:t>.</w:t>
      </w:r>
      <w:r w:rsidR="002D71AF" w:rsidRPr="00CE5DDD">
        <w:rPr>
          <w:rFonts w:ascii="Times New Roman" w:hAnsi="Times New Roman" w:cs="Times New Roman"/>
          <w:bCs/>
          <w:sz w:val="24"/>
          <w:szCs w:val="20"/>
        </w:rPr>
        <w:t xml:space="preserve"> </w:t>
      </w:r>
    </w:p>
    <w:p w14:paraId="1F64F102" w14:textId="77777777" w:rsidR="0009485B" w:rsidRPr="00CE5DDD" w:rsidRDefault="0009485B" w:rsidP="00CE5DDD">
      <w:pPr>
        <w:pStyle w:val="BodyText"/>
        <w:contextualSpacing/>
        <w:rPr>
          <w:rFonts w:ascii="Times New Roman" w:hAnsi="Times New Roman" w:cs="Times New Roman"/>
          <w:bCs/>
          <w:sz w:val="24"/>
          <w:szCs w:val="20"/>
        </w:rPr>
      </w:pPr>
    </w:p>
    <w:p w14:paraId="7E7EA03B" w14:textId="64AD49C9" w:rsidR="0010175E" w:rsidRPr="00CE5DDD" w:rsidRDefault="0009485B" w:rsidP="00CE5DDD">
      <w:pPr>
        <w:pStyle w:val="BodyText"/>
        <w:contextualSpacing/>
        <w:rPr>
          <w:rFonts w:ascii="Times New Roman" w:hAnsi="Times New Roman" w:cs="Times New Roman"/>
          <w:bCs/>
          <w:sz w:val="24"/>
          <w:szCs w:val="20"/>
        </w:rPr>
      </w:pPr>
      <w:r w:rsidRPr="00CE5DDD">
        <w:rPr>
          <w:rFonts w:ascii="Times New Roman" w:hAnsi="Times New Roman" w:cs="Times New Roman"/>
          <w:bCs/>
          <w:sz w:val="24"/>
          <w:szCs w:val="20"/>
        </w:rPr>
        <w:t xml:space="preserve">Please remove the instructions </w:t>
      </w:r>
      <w:r w:rsidR="0077004D" w:rsidRPr="00CE5DDD">
        <w:rPr>
          <w:rFonts w:ascii="Times New Roman" w:hAnsi="Times New Roman" w:cs="Times New Roman"/>
          <w:bCs/>
          <w:sz w:val="24"/>
          <w:szCs w:val="20"/>
        </w:rPr>
        <w:t xml:space="preserve">on this page and </w:t>
      </w:r>
      <w:r w:rsidRPr="00CE5DDD">
        <w:rPr>
          <w:rFonts w:ascii="Times New Roman" w:hAnsi="Times New Roman" w:cs="Times New Roman"/>
          <w:bCs/>
          <w:sz w:val="24"/>
          <w:szCs w:val="20"/>
        </w:rPr>
        <w:t xml:space="preserve">in each </w:t>
      </w:r>
      <w:r w:rsidR="0077004D" w:rsidRPr="00CE5DDD">
        <w:rPr>
          <w:rFonts w:ascii="Times New Roman" w:hAnsi="Times New Roman" w:cs="Times New Roman"/>
          <w:bCs/>
          <w:sz w:val="24"/>
          <w:szCs w:val="20"/>
        </w:rPr>
        <w:t xml:space="preserve">following </w:t>
      </w:r>
      <w:r w:rsidR="00A55A82" w:rsidRPr="00CE5DDD">
        <w:rPr>
          <w:rFonts w:ascii="Times New Roman" w:hAnsi="Times New Roman" w:cs="Times New Roman"/>
          <w:bCs/>
          <w:sz w:val="24"/>
          <w:szCs w:val="20"/>
        </w:rPr>
        <w:t>section</w:t>
      </w:r>
      <w:r w:rsidRPr="00CE5DDD">
        <w:rPr>
          <w:rFonts w:ascii="Times New Roman" w:hAnsi="Times New Roman" w:cs="Times New Roman"/>
          <w:bCs/>
          <w:sz w:val="24"/>
          <w:szCs w:val="20"/>
        </w:rPr>
        <w:t xml:space="preserve"> </w:t>
      </w:r>
      <w:r w:rsidR="002D71AF" w:rsidRPr="00CE5DDD">
        <w:rPr>
          <w:rFonts w:ascii="Times New Roman" w:hAnsi="Times New Roman" w:cs="Times New Roman"/>
          <w:bCs/>
          <w:sz w:val="24"/>
          <w:szCs w:val="20"/>
        </w:rPr>
        <w:t xml:space="preserve">(all in red) </w:t>
      </w:r>
      <w:r w:rsidRPr="00CE5DDD">
        <w:rPr>
          <w:rFonts w:ascii="Times New Roman" w:hAnsi="Times New Roman" w:cs="Times New Roman"/>
          <w:bCs/>
          <w:sz w:val="24"/>
          <w:szCs w:val="20"/>
        </w:rPr>
        <w:t xml:space="preserve">as you complete </w:t>
      </w:r>
      <w:r w:rsidR="002D71AF" w:rsidRPr="00CE5DDD">
        <w:rPr>
          <w:rFonts w:ascii="Times New Roman" w:hAnsi="Times New Roman" w:cs="Times New Roman"/>
          <w:bCs/>
          <w:sz w:val="24"/>
          <w:szCs w:val="20"/>
        </w:rPr>
        <w:t>them</w:t>
      </w:r>
      <w:r w:rsidR="0010175E" w:rsidRPr="00CE5DDD">
        <w:rPr>
          <w:rFonts w:ascii="Times New Roman" w:hAnsi="Times New Roman" w:cs="Times New Roman"/>
          <w:bCs/>
          <w:sz w:val="24"/>
          <w:szCs w:val="20"/>
        </w:rPr>
        <w:t>. When completed this document should reflect your organization’s costs allocation and recovery methodologies</w:t>
      </w:r>
      <w:r w:rsidR="002D71AF" w:rsidRPr="00CE5DDD">
        <w:rPr>
          <w:rFonts w:ascii="Times New Roman" w:hAnsi="Times New Roman" w:cs="Times New Roman"/>
          <w:bCs/>
          <w:sz w:val="24"/>
          <w:szCs w:val="20"/>
        </w:rPr>
        <w:t xml:space="preserve"> and provide guidance </w:t>
      </w:r>
      <w:r w:rsidR="00D26BDB">
        <w:rPr>
          <w:rFonts w:ascii="Times New Roman" w:hAnsi="Times New Roman" w:cs="Times New Roman"/>
          <w:bCs/>
          <w:sz w:val="24"/>
          <w:szCs w:val="20"/>
        </w:rPr>
        <w:t>for</w:t>
      </w:r>
      <w:r w:rsidR="002D71AF" w:rsidRPr="00CE5DDD">
        <w:rPr>
          <w:rFonts w:ascii="Times New Roman" w:hAnsi="Times New Roman" w:cs="Times New Roman"/>
          <w:bCs/>
          <w:sz w:val="24"/>
          <w:szCs w:val="20"/>
        </w:rPr>
        <w:t xml:space="preserve"> </w:t>
      </w:r>
      <w:r w:rsidR="00673823" w:rsidRPr="00CE5DDD">
        <w:rPr>
          <w:rFonts w:ascii="Times New Roman" w:hAnsi="Times New Roman" w:cs="Times New Roman"/>
          <w:bCs/>
          <w:sz w:val="24"/>
          <w:szCs w:val="20"/>
        </w:rPr>
        <w:t xml:space="preserve">understanding </w:t>
      </w:r>
      <w:r w:rsidR="0077004D" w:rsidRPr="00CE5DDD">
        <w:rPr>
          <w:rFonts w:ascii="Times New Roman" w:hAnsi="Times New Roman" w:cs="Times New Roman"/>
          <w:bCs/>
          <w:sz w:val="24"/>
          <w:szCs w:val="20"/>
        </w:rPr>
        <w:t xml:space="preserve">the costs presented in Part II-Financial Data section </w:t>
      </w:r>
      <w:r w:rsidR="002D71AF" w:rsidRPr="00CE5DDD">
        <w:rPr>
          <w:rFonts w:ascii="Times New Roman" w:hAnsi="Times New Roman" w:cs="Times New Roman"/>
          <w:bCs/>
          <w:sz w:val="24"/>
          <w:szCs w:val="20"/>
        </w:rPr>
        <w:t xml:space="preserve">of the </w:t>
      </w:r>
      <w:r w:rsidR="00A55A82" w:rsidRPr="00CE5DDD">
        <w:rPr>
          <w:rFonts w:ascii="Times New Roman" w:hAnsi="Times New Roman" w:cs="Times New Roman"/>
          <w:bCs/>
          <w:sz w:val="24"/>
          <w:szCs w:val="20"/>
        </w:rPr>
        <w:t>proposal</w:t>
      </w:r>
      <w:r w:rsidR="0010175E" w:rsidRPr="00CE5DDD">
        <w:rPr>
          <w:rFonts w:ascii="Times New Roman" w:hAnsi="Times New Roman" w:cs="Times New Roman"/>
          <w:bCs/>
          <w:sz w:val="24"/>
          <w:szCs w:val="20"/>
        </w:rPr>
        <w:t xml:space="preserve">. </w:t>
      </w:r>
    </w:p>
    <w:p w14:paraId="5AD5F4B6" w14:textId="77777777" w:rsidR="00673823" w:rsidRPr="00CE5DDD" w:rsidRDefault="00673823" w:rsidP="00CE5DDD">
      <w:pPr>
        <w:pStyle w:val="BodyText"/>
        <w:contextualSpacing/>
        <w:rPr>
          <w:rFonts w:ascii="Times New Roman" w:hAnsi="Times New Roman" w:cs="Times New Roman"/>
          <w:bCs/>
          <w:sz w:val="24"/>
          <w:szCs w:val="20"/>
        </w:rPr>
      </w:pPr>
    </w:p>
    <w:p w14:paraId="5D19DEEE" w14:textId="77777777" w:rsidR="0077004D" w:rsidRPr="00CE5DDD" w:rsidRDefault="00673823" w:rsidP="00CE5DDD">
      <w:pPr>
        <w:pStyle w:val="BodyText"/>
        <w:contextualSpacing/>
        <w:rPr>
          <w:rFonts w:ascii="Times New Roman" w:hAnsi="Times New Roman" w:cs="Times New Roman"/>
          <w:bCs/>
          <w:sz w:val="24"/>
          <w:szCs w:val="20"/>
        </w:rPr>
      </w:pPr>
      <w:r w:rsidRPr="00CE5DDD">
        <w:rPr>
          <w:rFonts w:ascii="Times New Roman" w:hAnsi="Times New Roman" w:cs="Times New Roman"/>
          <w:bCs/>
          <w:sz w:val="24"/>
          <w:szCs w:val="20"/>
        </w:rPr>
        <w:t>Upon completion, please sign all sections required (electronically or manually) and save it as pdf for proposal submission.</w:t>
      </w:r>
    </w:p>
    <w:p w14:paraId="448A311E" w14:textId="77777777" w:rsidR="0077004D" w:rsidRPr="00CE5DDD" w:rsidRDefault="0077004D" w:rsidP="00CE5DDD">
      <w:pPr>
        <w:pStyle w:val="BodyText"/>
        <w:contextualSpacing/>
        <w:rPr>
          <w:rFonts w:ascii="Times New Roman" w:hAnsi="Times New Roman" w:cs="Times New Roman"/>
          <w:b/>
          <w:sz w:val="24"/>
          <w:szCs w:val="20"/>
        </w:rPr>
      </w:pPr>
    </w:p>
    <w:p w14:paraId="048B31E1" w14:textId="77777777" w:rsidR="0077004D" w:rsidRPr="00CE5DDD" w:rsidRDefault="0077004D" w:rsidP="00CE5DDD">
      <w:pPr>
        <w:pStyle w:val="BodyText"/>
        <w:contextualSpacing/>
        <w:rPr>
          <w:rFonts w:ascii="Times New Roman" w:hAnsi="Times New Roman" w:cs="Times New Roman"/>
          <w:b/>
          <w:sz w:val="24"/>
          <w:szCs w:val="20"/>
        </w:rPr>
      </w:pPr>
    </w:p>
    <w:p w14:paraId="6B054061" w14:textId="77777777" w:rsidR="00A7749B" w:rsidRDefault="00A7749B" w:rsidP="007D4A6B">
      <w:pPr>
        <w:pStyle w:val="BodyText"/>
        <w:contextualSpacing/>
        <w:rPr>
          <w:rFonts w:ascii="Times New Roman" w:hAnsi="Times New Roman" w:cs="Times New Roman"/>
          <w:b/>
          <w:sz w:val="24"/>
        </w:rPr>
        <w:sectPr w:rsidR="00A7749B" w:rsidSect="0009485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383B98E" w14:textId="77777777" w:rsidR="00A7749B" w:rsidRDefault="00A7749B" w:rsidP="00A7749B">
      <w:pPr>
        <w:tabs>
          <w:tab w:val="right" w:pos="9360"/>
        </w:tabs>
        <w:jc w:val="both"/>
      </w:pPr>
    </w:p>
    <w:p w14:paraId="2F726137" w14:textId="133C9861" w:rsidR="00A7749B" w:rsidRPr="00EF530F" w:rsidRDefault="00A7749B" w:rsidP="00A7749B">
      <w:pPr>
        <w:tabs>
          <w:tab w:val="right" w:pos="9360"/>
        </w:tabs>
        <w:jc w:val="right"/>
      </w:pPr>
      <w:r w:rsidRPr="00EF530F">
        <w:fldChar w:fldCharType="begin">
          <w:ffData>
            <w:name w:val="Text43"/>
            <w:enabled/>
            <w:calcOnExit w:val="0"/>
            <w:textInput/>
          </w:ffData>
        </w:fldChar>
      </w:r>
      <w:bookmarkStart w:id="0" w:name="Text43"/>
      <w:r w:rsidRPr="00EF530F">
        <w:instrText xml:space="preserve"> FORMTEXT </w:instrText>
      </w:r>
      <w:r w:rsidRPr="00EF530F">
        <w:fldChar w:fldCharType="separate"/>
      </w:r>
      <w:r w:rsidRPr="00EF530F">
        <w:rPr>
          <w:noProof/>
        </w:rPr>
        <w:t> </w:t>
      </w:r>
      <w:r w:rsidRPr="00EF530F">
        <w:rPr>
          <w:noProof/>
        </w:rPr>
        <w:t> </w:t>
      </w:r>
      <w:r w:rsidRPr="00EF530F">
        <w:rPr>
          <w:noProof/>
        </w:rPr>
        <w:t> </w:t>
      </w:r>
      <w:r w:rsidRPr="00EF530F">
        <w:rPr>
          <w:noProof/>
        </w:rPr>
        <w:t> </w:t>
      </w:r>
      <w:r w:rsidRPr="00EF530F">
        <w:rPr>
          <w:noProof/>
        </w:rPr>
        <w:t> </w:t>
      </w:r>
      <w:r w:rsidRPr="00EF530F">
        <w:fldChar w:fldCharType="end"/>
      </w:r>
      <w:bookmarkEnd w:id="0"/>
      <w:r w:rsidRPr="00EF530F">
        <w:t>, 20</w:t>
      </w:r>
      <w:r w:rsidR="002520CC">
        <w:t>2</w:t>
      </w:r>
      <w:r w:rsidR="00821B68">
        <w:t>5</w:t>
      </w:r>
    </w:p>
    <w:p w14:paraId="520852A5" w14:textId="77777777" w:rsidR="00A7749B" w:rsidRPr="00EF530F" w:rsidRDefault="00A7749B" w:rsidP="00A7749B">
      <w:pPr>
        <w:tabs>
          <w:tab w:val="left" w:pos="0"/>
          <w:tab w:val="left" w:pos="714"/>
          <w:tab w:val="left" w:pos="1142"/>
          <w:tab w:val="left" w:pos="1570"/>
          <w:tab w:val="left" w:pos="1999"/>
          <w:tab w:val="left" w:pos="4284"/>
        </w:tabs>
      </w:pPr>
      <w:r>
        <w:t>Mr. Craig Wills</w:t>
      </w:r>
      <w:r w:rsidR="00CE380A">
        <w:t>, Division</w:t>
      </w:r>
      <w:r w:rsidRPr="00EF530F">
        <w:t xml:space="preserve"> Chief</w:t>
      </w:r>
    </w:p>
    <w:p w14:paraId="245771B7" w14:textId="77777777" w:rsidR="00A7749B" w:rsidRPr="00EF530F" w:rsidRDefault="00A7749B" w:rsidP="00A7749B">
      <w:pPr>
        <w:widowControl w:val="0"/>
        <w:autoSpaceDE w:val="0"/>
        <w:autoSpaceDN w:val="0"/>
        <w:adjustRightInd w:val="0"/>
      </w:pPr>
      <w:r w:rsidRPr="00EF530F">
        <w:t>Indirect Cost Services</w:t>
      </w:r>
    </w:p>
    <w:p w14:paraId="49B230ED" w14:textId="77777777" w:rsidR="00A7749B" w:rsidRPr="00EF530F" w:rsidRDefault="00A7749B" w:rsidP="00A7749B">
      <w:pPr>
        <w:widowControl w:val="0"/>
        <w:autoSpaceDE w:val="0"/>
        <w:autoSpaceDN w:val="0"/>
        <w:adjustRightInd w:val="0"/>
      </w:pPr>
      <w:r>
        <w:t>650 Capitol Mall, Suite 4-300</w:t>
      </w:r>
    </w:p>
    <w:p w14:paraId="540BDDD2" w14:textId="77777777" w:rsidR="00A7749B" w:rsidRPr="00EF530F" w:rsidRDefault="00A7749B" w:rsidP="00A7749B">
      <w:pPr>
        <w:tabs>
          <w:tab w:val="left" w:pos="0"/>
          <w:tab w:val="left" w:pos="714"/>
          <w:tab w:val="left" w:pos="1142"/>
          <w:tab w:val="left" w:pos="1570"/>
          <w:tab w:val="left" w:pos="1999"/>
          <w:tab w:val="left" w:pos="4284"/>
        </w:tabs>
      </w:pPr>
      <w:r>
        <w:t>Sacramento, CA  95814</w:t>
      </w:r>
    </w:p>
    <w:p w14:paraId="6649A671" w14:textId="77777777" w:rsidR="00A7749B" w:rsidRPr="00EF530F" w:rsidRDefault="00A7749B" w:rsidP="00A7749B">
      <w:pPr>
        <w:tabs>
          <w:tab w:val="left" w:pos="0"/>
          <w:tab w:val="left" w:pos="714"/>
          <w:tab w:val="left" w:pos="1142"/>
          <w:tab w:val="left" w:pos="1570"/>
          <w:tab w:val="left" w:pos="1999"/>
          <w:tab w:val="left" w:pos="4284"/>
        </w:tabs>
      </w:pPr>
    </w:p>
    <w:p w14:paraId="32831F22" w14:textId="77777777" w:rsidR="00A7749B" w:rsidRPr="00EF530F" w:rsidRDefault="00A7749B" w:rsidP="00A7749B">
      <w:pPr>
        <w:tabs>
          <w:tab w:val="left" w:pos="0"/>
          <w:tab w:val="left" w:pos="714"/>
          <w:tab w:val="left" w:pos="1142"/>
          <w:tab w:val="left" w:pos="1570"/>
          <w:tab w:val="left" w:pos="1999"/>
          <w:tab w:val="left" w:pos="4284"/>
        </w:tabs>
      </w:pPr>
      <w:r w:rsidRPr="00EF530F">
        <w:t xml:space="preserve">Dear </w:t>
      </w:r>
      <w:r>
        <w:t>Mr. Wills</w:t>
      </w:r>
      <w:r w:rsidRPr="00EF530F">
        <w:t>:</w:t>
      </w:r>
    </w:p>
    <w:p w14:paraId="6B4E2C46" w14:textId="77777777" w:rsidR="00A7749B" w:rsidRPr="00EF530F" w:rsidRDefault="00A7749B" w:rsidP="00A7749B">
      <w:pPr>
        <w:tabs>
          <w:tab w:val="left" w:pos="0"/>
          <w:tab w:val="left" w:pos="714"/>
          <w:tab w:val="left" w:pos="1142"/>
          <w:tab w:val="left" w:pos="1570"/>
          <w:tab w:val="left" w:pos="1999"/>
          <w:tab w:val="left" w:pos="4284"/>
        </w:tabs>
      </w:pPr>
    </w:p>
    <w:p w14:paraId="310559DD" w14:textId="77777777" w:rsidR="00A7749B" w:rsidRDefault="00A7749B" w:rsidP="00A7749B">
      <w:pPr>
        <w:tabs>
          <w:tab w:val="left" w:pos="0"/>
          <w:tab w:val="left" w:pos="714"/>
          <w:tab w:val="left" w:pos="1142"/>
          <w:tab w:val="left" w:pos="1570"/>
          <w:tab w:val="left" w:pos="1999"/>
          <w:tab w:val="left" w:pos="4284"/>
        </w:tabs>
      </w:pPr>
      <w:r w:rsidRPr="00EF530F">
        <w:t xml:space="preserve">Enclosed is </w:t>
      </w:r>
      <w:r>
        <w:t>our</w:t>
      </w:r>
      <w:r w:rsidRPr="00EF530F">
        <w:t xml:space="preserve"> Indirect Cost Rate Proposal</w:t>
      </w:r>
      <w:r>
        <w:t xml:space="preserve">(s).  We request to negotiate </w:t>
      </w:r>
      <w:r w:rsidRPr="0075529F">
        <w:rPr>
          <w:color w:val="FF0000"/>
        </w:rPr>
        <w:t>[insert type of rates]</w:t>
      </w:r>
      <w:r>
        <w:t xml:space="preserve"> for the Fiscal Year(s) </w:t>
      </w:r>
      <w:r w:rsidRPr="0075529F">
        <w:rPr>
          <w:color w:val="FF0000"/>
        </w:rPr>
        <w:t>[insert years]</w:t>
      </w:r>
      <w:r>
        <w:t xml:space="preserve">.  The proposal includes the following parts. </w:t>
      </w:r>
    </w:p>
    <w:p w14:paraId="3555446F" w14:textId="77777777" w:rsidR="00A7749B" w:rsidRPr="00EF530F" w:rsidRDefault="00A7749B" w:rsidP="00A7749B">
      <w:pPr>
        <w:tabs>
          <w:tab w:val="left" w:pos="0"/>
          <w:tab w:val="left" w:pos="714"/>
          <w:tab w:val="left" w:pos="1142"/>
          <w:tab w:val="left" w:pos="1570"/>
          <w:tab w:val="left" w:pos="1999"/>
          <w:tab w:val="left" w:pos="4284"/>
        </w:tabs>
      </w:pPr>
    </w:p>
    <w:p w14:paraId="232F254D" w14:textId="77777777" w:rsidR="00A7749B" w:rsidRDefault="00A7749B" w:rsidP="007C4733">
      <w:pPr>
        <w:ind w:left="360"/>
      </w:pPr>
      <w:r w:rsidRPr="00312882">
        <w:t xml:space="preserve">Part </w:t>
      </w:r>
      <w:r>
        <w:t>I</w:t>
      </w:r>
      <w:r w:rsidRPr="00312882">
        <w:t xml:space="preserve">:  Narrative </w:t>
      </w:r>
    </w:p>
    <w:p w14:paraId="62B6BFAE" w14:textId="77777777" w:rsidR="00A7749B" w:rsidRDefault="00A7749B" w:rsidP="007C4733">
      <w:pPr>
        <w:pStyle w:val="ListParagraph"/>
        <w:numPr>
          <w:ilvl w:val="0"/>
          <w:numId w:val="25"/>
        </w:numPr>
        <w:ind w:left="1080"/>
      </w:pPr>
      <w:r>
        <w:t>Organization Information,</w:t>
      </w:r>
    </w:p>
    <w:p w14:paraId="17E465B5" w14:textId="77777777" w:rsidR="00A7749B" w:rsidRDefault="00D1152F" w:rsidP="007C4733">
      <w:pPr>
        <w:pStyle w:val="ListParagraph"/>
        <w:numPr>
          <w:ilvl w:val="0"/>
          <w:numId w:val="25"/>
        </w:numPr>
        <w:ind w:left="1080"/>
      </w:pPr>
      <w:r>
        <w:t>Proposal</w:t>
      </w:r>
      <w:r w:rsidR="00A7749B">
        <w:t xml:space="preserve"> Point of Contact Information,</w:t>
      </w:r>
    </w:p>
    <w:p w14:paraId="301E8F05" w14:textId="77777777" w:rsidR="00A7749B" w:rsidRDefault="00A7749B" w:rsidP="007C4733">
      <w:pPr>
        <w:pStyle w:val="ListParagraph"/>
        <w:numPr>
          <w:ilvl w:val="0"/>
          <w:numId w:val="25"/>
        </w:numPr>
        <w:ind w:left="1080"/>
      </w:pPr>
      <w:r>
        <w:t>Requested Rate and Related Information,</w:t>
      </w:r>
    </w:p>
    <w:p w14:paraId="1F618A7C" w14:textId="77777777" w:rsidR="00A7749B" w:rsidRPr="00EF530F" w:rsidRDefault="00A7749B" w:rsidP="007C4733">
      <w:pPr>
        <w:pStyle w:val="ListParagraph"/>
        <w:numPr>
          <w:ilvl w:val="0"/>
          <w:numId w:val="25"/>
        </w:numPr>
        <w:ind w:left="1080"/>
      </w:pPr>
      <w:r>
        <w:t xml:space="preserve">Signed </w:t>
      </w:r>
      <w:r w:rsidRPr="00EF530F">
        <w:t xml:space="preserve">Cost Policy Statement, </w:t>
      </w:r>
    </w:p>
    <w:p w14:paraId="7C0A7E73" w14:textId="77777777" w:rsidR="00A7749B" w:rsidRPr="00EF530F" w:rsidRDefault="00A7749B" w:rsidP="007C4733">
      <w:pPr>
        <w:pStyle w:val="ListParagraph"/>
        <w:numPr>
          <w:ilvl w:val="0"/>
          <w:numId w:val="25"/>
        </w:numPr>
        <w:ind w:left="1080"/>
      </w:pPr>
      <w:r w:rsidRPr="00EF530F">
        <w:t>Organization Chart,</w:t>
      </w:r>
    </w:p>
    <w:p w14:paraId="39A205F4" w14:textId="77777777" w:rsidR="00A7749B" w:rsidRPr="00631999" w:rsidRDefault="00A7749B" w:rsidP="007C4733">
      <w:pPr>
        <w:pStyle w:val="ListParagraph"/>
        <w:numPr>
          <w:ilvl w:val="0"/>
          <w:numId w:val="25"/>
        </w:numPr>
        <w:ind w:left="1080"/>
      </w:pPr>
      <w:r>
        <w:t xml:space="preserve">Signed </w:t>
      </w:r>
      <w:r w:rsidRPr="00631999">
        <w:t xml:space="preserve">Certificate of Indirect Cost, </w:t>
      </w:r>
    </w:p>
    <w:p w14:paraId="17CB2501" w14:textId="77777777" w:rsidR="00A7749B" w:rsidRPr="00D1152F" w:rsidRDefault="00A7749B" w:rsidP="007C4733">
      <w:pPr>
        <w:pStyle w:val="ListParagraph"/>
        <w:numPr>
          <w:ilvl w:val="0"/>
          <w:numId w:val="25"/>
        </w:numPr>
        <w:ind w:left="1080"/>
      </w:pPr>
      <w:r>
        <w:t xml:space="preserve">Signed </w:t>
      </w:r>
      <w:r w:rsidRPr="00EF530F">
        <w:t>Lobbying Certificate, and</w:t>
      </w:r>
    </w:p>
    <w:p w14:paraId="67575627" w14:textId="77777777" w:rsidR="00A7749B" w:rsidRPr="00A00568" w:rsidRDefault="00A7749B" w:rsidP="007C4733">
      <w:pPr>
        <w:ind w:left="360"/>
        <w:rPr>
          <w:b/>
        </w:rPr>
      </w:pPr>
      <w:r>
        <w:t xml:space="preserve">Part II:  Financial Data </w:t>
      </w:r>
      <w:r w:rsidR="00C55036">
        <w:t>(excel file-tab for each of the following)</w:t>
      </w:r>
    </w:p>
    <w:p w14:paraId="1C90F840" w14:textId="1D6F74CE" w:rsidR="00A7749B" w:rsidRPr="00EF530F" w:rsidRDefault="00A93F02" w:rsidP="007C4733">
      <w:pPr>
        <w:pStyle w:val="ListParagraph"/>
        <w:numPr>
          <w:ilvl w:val="0"/>
          <w:numId w:val="24"/>
        </w:numPr>
        <w:ind w:left="1080"/>
      </w:pPr>
      <w:r>
        <w:t>Exhibit</w:t>
      </w:r>
      <w:r w:rsidR="00A7749B" w:rsidRPr="00EF530F">
        <w:t xml:space="preserve"> B – </w:t>
      </w:r>
      <w:r w:rsidR="00C84729" w:rsidRPr="00C84729">
        <w:t>Summary Schedule</w:t>
      </w:r>
      <w:r w:rsidR="00A7749B">
        <w:t>,</w:t>
      </w:r>
    </w:p>
    <w:p w14:paraId="0090802D" w14:textId="014EB123" w:rsidR="00A7749B" w:rsidRPr="00EF530F" w:rsidRDefault="00C84729" w:rsidP="007C4733">
      <w:pPr>
        <w:pStyle w:val="ListParagraph"/>
        <w:numPr>
          <w:ilvl w:val="0"/>
          <w:numId w:val="24"/>
        </w:numPr>
        <w:ind w:left="1080"/>
      </w:pPr>
      <w:bookmarkStart w:id="1" w:name="_Hlk182810878"/>
      <w:r>
        <w:t>Exhibit</w:t>
      </w:r>
      <w:bookmarkEnd w:id="1"/>
      <w:r w:rsidR="00A7749B" w:rsidRPr="00EF530F">
        <w:t xml:space="preserve"> C –</w:t>
      </w:r>
      <w:r w:rsidRPr="00C84729">
        <w:t xml:space="preserve"> Indirect Cost Pool Personnel Salaries, Wages and Fringe Benefits</w:t>
      </w:r>
      <w:r w:rsidR="004C67B9">
        <w:t>,</w:t>
      </w:r>
    </w:p>
    <w:p w14:paraId="4291F86B" w14:textId="4BC1A2E4" w:rsidR="00A7749B" w:rsidRPr="00EF530F" w:rsidRDefault="00C84729" w:rsidP="007C4733">
      <w:pPr>
        <w:pStyle w:val="ListParagraph"/>
        <w:numPr>
          <w:ilvl w:val="0"/>
          <w:numId w:val="24"/>
        </w:numPr>
        <w:ind w:left="1080"/>
      </w:pPr>
      <w:r w:rsidRPr="00C84729">
        <w:t>Exhibit</w:t>
      </w:r>
      <w:r w:rsidR="00A7749B" w:rsidRPr="00EF530F">
        <w:t xml:space="preserve"> D – Subawards</w:t>
      </w:r>
      <w:r w:rsidR="00A7749B">
        <w:t>,</w:t>
      </w:r>
    </w:p>
    <w:p w14:paraId="74F3F1F1" w14:textId="0687F561" w:rsidR="00A7749B" w:rsidRPr="00EF530F" w:rsidRDefault="00C84729" w:rsidP="007C4733">
      <w:pPr>
        <w:pStyle w:val="ListParagraph"/>
        <w:numPr>
          <w:ilvl w:val="0"/>
          <w:numId w:val="24"/>
        </w:numPr>
        <w:ind w:left="1080"/>
      </w:pPr>
      <w:r w:rsidRPr="00C84729">
        <w:t>Exhibit</w:t>
      </w:r>
      <w:r w:rsidR="00A7749B" w:rsidRPr="00EF530F">
        <w:t xml:space="preserve"> E – SEFA</w:t>
      </w:r>
      <w:r w:rsidR="00A7749B">
        <w:t xml:space="preserve">, and </w:t>
      </w:r>
    </w:p>
    <w:p w14:paraId="4D95A462" w14:textId="2FFB2AF3" w:rsidR="00A7749B" w:rsidRDefault="00C84729" w:rsidP="007C4733">
      <w:pPr>
        <w:pStyle w:val="ListParagraph"/>
        <w:numPr>
          <w:ilvl w:val="0"/>
          <w:numId w:val="24"/>
        </w:numPr>
        <w:ind w:left="1080"/>
      </w:pPr>
      <w:r w:rsidRPr="00C84729">
        <w:t>Exhibit</w:t>
      </w:r>
      <w:r w:rsidR="00A7749B" w:rsidRPr="00EF530F">
        <w:t xml:space="preserve"> F – Contractual/Professional Services</w:t>
      </w:r>
    </w:p>
    <w:p w14:paraId="00D02AEF" w14:textId="77777777" w:rsidR="00A7749B" w:rsidRPr="00A00568" w:rsidRDefault="00A7749B" w:rsidP="007C4733">
      <w:pPr>
        <w:ind w:left="360"/>
        <w:rPr>
          <w:b/>
        </w:rPr>
      </w:pPr>
      <w:r>
        <w:t xml:space="preserve">Part III:  Supplemental Data </w:t>
      </w:r>
      <w:r w:rsidR="00C55036" w:rsidRPr="00C55036">
        <w:rPr>
          <w:color w:val="FF0000"/>
        </w:rPr>
        <w:t>(remove items not applicable)</w:t>
      </w:r>
    </w:p>
    <w:p w14:paraId="4D0BB272" w14:textId="77777777" w:rsidR="00C55036" w:rsidRPr="00C55036" w:rsidRDefault="00A7749B" w:rsidP="007C4733">
      <w:pPr>
        <w:pStyle w:val="ListParagraph"/>
        <w:numPr>
          <w:ilvl w:val="0"/>
          <w:numId w:val="26"/>
        </w:numPr>
        <w:ind w:left="1080"/>
      </w:pPr>
      <w:r>
        <w:t xml:space="preserve">Audited Financial Statements </w:t>
      </w:r>
    </w:p>
    <w:p w14:paraId="54C98BEB" w14:textId="1EEFE7B7" w:rsidR="007C4733" w:rsidRDefault="00F613F0" w:rsidP="007C4733">
      <w:pPr>
        <w:pStyle w:val="ListParagraph"/>
        <w:numPr>
          <w:ilvl w:val="0"/>
          <w:numId w:val="26"/>
        </w:numPr>
        <w:ind w:left="1080"/>
      </w:pPr>
      <w:r>
        <w:t>Single</w:t>
      </w:r>
      <w:r w:rsidR="00A7749B" w:rsidRPr="00C55036">
        <w:t xml:space="preserve"> Audit </w:t>
      </w:r>
      <w:r w:rsidR="00C55036" w:rsidRPr="007C4733">
        <w:rPr>
          <w:color w:val="FF0000"/>
        </w:rPr>
        <w:t>(</w:t>
      </w:r>
      <w:r w:rsidR="00A7749B" w:rsidRPr="007C4733">
        <w:rPr>
          <w:color w:val="FF0000"/>
        </w:rPr>
        <w:t>required if expended $</w:t>
      </w:r>
      <w:r>
        <w:rPr>
          <w:color w:val="FF0000"/>
        </w:rPr>
        <w:t>1 million</w:t>
      </w:r>
      <w:r w:rsidR="00A7749B" w:rsidRPr="007C4733">
        <w:rPr>
          <w:color w:val="FF0000"/>
        </w:rPr>
        <w:t xml:space="preserve"> or more federal funds)</w:t>
      </w:r>
      <w:r w:rsidR="00A7749B" w:rsidRPr="00AA37C4">
        <w:t xml:space="preserve">, </w:t>
      </w:r>
    </w:p>
    <w:p w14:paraId="2F840996" w14:textId="77777777" w:rsidR="00A7749B" w:rsidRPr="00C55036" w:rsidRDefault="00A7749B" w:rsidP="007C4733">
      <w:pPr>
        <w:pStyle w:val="ListParagraph"/>
        <w:numPr>
          <w:ilvl w:val="0"/>
          <w:numId w:val="26"/>
        </w:numPr>
        <w:ind w:left="1080"/>
      </w:pPr>
      <w:r w:rsidRPr="00C55036">
        <w:t>General Ledger Reports</w:t>
      </w:r>
    </w:p>
    <w:p w14:paraId="7770870C" w14:textId="77777777" w:rsidR="00A7749B" w:rsidRDefault="00A7749B" w:rsidP="00A7749B">
      <w:pPr>
        <w:pStyle w:val="ListParagraph"/>
        <w:tabs>
          <w:tab w:val="left" w:pos="0"/>
          <w:tab w:val="left" w:pos="714"/>
          <w:tab w:val="left" w:pos="1142"/>
          <w:tab w:val="left" w:pos="1570"/>
          <w:tab w:val="left" w:pos="1999"/>
          <w:tab w:val="left" w:pos="4284"/>
        </w:tabs>
        <w:ind w:left="0"/>
        <w:rPr>
          <w:bCs/>
          <w:color w:val="000000"/>
          <w:kern w:val="36"/>
        </w:rPr>
      </w:pPr>
    </w:p>
    <w:p w14:paraId="32F9C31B" w14:textId="77777777" w:rsidR="00A7749B" w:rsidRDefault="00A7749B" w:rsidP="00A7749B">
      <w:pPr>
        <w:pStyle w:val="ListParagraph"/>
        <w:tabs>
          <w:tab w:val="left" w:pos="0"/>
          <w:tab w:val="left" w:pos="714"/>
          <w:tab w:val="left" w:pos="1142"/>
          <w:tab w:val="left" w:pos="1570"/>
          <w:tab w:val="left" w:pos="1999"/>
          <w:tab w:val="left" w:pos="4284"/>
        </w:tabs>
        <w:ind w:left="0"/>
      </w:pPr>
      <w:r>
        <w:rPr>
          <w:bCs/>
          <w:color w:val="000000"/>
          <w:kern w:val="36"/>
        </w:rPr>
        <w:t>The above</w:t>
      </w:r>
      <w:r>
        <w:t xml:space="preserve"> documents are separately listed in the attached checklist with the corresponding file names in the proposal. </w:t>
      </w:r>
      <w:r w:rsidRPr="00EF530F">
        <w:t>If you have any questions concerning th</w:t>
      </w:r>
      <w:r>
        <w:t>e information in this</w:t>
      </w:r>
      <w:r w:rsidRPr="00EF530F">
        <w:t xml:space="preserve"> </w:t>
      </w:r>
      <w:r>
        <w:t>proposal</w:t>
      </w:r>
      <w:r w:rsidRPr="00EF530F">
        <w:t xml:space="preserve">, please </w:t>
      </w:r>
      <w:r>
        <w:t>do not hesitate to contact us at (XXX) XXX-XXXX</w:t>
      </w:r>
      <w:r w:rsidRPr="00EF530F">
        <w:t>.</w:t>
      </w:r>
    </w:p>
    <w:p w14:paraId="32BEC471" w14:textId="77777777" w:rsidR="00A7749B" w:rsidRDefault="00A7749B" w:rsidP="00A7749B">
      <w:pPr>
        <w:pStyle w:val="ListParagraph"/>
        <w:tabs>
          <w:tab w:val="left" w:pos="0"/>
          <w:tab w:val="left" w:pos="714"/>
          <w:tab w:val="left" w:pos="1142"/>
          <w:tab w:val="left" w:pos="1570"/>
          <w:tab w:val="left" w:pos="1999"/>
          <w:tab w:val="left" w:pos="4284"/>
        </w:tabs>
        <w:ind w:left="0"/>
      </w:pPr>
    </w:p>
    <w:p w14:paraId="5B82F086" w14:textId="77777777" w:rsidR="00A7749B" w:rsidRDefault="00A7749B" w:rsidP="00A7749B">
      <w:pPr>
        <w:pStyle w:val="ListParagraph"/>
        <w:ind w:left="0" w:firstLine="5760"/>
      </w:pPr>
      <w:r>
        <w:t>Sincerely,</w:t>
      </w:r>
    </w:p>
    <w:p w14:paraId="49523DD7" w14:textId="77777777" w:rsidR="00A7749B" w:rsidRDefault="00A7749B" w:rsidP="00A7749B">
      <w:pPr>
        <w:pStyle w:val="ListParagraph"/>
        <w:ind w:left="0" w:firstLine="5760"/>
      </w:pPr>
    </w:p>
    <w:p w14:paraId="731B2FED" w14:textId="77777777" w:rsidR="00A7749B" w:rsidRDefault="00A7749B" w:rsidP="00A7749B">
      <w:pPr>
        <w:pStyle w:val="ListParagraph"/>
        <w:ind w:left="0" w:firstLine="5760"/>
      </w:pPr>
    </w:p>
    <w:p w14:paraId="750A9A98" w14:textId="77777777" w:rsidR="00A7749B" w:rsidRDefault="00A7749B" w:rsidP="00A7749B">
      <w:pPr>
        <w:pStyle w:val="ListParagraph"/>
        <w:ind w:left="0" w:firstLine="5760"/>
      </w:pPr>
      <w:r>
        <w:t>[Insert Name of the Person]</w:t>
      </w:r>
    </w:p>
    <w:p w14:paraId="32D9B108" w14:textId="77777777" w:rsidR="00A7749B" w:rsidRDefault="00A7749B" w:rsidP="00A7749B">
      <w:pPr>
        <w:pStyle w:val="ListParagraph"/>
        <w:ind w:left="0" w:firstLine="5760"/>
      </w:pPr>
      <w:r>
        <w:t>[Title]</w:t>
      </w:r>
    </w:p>
    <w:p w14:paraId="64694477" w14:textId="77777777" w:rsidR="00176BE4" w:rsidRDefault="00176BE4" w:rsidP="00A7749B">
      <w:pPr>
        <w:pStyle w:val="ListParagraph"/>
        <w:ind w:left="0" w:firstLine="5760"/>
      </w:pPr>
      <w:r>
        <w:t>[Organization Name]</w:t>
      </w:r>
    </w:p>
    <w:p w14:paraId="35746ACA" w14:textId="77777777" w:rsidR="0005684F" w:rsidRPr="00EF530F" w:rsidRDefault="0005684F" w:rsidP="0005684F">
      <w:pPr>
        <w:pStyle w:val="ListParagraph"/>
        <w:ind w:left="0"/>
      </w:pPr>
    </w:p>
    <w:p w14:paraId="4E318DE4" w14:textId="77777777" w:rsidR="00CE380A" w:rsidRDefault="00CE380A" w:rsidP="007D4A6B">
      <w:pPr>
        <w:pStyle w:val="BodyText"/>
        <w:contextualSpacing/>
        <w:rPr>
          <w:rFonts w:ascii="Times New Roman" w:hAnsi="Times New Roman" w:cs="Times New Roman"/>
          <w:b/>
          <w:sz w:val="24"/>
        </w:rPr>
        <w:sectPr w:rsidR="00CE380A" w:rsidSect="0009485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E1D3ABE" w14:textId="77777777" w:rsidR="00A7749B" w:rsidRPr="0005684F" w:rsidRDefault="0005684F" w:rsidP="007D4A6B">
      <w:pPr>
        <w:pStyle w:val="BodyTex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[insert the checklist]</w:t>
      </w:r>
    </w:p>
    <w:p w14:paraId="22637FD7" w14:textId="77777777" w:rsidR="00CE380A" w:rsidRPr="0009485B" w:rsidRDefault="00CE380A" w:rsidP="007D4A6B">
      <w:pPr>
        <w:pStyle w:val="BodyText"/>
        <w:contextualSpacing/>
        <w:rPr>
          <w:rFonts w:ascii="Times New Roman" w:hAnsi="Times New Roman" w:cs="Times New Roman"/>
          <w:b/>
          <w:sz w:val="24"/>
        </w:rPr>
      </w:pPr>
    </w:p>
    <w:p w14:paraId="5E2C1566" w14:textId="77777777" w:rsidR="001C707A" w:rsidRPr="0009485B" w:rsidRDefault="001C707A" w:rsidP="007D4A6B">
      <w:pPr>
        <w:pStyle w:val="Heading2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  <w:sectPr w:rsidR="001C707A" w:rsidRPr="0009485B" w:rsidSect="0009485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Light"/>
        <w:tblW w:w="0" w:type="auto"/>
        <w:tblLook w:val="04A0" w:firstRow="1" w:lastRow="0" w:firstColumn="1" w:lastColumn="0" w:noHBand="0" w:noVBand="1"/>
        <w:tblCaption w:val="Organization Information"/>
        <w:tblDescription w:val="In this section please provide the organization information as requested"/>
      </w:tblPr>
      <w:tblGrid>
        <w:gridCol w:w="1885"/>
        <w:gridCol w:w="7465"/>
      </w:tblGrid>
      <w:tr w:rsidR="00B77E4B" w14:paraId="455D6EF6" w14:textId="77777777" w:rsidTr="00B77E4B">
        <w:trPr>
          <w:tblHeader/>
        </w:trPr>
        <w:tc>
          <w:tcPr>
            <w:tcW w:w="1885" w:type="dxa"/>
            <w:tcBorders>
              <w:right w:val="nil"/>
            </w:tcBorders>
          </w:tcPr>
          <w:p w14:paraId="5C3DD008" w14:textId="77777777" w:rsidR="00B77E4B" w:rsidRDefault="00B77E4B" w:rsidP="009D49BE"/>
        </w:tc>
        <w:tc>
          <w:tcPr>
            <w:tcW w:w="7465" w:type="dxa"/>
            <w:tcBorders>
              <w:left w:val="nil"/>
            </w:tcBorders>
          </w:tcPr>
          <w:p w14:paraId="4A62A4EA" w14:textId="77777777" w:rsidR="00B77E4B" w:rsidRDefault="00B77E4B" w:rsidP="009D49BE">
            <w:r w:rsidRPr="00392FBF">
              <w:rPr>
                <w:b/>
              </w:rPr>
              <w:t>ORGANIZATION INFORMATION</w:t>
            </w:r>
          </w:p>
        </w:tc>
      </w:tr>
      <w:tr w:rsidR="00427C3B" w14:paraId="39C2D2DA" w14:textId="77777777" w:rsidTr="00717758">
        <w:tc>
          <w:tcPr>
            <w:tcW w:w="1885" w:type="dxa"/>
          </w:tcPr>
          <w:p w14:paraId="2C76B7EC" w14:textId="77777777" w:rsidR="00427C3B" w:rsidRDefault="00427C3B" w:rsidP="009D49BE">
            <w:r>
              <w:t>Entity Name</w:t>
            </w:r>
          </w:p>
        </w:tc>
        <w:tc>
          <w:tcPr>
            <w:tcW w:w="7465" w:type="dxa"/>
          </w:tcPr>
          <w:p w14:paraId="617AA96E" w14:textId="77777777" w:rsidR="00427C3B" w:rsidRDefault="00427C3B" w:rsidP="009D49BE"/>
        </w:tc>
      </w:tr>
      <w:tr w:rsidR="00427C3B" w14:paraId="4E929AB2" w14:textId="77777777" w:rsidTr="00717758">
        <w:tc>
          <w:tcPr>
            <w:tcW w:w="1885" w:type="dxa"/>
          </w:tcPr>
          <w:p w14:paraId="021FD2A3" w14:textId="77777777" w:rsidR="00427C3B" w:rsidRDefault="00427C3B" w:rsidP="009D49BE">
            <w:r>
              <w:t>Entity Type</w:t>
            </w:r>
          </w:p>
        </w:tc>
        <w:tc>
          <w:tcPr>
            <w:tcW w:w="7465" w:type="dxa"/>
          </w:tcPr>
          <w:p w14:paraId="19E057BD" w14:textId="77777777" w:rsidR="00427C3B" w:rsidRDefault="00427C3B" w:rsidP="009D49BE"/>
        </w:tc>
      </w:tr>
      <w:tr w:rsidR="00427C3B" w14:paraId="0394C449" w14:textId="77777777" w:rsidTr="00717758">
        <w:tc>
          <w:tcPr>
            <w:tcW w:w="1885" w:type="dxa"/>
          </w:tcPr>
          <w:p w14:paraId="69456F82" w14:textId="77777777" w:rsidR="00427C3B" w:rsidRDefault="00427C3B" w:rsidP="009D49BE">
            <w:r>
              <w:t>EIN</w:t>
            </w:r>
          </w:p>
        </w:tc>
        <w:tc>
          <w:tcPr>
            <w:tcW w:w="7465" w:type="dxa"/>
          </w:tcPr>
          <w:p w14:paraId="27D3CE0E" w14:textId="77777777" w:rsidR="00427C3B" w:rsidRDefault="00427C3B" w:rsidP="009D49BE"/>
        </w:tc>
      </w:tr>
      <w:tr w:rsidR="00427C3B" w14:paraId="0FE9E3BC" w14:textId="77777777" w:rsidTr="00717758">
        <w:tc>
          <w:tcPr>
            <w:tcW w:w="1885" w:type="dxa"/>
          </w:tcPr>
          <w:p w14:paraId="7D3AC5C9" w14:textId="77777777" w:rsidR="00427C3B" w:rsidRDefault="00427C3B" w:rsidP="009D49BE">
            <w:r>
              <w:t>Phone Number</w:t>
            </w:r>
          </w:p>
        </w:tc>
        <w:tc>
          <w:tcPr>
            <w:tcW w:w="7465" w:type="dxa"/>
          </w:tcPr>
          <w:p w14:paraId="52C2A2BC" w14:textId="77777777" w:rsidR="00427C3B" w:rsidRDefault="00427C3B" w:rsidP="009D49BE"/>
        </w:tc>
      </w:tr>
      <w:tr w:rsidR="00427C3B" w14:paraId="5C01FE04" w14:textId="77777777" w:rsidTr="00717758">
        <w:tc>
          <w:tcPr>
            <w:tcW w:w="1885" w:type="dxa"/>
          </w:tcPr>
          <w:p w14:paraId="1AD26A2E" w14:textId="77777777" w:rsidR="00427C3B" w:rsidRDefault="00427C3B" w:rsidP="009D49BE">
            <w:r>
              <w:t>Mailing Address</w:t>
            </w:r>
          </w:p>
        </w:tc>
        <w:tc>
          <w:tcPr>
            <w:tcW w:w="7465" w:type="dxa"/>
          </w:tcPr>
          <w:p w14:paraId="15403A1C" w14:textId="77777777" w:rsidR="00427C3B" w:rsidRDefault="00427C3B" w:rsidP="009D49BE"/>
        </w:tc>
      </w:tr>
      <w:tr w:rsidR="00427C3B" w14:paraId="29D96314" w14:textId="77777777" w:rsidTr="00717758">
        <w:tc>
          <w:tcPr>
            <w:tcW w:w="1885" w:type="dxa"/>
          </w:tcPr>
          <w:p w14:paraId="537AC1FC" w14:textId="77777777" w:rsidR="00427C3B" w:rsidRDefault="00427C3B" w:rsidP="009D49BE">
            <w:r>
              <w:t>Web Address</w:t>
            </w:r>
          </w:p>
        </w:tc>
        <w:tc>
          <w:tcPr>
            <w:tcW w:w="7465" w:type="dxa"/>
          </w:tcPr>
          <w:p w14:paraId="2770B4EB" w14:textId="77777777" w:rsidR="00427C3B" w:rsidRDefault="00427C3B" w:rsidP="009D49BE"/>
        </w:tc>
      </w:tr>
      <w:tr w:rsidR="006D3F7C" w14:paraId="105CE497" w14:textId="77777777" w:rsidTr="00717758">
        <w:tc>
          <w:tcPr>
            <w:tcW w:w="1885" w:type="dxa"/>
          </w:tcPr>
          <w:p w14:paraId="13BAC997" w14:textId="77777777" w:rsidR="006D3F7C" w:rsidRDefault="006D3F7C" w:rsidP="00E61E13">
            <w:r>
              <w:t>Focus of Work</w:t>
            </w:r>
          </w:p>
        </w:tc>
        <w:tc>
          <w:tcPr>
            <w:tcW w:w="7465" w:type="dxa"/>
          </w:tcPr>
          <w:p w14:paraId="7FD458BA" w14:textId="77777777" w:rsidR="006D3F7C" w:rsidRDefault="006D3F7C" w:rsidP="006D3F7C"/>
        </w:tc>
      </w:tr>
    </w:tbl>
    <w:p w14:paraId="56BA22A3" w14:textId="77777777" w:rsidR="00427C3B" w:rsidRPr="00392FBF" w:rsidRDefault="00427C3B" w:rsidP="00427C3B">
      <w:pPr>
        <w:rPr>
          <w:sz w:val="32"/>
        </w:rPr>
      </w:pPr>
    </w:p>
    <w:tbl>
      <w:tblPr>
        <w:tblStyle w:val="TableGridLight"/>
        <w:tblW w:w="9355" w:type="dxa"/>
        <w:tblLook w:val="04A0" w:firstRow="1" w:lastRow="0" w:firstColumn="1" w:lastColumn="0" w:noHBand="0" w:noVBand="1"/>
        <w:tblCaption w:val="proporal point of contact information"/>
        <w:tblDescription w:val="please idenfity the persons responsible for creating the proposal and can provide clarification if the negotiators need to contact"/>
      </w:tblPr>
      <w:tblGrid>
        <w:gridCol w:w="1885"/>
        <w:gridCol w:w="3600"/>
        <w:gridCol w:w="3870"/>
      </w:tblGrid>
      <w:tr w:rsidR="00B77E4B" w14:paraId="09E97F0D" w14:textId="77777777" w:rsidTr="00B77E4B">
        <w:tc>
          <w:tcPr>
            <w:tcW w:w="1885" w:type="dxa"/>
            <w:tcBorders>
              <w:right w:val="nil"/>
            </w:tcBorders>
          </w:tcPr>
          <w:p w14:paraId="3DCFA061" w14:textId="77777777" w:rsidR="00B77E4B" w:rsidRDefault="00B77E4B" w:rsidP="009D49BE"/>
        </w:tc>
        <w:tc>
          <w:tcPr>
            <w:tcW w:w="3600" w:type="dxa"/>
            <w:tcBorders>
              <w:left w:val="nil"/>
              <w:right w:val="nil"/>
            </w:tcBorders>
          </w:tcPr>
          <w:p w14:paraId="614888EC" w14:textId="77777777" w:rsidR="00B77E4B" w:rsidRDefault="00B77E4B" w:rsidP="00B77E4B">
            <w:pPr>
              <w:jc w:val="right"/>
            </w:pPr>
            <w:r w:rsidRPr="00392FBF">
              <w:rPr>
                <w:b/>
              </w:rPr>
              <w:t xml:space="preserve">PROPOSAL POINT OF </w:t>
            </w:r>
          </w:p>
        </w:tc>
        <w:tc>
          <w:tcPr>
            <w:tcW w:w="3870" w:type="dxa"/>
            <w:tcBorders>
              <w:left w:val="nil"/>
            </w:tcBorders>
          </w:tcPr>
          <w:p w14:paraId="36B99DDA" w14:textId="77777777" w:rsidR="00B77E4B" w:rsidRDefault="00B77E4B" w:rsidP="00B77E4B">
            <w:pPr>
              <w:jc w:val="both"/>
            </w:pPr>
            <w:r w:rsidRPr="00392FBF">
              <w:rPr>
                <w:b/>
              </w:rPr>
              <w:t>CONTACT INFORMATION</w:t>
            </w:r>
          </w:p>
        </w:tc>
      </w:tr>
      <w:tr w:rsidR="00427C3B" w14:paraId="201EA140" w14:textId="77777777" w:rsidTr="00717758">
        <w:tc>
          <w:tcPr>
            <w:tcW w:w="1885" w:type="dxa"/>
          </w:tcPr>
          <w:p w14:paraId="5DBBDACE" w14:textId="77777777" w:rsidR="00427C3B" w:rsidRDefault="00427C3B" w:rsidP="009D49BE">
            <w:r>
              <w:t>Names</w:t>
            </w:r>
          </w:p>
        </w:tc>
        <w:tc>
          <w:tcPr>
            <w:tcW w:w="3600" w:type="dxa"/>
          </w:tcPr>
          <w:p w14:paraId="0AC5FCD0" w14:textId="77777777" w:rsidR="00427C3B" w:rsidRDefault="00427C3B" w:rsidP="009D49BE"/>
        </w:tc>
        <w:tc>
          <w:tcPr>
            <w:tcW w:w="3870" w:type="dxa"/>
          </w:tcPr>
          <w:p w14:paraId="68806138" w14:textId="77777777" w:rsidR="00427C3B" w:rsidRDefault="00427C3B" w:rsidP="009D49BE"/>
        </w:tc>
      </w:tr>
      <w:tr w:rsidR="00427C3B" w14:paraId="29522885" w14:textId="77777777" w:rsidTr="00717758">
        <w:tc>
          <w:tcPr>
            <w:tcW w:w="1885" w:type="dxa"/>
          </w:tcPr>
          <w:p w14:paraId="521CCA0C" w14:textId="77777777" w:rsidR="00427C3B" w:rsidRDefault="00427C3B" w:rsidP="00981FFD">
            <w:r>
              <w:t>Position Titles</w:t>
            </w:r>
          </w:p>
        </w:tc>
        <w:tc>
          <w:tcPr>
            <w:tcW w:w="3600" w:type="dxa"/>
          </w:tcPr>
          <w:p w14:paraId="3580183C" w14:textId="77777777" w:rsidR="00427C3B" w:rsidRDefault="00427C3B" w:rsidP="009D49BE"/>
        </w:tc>
        <w:tc>
          <w:tcPr>
            <w:tcW w:w="3870" w:type="dxa"/>
          </w:tcPr>
          <w:p w14:paraId="0E2E8287" w14:textId="77777777" w:rsidR="00427C3B" w:rsidRDefault="00427C3B" w:rsidP="009D49BE"/>
        </w:tc>
      </w:tr>
      <w:tr w:rsidR="00427C3B" w14:paraId="35D4E648" w14:textId="77777777" w:rsidTr="00717758">
        <w:tc>
          <w:tcPr>
            <w:tcW w:w="1885" w:type="dxa"/>
          </w:tcPr>
          <w:p w14:paraId="4FE947FD" w14:textId="77777777" w:rsidR="00427C3B" w:rsidRDefault="00427C3B" w:rsidP="009D49BE">
            <w:r>
              <w:t>Email Addresses</w:t>
            </w:r>
          </w:p>
        </w:tc>
        <w:tc>
          <w:tcPr>
            <w:tcW w:w="3600" w:type="dxa"/>
          </w:tcPr>
          <w:p w14:paraId="437B8E4D" w14:textId="77777777" w:rsidR="00427C3B" w:rsidRDefault="00427C3B" w:rsidP="009D49BE"/>
        </w:tc>
        <w:tc>
          <w:tcPr>
            <w:tcW w:w="3870" w:type="dxa"/>
          </w:tcPr>
          <w:p w14:paraId="760EEE32" w14:textId="77777777" w:rsidR="00427C3B" w:rsidRDefault="00427C3B" w:rsidP="009D49BE"/>
        </w:tc>
      </w:tr>
      <w:tr w:rsidR="00427C3B" w14:paraId="716FC858" w14:textId="77777777" w:rsidTr="00717758">
        <w:tc>
          <w:tcPr>
            <w:tcW w:w="1885" w:type="dxa"/>
          </w:tcPr>
          <w:p w14:paraId="43932435" w14:textId="77777777" w:rsidR="00427C3B" w:rsidRDefault="00427C3B" w:rsidP="009D49BE">
            <w:r>
              <w:t>Phone Numbers</w:t>
            </w:r>
          </w:p>
        </w:tc>
        <w:tc>
          <w:tcPr>
            <w:tcW w:w="3600" w:type="dxa"/>
          </w:tcPr>
          <w:p w14:paraId="7EE0ED1A" w14:textId="77777777" w:rsidR="00427C3B" w:rsidRDefault="00427C3B" w:rsidP="009D49BE"/>
        </w:tc>
        <w:tc>
          <w:tcPr>
            <w:tcW w:w="3870" w:type="dxa"/>
          </w:tcPr>
          <w:p w14:paraId="15F4F536" w14:textId="77777777" w:rsidR="00427C3B" w:rsidRDefault="00427C3B" w:rsidP="009D49BE"/>
        </w:tc>
      </w:tr>
    </w:tbl>
    <w:p w14:paraId="6865CCDB" w14:textId="77777777" w:rsidR="00427C3B" w:rsidRPr="00392FBF" w:rsidRDefault="00427C3B" w:rsidP="00427C3B">
      <w:pPr>
        <w:rPr>
          <w:sz w:val="32"/>
        </w:rPr>
      </w:pPr>
    </w:p>
    <w:tbl>
      <w:tblPr>
        <w:tblStyle w:val="TableGridLight"/>
        <w:tblW w:w="9355" w:type="dxa"/>
        <w:tblLook w:val="04A0" w:firstRow="1" w:lastRow="0" w:firstColumn="1" w:lastColumn="0" w:noHBand="0" w:noVBand="1"/>
        <w:tblCaption w:val="Rates information included in this package"/>
        <w:tblDescription w:val="in this section you will need to identify each line item with the information related to requested rate."/>
      </w:tblPr>
      <w:tblGrid>
        <w:gridCol w:w="2268"/>
        <w:gridCol w:w="7087"/>
      </w:tblGrid>
      <w:tr w:rsidR="00B77E4B" w14:paraId="3B4D85D8" w14:textId="77777777" w:rsidTr="00B77E4B">
        <w:tc>
          <w:tcPr>
            <w:tcW w:w="2268" w:type="dxa"/>
            <w:tcBorders>
              <w:right w:val="nil"/>
            </w:tcBorders>
          </w:tcPr>
          <w:p w14:paraId="2470D530" w14:textId="77777777" w:rsidR="00B77E4B" w:rsidRDefault="00B77E4B" w:rsidP="009D49BE"/>
        </w:tc>
        <w:tc>
          <w:tcPr>
            <w:tcW w:w="7087" w:type="dxa"/>
            <w:tcBorders>
              <w:left w:val="nil"/>
            </w:tcBorders>
          </w:tcPr>
          <w:p w14:paraId="17AF4DEF" w14:textId="77777777" w:rsidR="00B77E4B" w:rsidRPr="00DA1128" w:rsidRDefault="00B77E4B" w:rsidP="00673823">
            <w:pPr>
              <w:rPr>
                <w:color w:val="FF0000"/>
              </w:rPr>
            </w:pPr>
            <w:r>
              <w:rPr>
                <w:b/>
              </w:rPr>
              <w:t>RATE(S) INFORMATION INCLUDED IN THIS PACKAGE</w:t>
            </w:r>
          </w:p>
        </w:tc>
      </w:tr>
      <w:tr w:rsidR="00427C3B" w14:paraId="63078D38" w14:textId="77777777" w:rsidTr="00B77E4B">
        <w:tc>
          <w:tcPr>
            <w:tcW w:w="2268" w:type="dxa"/>
          </w:tcPr>
          <w:p w14:paraId="281475E7" w14:textId="77777777" w:rsidR="00427C3B" w:rsidRDefault="00427C3B" w:rsidP="009D49BE">
            <w:r>
              <w:t>Requested Rates(s)</w:t>
            </w:r>
          </w:p>
        </w:tc>
        <w:tc>
          <w:tcPr>
            <w:tcW w:w="7087" w:type="dxa"/>
          </w:tcPr>
          <w:p w14:paraId="33FBEEDE" w14:textId="2D37CCE0" w:rsidR="00427C3B" w:rsidRDefault="00427C3B" w:rsidP="00673823">
            <w:r w:rsidRPr="00DA1128">
              <w:rPr>
                <w:color w:val="FF0000"/>
              </w:rPr>
              <w:t>Indicate the %(</w:t>
            </w:r>
            <w:r w:rsidR="00673823">
              <w:rPr>
                <w:color w:val="FF0000"/>
              </w:rPr>
              <w:t>s) requested with this proposal</w:t>
            </w:r>
            <w:r w:rsidR="00B352E4">
              <w:rPr>
                <w:color w:val="FF0000"/>
              </w:rPr>
              <w:t xml:space="preserve"> </w:t>
            </w:r>
            <w:r w:rsidR="007C0709" w:rsidRPr="00DA1128">
              <w:rPr>
                <w:color w:val="FF0000"/>
              </w:rPr>
              <w:t>-</w:t>
            </w:r>
            <w:r w:rsidR="00B352E4">
              <w:rPr>
                <w:color w:val="FF0000"/>
              </w:rPr>
              <w:t xml:space="preserve"> </w:t>
            </w:r>
            <w:r w:rsidR="007C0709" w:rsidRPr="00DA1128">
              <w:rPr>
                <w:color w:val="FF0000"/>
              </w:rPr>
              <w:t xml:space="preserve">if multiple rates </w:t>
            </w:r>
            <w:r w:rsidR="00A55A82">
              <w:rPr>
                <w:color w:val="FF0000"/>
              </w:rPr>
              <w:t>requested,</w:t>
            </w:r>
            <w:r w:rsidR="007C0709" w:rsidRPr="00DA1128">
              <w:rPr>
                <w:color w:val="FF0000"/>
              </w:rPr>
              <w:t xml:space="preserve"> please identify each rate with the applicable account names (G&amp;A, Fringe Benefits, Overhead, On-Site, Off-Site, </w:t>
            </w:r>
            <w:r w:rsidR="00A55A82" w:rsidRPr="00DA1128">
              <w:rPr>
                <w:color w:val="FF0000"/>
              </w:rPr>
              <w:t>etc.</w:t>
            </w:r>
            <w:r w:rsidR="007C0709" w:rsidRPr="00DA1128">
              <w:rPr>
                <w:color w:val="FF0000"/>
              </w:rPr>
              <w:t>)</w:t>
            </w:r>
          </w:p>
        </w:tc>
      </w:tr>
      <w:tr w:rsidR="00427C3B" w14:paraId="30716660" w14:textId="77777777" w:rsidTr="00B77E4B">
        <w:tc>
          <w:tcPr>
            <w:tcW w:w="2268" w:type="dxa"/>
          </w:tcPr>
          <w:p w14:paraId="33C17DA1" w14:textId="77777777" w:rsidR="00427C3B" w:rsidRDefault="00427C3B" w:rsidP="009D49BE">
            <w:r>
              <w:t>Requested Rate(s) Type</w:t>
            </w:r>
          </w:p>
        </w:tc>
        <w:sdt>
          <w:sdtPr>
            <w:alias w:val="Rate Type"/>
            <w:tag w:val="Rate Type"/>
            <w:id w:val="-1438433474"/>
            <w:placeholder>
              <w:docPart w:val="EFAE272BBA6E40A0970D2CC273EF29B9"/>
            </w:placeholder>
            <w:showingPlcHdr/>
            <w:dropDownList>
              <w:listItem w:value="Choose an item."/>
              <w:listItem w:displayText="Provisional/Final" w:value="Provisional/Final"/>
              <w:listItem w:displayText="Predetermined" w:value="Predetermined"/>
              <w:listItem w:displayText="Fixed with Carryforward" w:value="Fixed with Carryforward"/>
              <w:listItem w:displayText="Restricted" w:value="Restricted"/>
            </w:dropDownList>
          </w:sdtPr>
          <w:sdtEndPr/>
          <w:sdtContent>
            <w:tc>
              <w:tcPr>
                <w:tcW w:w="7087" w:type="dxa"/>
              </w:tcPr>
              <w:p w14:paraId="20FD4CA0" w14:textId="77777777" w:rsidR="00427C3B" w:rsidRDefault="00427C3B" w:rsidP="009D49BE">
                <w:r w:rsidRPr="001A4C7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C0709" w14:paraId="1E4A4979" w14:textId="77777777" w:rsidTr="00B77E4B">
        <w:tc>
          <w:tcPr>
            <w:tcW w:w="2268" w:type="dxa"/>
          </w:tcPr>
          <w:p w14:paraId="097138F6" w14:textId="77777777" w:rsidR="007C0709" w:rsidRDefault="007C0709" w:rsidP="009D49BE">
            <w:r>
              <w:t>Distribution Base(s)</w:t>
            </w:r>
          </w:p>
        </w:tc>
        <w:tc>
          <w:tcPr>
            <w:tcW w:w="7087" w:type="dxa"/>
          </w:tcPr>
          <w:p w14:paraId="57A2DECD" w14:textId="77777777" w:rsidR="007C0709" w:rsidRDefault="007C0709" w:rsidP="007C0709">
            <w:r w:rsidRPr="00DA1128">
              <w:rPr>
                <w:color w:val="FF0000"/>
              </w:rPr>
              <w:t>Please describe the base of application for the rate requested</w:t>
            </w:r>
            <w:r w:rsidR="00B352E4">
              <w:rPr>
                <w:color w:val="FF0000"/>
              </w:rPr>
              <w:t xml:space="preserve"> </w:t>
            </w:r>
            <w:r w:rsidRPr="00DA1128">
              <w:rPr>
                <w:color w:val="FF0000"/>
              </w:rPr>
              <w:t>-</w:t>
            </w:r>
            <w:r w:rsidR="00B352E4">
              <w:rPr>
                <w:color w:val="FF0000"/>
              </w:rPr>
              <w:t xml:space="preserve"> </w:t>
            </w:r>
            <w:r w:rsidRPr="00DA1128">
              <w:rPr>
                <w:color w:val="FF0000"/>
              </w:rPr>
              <w:t xml:space="preserve">if multiple rates </w:t>
            </w:r>
            <w:proofErr w:type="gramStart"/>
            <w:r w:rsidRPr="00DA1128">
              <w:rPr>
                <w:color w:val="FF0000"/>
              </w:rPr>
              <w:t>included</w:t>
            </w:r>
            <w:proofErr w:type="gramEnd"/>
            <w:r w:rsidRPr="00DA1128">
              <w:rPr>
                <w:color w:val="FF0000"/>
              </w:rPr>
              <w:t xml:space="preserve"> please describe the base application for </w:t>
            </w:r>
            <w:r w:rsidRPr="00B352E4">
              <w:rPr>
                <w:color w:val="FF0000"/>
                <w:u w:val="single"/>
              </w:rPr>
              <w:t>each rate</w:t>
            </w:r>
            <w:r w:rsidRPr="00DA1128">
              <w:rPr>
                <w:color w:val="FF0000"/>
              </w:rPr>
              <w:t>, properly labeled</w:t>
            </w:r>
          </w:p>
        </w:tc>
      </w:tr>
      <w:tr w:rsidR="00427C3B" w14:paraId="06D2939A" w14:textId="77777777" w:rsidTr="00B77E4B">
        <w:tc>
          <w:tcPr>
            <w:tcW w:w="2268" w:type="dxa"/>
          </w:tcPr>
          <w:p w14:paraId="22F1691F" w14:textId="77777777" w:rsidR="00427C3B" w:rsidRDefault="00427C3B" w:rsidP="009D49BE">
            <w:r>
              <w:t>Requested Year(s)</w:t>
            </w:r>
          </w:p>
        </w:tc>
        <w:tc>
          <w:tcPr>
            <w:tcW w:w="7087" w:type="dxa"/>
          </w:tcPr>
          <w:p w14:paraId="225A8CA6" w14:textId="77777777" w:rsidR="00427C3B" w:rsidRDefault="00427C3B" w:rsidP="009D49BE">
            <w:r w:rsidRPr="00DA1128">
              <w:rPr>
                <w:color w:val="FF0000"/>
              </w:rPr>
              <w:t>Indicate the year(s) the rate(s) will be applied</w:t>
            </w:r>
          </w:p>
        </w:tc>
      </w:tr>
      <w:tr w:rsidR="00427C3B" w14:paraId="09F36B6F" w14:textId="77777777" w:rsidTr="00B77E4B">
        <w:tc>
          <w:tcPr>
            <w:tcW w:w="2268" w:type="dxa"/>
          </w:tcPr>
          <w:p w14:paraId="57751F82" w14:textId="77777777" w:rsidR="00427C3B" w:rsidRDefault="00427C3B" w:rsidP="009D49BE">
            <w:r>
              <w:t>Proposal is Based on</w:t>
            </w:r>
          </w:p>
        </w:tc>
        <w:tc>
          <w:tcPr>
            <w:tcW w:w="7087" w:type="dxa"/>
          </w:tcPr>
          <w:p w14:paraId="4346B0A4" w14:textId="77777777" w:rsidR="00427C3B" w:rsidRDefault="00427C3B" w:rsidP="009D49BE">
            <w:r w:rsidRPr="00DA1128">
              <w:rPr>
                <w:color w:val="FF0000"/>
              </w:rPr>
              <w:t>Indicate actual or budgeted costs (if actual, identify year)</w:t>
            </w:r>
          </w:p>
        </w:tc>
      </w:tr>
    </w:tbl>
    <w:p w14:paraId="5A6D2B5C" w14:textId="77777777" w:rsidR="00427C3B" w:rsidRPr="00392FBF" w:rsidRDefault="00427C3B" w:rsidP="00427C3B">
      <w:pPr>
        <w:rPr>
          <w:sz w:val="32"/>
        </w:rPr>
      </w:pPr>
    </w:p>
    <w:tbl>
      <w:tblPr>
        <w:tblStyle w:val="TableGridLight"/>
        <w:tblW w:w="9355" w:type="dxa"/>
        <w:tblLook w:val="04A0" w:firstRow="1" w:lastRow="0" w:firstColumn="1" w:lastColumn="0" w:noHBand="0" w:noVBand="1"/>
        <w:tblCaption w:val="rates related other information"/>
        <w:tblDescription w:val="in this section please provide the information corresponding each line as noted"/>
      </w:tblPr>
      <w:tblGrid>
        <w:gridCol w:w="3168"/>
        <w:gridCol w:w="6187"/>
      </w:tblGrid>
      <w:tr w:rsidR="00B77E4B" w14:paraId="6CF6F20E" w14:textId="77777777" w:rsidTr="00B77E4B">
        <w:tc>
          <w:tcPr>
            <w:tcW w:w="3168" w:type="dxa"/>
            <w:tcBorders>
              <w:right w:val="nil"/>
            </w:tcBorders>
          </w:tcPr>
          <w:p w14:paraId="29253E71" w14:textId="77777777" w:rsidR="00B77E4B" w:rsidRDefault="00B77E4B" w:rsidP="009D49BE"/>
        </w:tc>
        <w:tc>
          <w:tcPr>
            <w:tcW w:w="6187" w:type="dxa"/>
            <w:tcBorders>
              <w:left w:val="nil"/>
            </w:tcBorders>
          </w:tcPr>
          <w:p w14:paraId="14D93C9C" w14:textId="77777777" w:rsidR="00B77E4B" w:rsidRDefault="00B77E4B" w:rsidP="009D49BE">
            <w:r>
              <w:rPr>
                <w:b/>
              </w:rPr>
              <w:t>RATE(S) RELATED OTHER INFORMATION</w:t>
            </w:r>
          </w:p>
        </w:tc>
      </w:tr>
      <w:tr w:rsidR="00427C3B" w14:paraId="71B10CAC" w14:textId="77777777" w:rsidTr="00B77E4B">
        <w:tc>
          <w:tcPr>
            <w:tcW w:w="3168" w:type="dxa"/>
          </w:tcPr>
          <w:p w14:paraId="58B0E491" w14:textId="77777777" w:rsidR="00427C3B" w:rsidRDefault="00427C3B" w:rsidP="009D49BE">
            <w:r>
              <w:t>Negotiation History</w:t>
            </w:r>
          </w:p>
        </w:tc>
        <w:sdt>
          <w:sdtPr>
            <w:alias w:val="Negotiation History"/>
            <w:tag w:val="Negotiation History"/>
            <w:id w:val="-1082603499"/>
            <w:placeholder>
              <w:docPart w:val="EFAE272BBA6E40A0970D2CC273EF29B9"/>
            </w:placeholder>
            <w:showingPlcHdr/>
            <w:dropDownList>
              <w:listItem w:value="Choose an item."/>
              <w:listItem w:displayText="This is our initial request for an approval of indirect cost rates" w:value="This is our initial request for an approval of indirect cost rates"/>
              <w:listItem w:displayText="We have negotiated rates with the U.S. Department of the Interior" w:value="We have negotiated rates with the U.S. Department of the Interior"/>
              <w:listItem w:displayText="We have negotiated rates with other federal agencies" w:value="We have negotiated rates with other federal agencies"/>
            </w:dropDownList>
          </w:sdtPr>
          <w:sdtEndPr/>
          <w:sdtContent>
            <w:tc>
              <w:tcPr>
                <w:tcW w:w="6187" w:type="dxa"/>
              </w:tcPr>
              <w:p w14:paraId="153D74A8" w14:textId="77777777" w:rsidR="00427C3B" w:rsidRDefault="00B352E4" w:rsidP="009D49BE">
                <w:r w:rsidRPr="001A4C7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27C3B" w14:paraId="10CEE81D" w14:textId="77777777" w:rsidTr="00B77E4B">
        <w:tc>
          <w:tcPr>
            <w:tcW w:w="3168" w:type="dxa"/>
          </w:tcPr>
          <w:p w14:paraId="304012CE" w14:textId="77777777" w:rsidR="00427C3B" w:rsidRDefault="00427C3B" w:rsidP="009D49BE">
            <w:r>
              <w:t>Fiscal Year Inclusive Dates</w:t>
            </w:r>
          </w:p>
        </w:tc>
        <w:tc>
          <w:tcPr>
            <w:tcW w:w="6187" w:type="dxa"/>
          </w:tcPr>
          <w:p w14:paraId="251E271A" w14:textId="77777777" w:rsidR="00427C3B" w:rsidRDefault="00427C3B" w:rsidP="009D49BE">
            <w:r w:rsidRPr="00DA1128">
              <w:rPr>
                <w:color w:val="FF0000"/>
              </w:rPr>
              <w:t>Indicate the fiscal year start and finish dates</w:t>
            </w:r>
          </w:p>
        </w:tc>
      </w:tr>
      <w:tr w:rsidR="00427C3B" w14:paraId="77C6C125" w14:textId="77777777" w:rsidTr="00B77E4B">
        <w:tc>
          <w:tcPr>
            <w:tcW w:w="3168" w:type="dxa"/>
          </w:tcPr>
          <w:p w14:paraId="6CAB67F0" w14:textId="77777777" w:rsidR="00427C3B" w:rsidRDefault="00512D0D" w:rsidP="009D49BE">
            <w:r>
              <w:t>Rate Development</w:t>
            </w:r>
            <w:r w:rsidR="00427C3B">
              <w:t xml:space="preserve"> Method</w:t>
            </w:r>
          </w:p>
        </w:tc>
        <w:sdt>
          <w:sdtPr>
            <w:alias w:val="Cost Allocation Method"/>
            <w:tag w:val="Cost Allocation Method"/>
            <w:id w:val="532002266"/>
            <w:placeholder>
              <w:docPart w:val="EFAE272BBA6E40A0970D2CC273EF29B9"/>
            </w:placeholder>
            <w:showingPlcHdr/>
            <w:dropDownList>
              <w:listItem w:value="Choose an item."/>
              <w:listItem w:displayText="Simplified Allocation" w:value="Simplified Allocation"/>
              <w:listItem w:displayText="Direct Allocation" w:value="Direct Allocation"/>
              <w:listItem w:displayText="Multiple Allocation-Multiple Rates-Stepdown" w:value="Multiple Allocation-Multiple Rates-Stepdown"/>
              <w:listItem w:displayText="Multiple Allocation-Multiple Rates-Separate Billing" w:value="Multiple Allocation-Multiple Rates-Separate Billing"/>
            </w:dropDownList>
          </w:sdtPr>
          <w:sdtEndPr/>
          <w:sdtContent>
            <w:tc>
              <w:tcPr>
                <w:tcW w:w="6187" w:type="dxa"/>
              </w:tcPr>
              <w:p w14:paraId="06BF665D" w14:textId="77777777" w:rsidR="00427C3B" w:rsidRDefault="00B352E4" w:rsidP="009D49BE">
                <w:r w:rsidRPr="001A4C7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27C3B" w14:paraId="60FC34A3" w14:textId="77777777" w:rsidTr="00B77E4B">
        <w:tc>
          <w:tcPr>
            <w:tcW w:w="3168" w:type="dxa"/>
          </w:tcPr>
          <w:p w14:paraId="1EEC8D99" w14:textId="77777777" w:rsidR="00427C3B" w:rsidRDefault="00427C3B" w:rsidP="009D49BE">
            <w:r>
              <w:t>Fringe Benefits Treatment</w:t>
            </w:r>
          </w:p>
        </w:tc>
        <w:tc>
          <w:tcPr>
            <w:tcW w:w="6187" w:type="dxa"/>
          </w:tcPr>
          <w:p w14:paraId="7400E272" w14:textId="77777777" w:rsidR="00427C3B" w:rsidRDefault="00427C3B" w:rsidP="009D49BE">
            <w:r w:rsidRPr="00DA1128">
              <w:rPr>
                <w:color w:val="FF0000"/>
              </w:rPr>
              <w:t>Describe how fringe benefits are budgeted/charged to programs and G&amp;A</w:t>
            </w:r>
            <w:r w:rsidR="00981FFD">
              <w:rPr>
                <w:color w:val="FF0000"/>
              </w:rPr>
              <w:t xml:space="preserve"> on funding documents</w:t>
            </w:r>
          </w:p>
        </w:tc>
      </w:tr>
      <w:tr w:rsidR="00427C3B" w14:paraId="210D6B0E" w14:textId="77777777" w:rsidTr="00B77E4B">
        <w:tc>
          <w:tcPr>
            <w:tcW w:w="3168" w:type="dxa"/>
          </w:tcPr>
          <w:p w14:paraId="467C298E" w14:textId="77777777" w:rsidR="00427C3B" w:rsidRDefault="00427C3B" w:rsidP="009D49BE">
            <w:r>
              <w:t>PTO Treatment</w:t>
            </w:r>
          </w:p>
        </w:tc>
        <w:tc>
          <w:tcPr>
            <w:tcW w:w="6187" w:type="dxa"/>
          </w:tcPr>
          <w:p w14:paraId="24530C59" w14:textId="77777777" w:rsidR="00427C3B" w:rsidRDefault="00427C3B" w:rsidP="009D49BE">
            <w:r w:rsidRPr="00DA1128">
              <w:rPr>
                <w:color w:val="FF0000"/>
              </w:rPr>
              <w:t>Describe how PTOs are budgeted/charged to programs and G&amp;A</w:t>
            </w:r>
          </w:p>
        </w:tc>
      </w:tr>
      <w:tr w:rsidR="00427C3B" w14:paraId="7774DED5" w14:textId="77777777" w:rsidTr="00B77E4B">
        <w:tc>
          <w:tcPr>
            <w:tcW w:w="3168" w:type="dxa"/>
          </w:tcPr>
          <w:p w14:paraId="1AD0BED2" w14:textId="77777777" w:rsidR="00427C3B" w:rsidRDefault="00427C3B" w:rsidP="009D49BE">
            <w:r>
              <w:t>Federal Fund Types Received</w:t>
            </w:r>
          </w:p>
        </w:tc>
        <w:sdt>
          <w:sdtPr>
            <w:alias w:val="Federal Funds Type"/>
            <w:tag w:val="Federal Funds Type"/>
            <w:id w:val="-121620155"/>
            <w:placeholder>
              <w:docPart w:val="EFAE272BBA6E40A0970D2CC273EF29B9"/>
            </w:placeholder>
            <w:showingPlcHdr/>
            <w:dropDownList>
              <w:listItem w:value="Choose an item."/>
              <w:listItem w:displayText="Grants and Cooperative Agreements (Falls Under 2 CFR 200)" w:value="Grants and Cooperative Agreements (Falls Under 2 CFR 200)"/>
              <w:listItem w:displayText="Fixed Priced Contracts (Falls Under 2 CFR 200)" w:value="Fixed Priced Contracts (Falls Under 2 CFR 200)"/>
              <w:listItem w:displayText="Flexibly Price Contracts (Falls Under FAR 31.2)" w:value="Flexibly Price Contracts (Falls Under FAR 31.2)"/>
              <w:listItem w:displayText="Combination (Explain in Part II SEFA Tab-Excel File)" w:value="Combination (Explain in Part II SEFA Tab-Excel File)"/>
            </w:dropDownList>
          </w:sdtPr>
          <w:sdtEndPr/>
          <w:sdtContent>
            <w:tc>
              <w:tcPr>
                <w:tcW w:w="6187" w:type="dxa"/>
              </w:tcPr>
              <w:p w14:paraId="553543BF" w14:textId="77777777" w:rsidR="00427C3B" w:rsidRDefault="00B352E4" w:rsidP="009D49BE">
                <w:r w:rsidRPr="001A4C7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27C3B" w14:paraId="49149425" w14:textId="77777777" w:rsidTr="00B77E4B">
        <w:tc>
          <w:tcPr>
            <w:tcW w:w="3168" w:type="dxa"/>
          </w:tcPr>
          <w:p w14:paraId="59959986" w14:textId="77777777" w:rsidR="00427C3B" w:rsidRDefault="00427C3B" w:rsidP="00C85F15">
            <w:r>
              <w:t>Ba</w:t>
            </w:r>
            <w:r w:rsidR="00C85F15">
              <w:t>s</w:t>
            </w:r>
            <w:r>
              <w:t>is of Accounting</w:t>
            </w:r>
          </w:p>
        </w:tc>
        <w:sdt>
          <w:sdtPr>
            <w:alias w:val="Basis of Accounting"/>
            <w:tag w:val="Basis of Accounting"/>
            <w:id w:val="1743526502"/>
            <w:placeholder>
              <w:docPart w:val="EFAE272BBA6E40A0970D2CC273EF29B9"/>
            </w:placeholder>
            <w:showingPlcHdr/>
            <w:dropDownList>
              <w:listItem w:value="Choose an item."/>
              <w:listItem w:displayText="Accrual Basis" w:value="Accrual Basis"/>
              <w:listItem w:displayText="Cash Basis" w:value="Cash Basis"/>
              <w:listItem w:displayText="Modified Accrual Basis" w:value="Modified Accrual Basis"/>
              <w:listItem w:displayText="Hybrid Method" w:value="Hybrid Method"/>
            </w:dropDownList>
          </w:sdtPr>
          <w:sdtEndPr/>
          <w:sdtContent>
            <w:tc>
              <w:tcPr>
                <w:tcW w:w="6187" w:type="dxa"/>
              </w:tcPr>
              <w:p w14:paraId="5B2F852A" w14:textId="77777777" w:rsidR="00427C3B" w:rsidRDefault="00B352E4" w:rsidP="009D49BE">
                <w:r w:rsidRPr="001A4C7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85F51" w14:paraId="6CFBB365" w14:textId="77777777" w:rsidTr="00B77E4B">
        <w:tc>
          <w:tcPr>
            <w:tcW w:w="3168" w:type="dxa"/>
          </w:tcPr>
          <w:p w14:paraId="35841AE5" w14:textId="77777777" w:rsidR="00385F51" w:rsidRDefault="00385F51" w:rsidP="00C85F15">
            <w:r>
              <w:t>Supplementary Information Included with the Package</w:t>
            </w:r>
          </w:p>
        </w:tc>
        <w:sdt>
          <w:sdtPr>
            <w:alias w:val="Supplementary Information Included"/>
            <w:tag w:val="Supplementary Information Included"/>
            <w:id w:val="1409345798"/>
            <w:placeholder>
              <w:docPart w:val="2A0641A4035E48BAB459F05611E8AC90"/>
            </w:placeholder>
            <w:showingPlcHdr/>
            <w:dropDownList>
              <w:listItem w:value="Choose an item."/>
              <w:listItem w:displayText="Audited FInancial Statements only" w:value="Audited FInancial Statements only"/>
              <w:listItem w:displayText="Audited Financial Statements and A-133 Audit" w:value="Audited Financial Statements and A-133 Audit"/>
              <w:listItem w:displayText="IRS 990" w:value="IRS 990"/>
              <w:listItem w:displayText="General Ledger Reports" w:value="General Ledger Reports"/>
            </w:dropDownList>
          </w:sdtPr>
          <w:sdtEndPr/>
          <w:sdtContent>
            <w:tc>
              <w:tcPr>
                <w:tcW w:w="6187" w:type="dxa"/>
              </w:tcPr>
              <w:p w14:paraId="280899A9" w14:textId="77777777" w:rsidR="00385F51" w:rsidRDefault="00F2425F" w:rsidP="009D49BE">
                <w:r w:rsidRPr="001A4C7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0F1E2314" w14:textId="77777777" w:rsidR="007C4733" w:rsidRDefault="007C4733" w:rsidP="005E3264">
      <w:pPr>
        <w:sectPr w:rsidR="007C4733" w:rsidSect="0009485B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23473A3" w14:textId="77777777" w:rsidR="00072DB2" w:rsidRPr="00B352E4" w:rsidRDefault="00C90CA7" w:rsidP="00C85F15">
      <w:pPr>
        <w:pStyle w:val="Heading2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09485B">
        <w:rPr>
          <w:rFonts w:ascii="Times New Roman" w:hAnsi="Times New Roman" w:cs="Times New Roman"/>
          <w:color w:val="auto"/>
          <w:sz w:val="24"/>
          <w:szCs w:val="24"/>
          <w:u w:val="single"/>
        </w:rPr>
        <w:lastRenderedPageBreak/>
        <w:t>COST POLICY STATEMENT</w:t>
      </w:r>
    </w:p>
    <w:p w14:paraId="0144DEA1" w14:textId="77777777" w:rsidR="00072DB2" w:rsidRPr="0009485B" w:rsidRDefault="00072DB2" w:rsidP="004260FE">
      <w:pPr>
        <w:pStyle w:val="BodyText"/>
        <w:contextualSpacing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</w:p>
    <w:p w14:paraId="4A1D729F" w14:textId="77777777" w:rsidR="00C90CA7" w:rsidRPr="0009485B" w:rsidRDefault="00086D3C" w:rsidP="007D4A6B">
      <w:pPr>
        <w:pStyle w:val="BodyText"/>
        <w:numPr>
          <w:ilvl w:val="0"/>
          <w:numId w:val="22"/>
        </w:numPr>
        <w:ind w:left="720"/>
        <w:contextualSpacing/>
        <w:rPr>
          <w:rFonts w:ascii="Times New Roman" w:hAnsi="Times New Roman" w:cs="Times New Roman"/>
          <w:sz w:val="24"/>
        </w:rPr>
      </w:pPr>
      <w:r w:rsidRPr="0009485B">
        <w:rPr>
          <w:rFonts w:ascii="Times New Roman" w:hAnsi="Times New Roman" w:cs="Times New Roman"/>
          <w:sz w:val="24"/>
        </w:rPr>
        <w:t xml:space="preserve">Description of Accounting System Used by the Organization: </w:t>
      </w:r>
      <w:r w:rsidR="005161BB" w:rsidRPr="0009485B">
        <w:rPr>
          <w:rFonts w:ascii="Times New Roman" w:hAnsi="Times New Roman" w:cs="Times New Roman"/>
          <w:sz w:val="24"/>
        </w:rPr>
        <w:t xml:space="preserve"> </w:t>
      </w:r>
      <w:r w:rsidR="005161BB" w:rsidRPr="0009485B">
        <w:rPr>
          <w:rFonts w:ascii="Times New Roman" w:hAnsi="Times New Roman" w:cs="Times New Roman"/>
          <w:color w:val="FF0000"/>
          <w:sz w:val="24"/>
          <w:szCs w:val="20"/>
        </w:rPr>
        <w:t xml:space="preserve">In this </w:t>
      </w:r>
      <w:proofErr w:type="gramStart"/>
      <w:r w:rsidR="005161BB" w:rsidRPr="0009485B">
        <w:rPr>
          <w:rFonts w:ascii="Times New Roman" w:hAnsi="Times New Roman" w:cs="Times New Roman"/>
          <w:color w:val="FF0000"/>
          <w:sz w:val="24"/>
          <w:szCs w:val="20"/>
        </w:rPr>
        <w:t>section</w:t>
      </w:r>
      <w:proofErr w:type="gramEnd"/>
      <w:r w:rsidR="005161BB" w:rsidRPr="0009485B">
        <w:rPr>
          <w:rFonts w:ascii="Times New Roman" w:hAnsi="Times New Roman" w:cs="Times New Roman"/>
          <w:color w:val="FF0000"/>
          <w:sz w:val="24"/>
          <w:szCs w:val="20"/>
        </w:rPr>
        <w:t xml:space="preserve"> please describe the organization’s accounting system used for recording all accounting activities.  Please indicate the capacity in managing activities, capabilities, and limitations.</w:t>
      </w:r>
    </w:p>
    <w:p w14:paraId="66C31713" w14:textId="77777777" w:rsidR="00D97EF3" w:rsidRPr="0009485B" w:rsidRDefault="00D97EF3" w:rsidP="007D4A6B"/>
    <w:p w14:paraId="65592CFC" w14:textId="77777777" w:rsidR="00D97EF3" w:rsidRPr="0009485B" w:rsidRDefault="00D97EF3" w:rsidP="0009485B">
      <w:pPr>
        <w:pStyle w:val="BodyText"/>
        <w:ind w:left="720" w:hanging="720"/>
        <w:rPr>
          <w:rFonts w:ascii="Times New Roman" w:hAnsi="Times New Roman" w:cs="Times New Roman"/>
          <w:color w:val="FF0000"/>
          <w:sz w:val="24"/>
          <w:szCs w:val="20"/>
        </w:rPr>
      </w:pPr>
      <w:r w:rsidRPr="0009485B">
        <w:rPr>
          <w:rFonts w:ascii="Times New Roman" w:hAnsi="Times New Roman" w:cs="Times New Roman"/>
          <w:sz w:val="24"/>
          <w:szCs w:val="20"/>
        </w:rPr>
        <w:t>II.</w:t>
      </w:r>
      <w:r w:rsidRPr="0009485B">
        <w:rPr>
          <w:rFonts w:ascii="Times New Roman" w:hAnsi="Times New Roman" w:cs="Times New Roman"/>
          <w:sz w:val="24"/>
          <w:szCs w:val="20"/>
        </w:rPr>
        <w:tab/>
        <w:t xml:space="preserve">Cost Allocation Methodology used for the Financial Statements:  </w:t>
      </w:r>
      <w:r w:rsidRPr="0009485B">
        <w:rPr>
          <w:rFonts w:ascii="Times New Roman" w:hAnsi="Times New Roman" w:cs="Times New Roman"/>
          <w:color w:val="FF0000"/>
          <w:sz w:val="24"/>
          <w:szCs w:val="20"/>
        </w:rPr>
        <w:t>In this section</w:t>
      </w:r>
      <w:r w:rsidR="00981FFD">
        <w:rPr>
          <w:rFonts w:ascii="Times New Roman" w:hAnsi="Times New Roman" w:cs="Times New Roman"/>
          <w:color w:val="FF0000"/>
          <w:sz w:val="24"/>
          <w:szCs w:val="20"/>
        </w:rPr>
        <w:t>,</w:t>
      </w:r>
      <w:r w:rsidRPr="0009485B">
        <w:rPr>
          <w:rFonts w:ascii="Times New Roman" w:hAnsi="Times New Roman" w:cs="Times New Roman"/>
          <w:color w:val="FF0000"/>
          <w:sz w:val="24"/>
          <w:szCs w:val="20"/>
        </w:rPr>
        <w:t xml:space="preserve"> please describe the allocation method used by the auditors to determi</w:t>
      </w:r>
      <w:r w:rsidR="00981FFD">
        <w:rPr>
          <w:rFonts w:ascii="Times New Roman" w:hAnsi="Times New Roman" w:cs="Times New Roman"/>
          <w:color w:val="FF0000"/>
          <w:sz w:val="24"/>
          <w:szCs w:val="20"/>
        </w:rPr>
        <w:t>ne the functional expenses</w:t>
      </w:r>
      <w:r w:rsidRPr="0009485B">
        <w:rPr>
          <w:rFonts w:ascii="Times New Roman" w:hAnsi="Times New Roman" w:cs="Times New Roman"/>
          <w:color w:val="FF0000"/>
          <w:sz w:val="24"/>
          <w:szCs w:val="20"/>
        </w:rPr>
        <w:t xml:space="preserve"> for the program</w:t>
      </w:r>
      <w:r w:rsidR="00981FFD">
        <w:rPr>
          <w:rFonts w:ascii="Times New Roman" w:hAnsi="Times New Roman" w:cs="Times New Roman"/>
          <w:color w:val="FF0000"/>
          <w:sz w:val="24"/>
          <w:szCs w:val="20"/>
        </w:rPr>
        <w:t>s</w:t>
      </w:r>
      <w:r w:rsidRPr="0009485B">
        <w:rPr>
          <w:rFonts w:ascii="Times New Roman" w:hAnsi="Times New Roman" w:cs="Times New Roman"/>
          <w:color w:val="FF0000"/>
          <w:sz w:val="24"/>
          <w:szCs w:val="20"/>
        </w:rPr>
        <w:t xml:space="preserve">, fundraising, and </w:t>
      </w:r>
      <w:r w:rsidR="00981FFD">
        <w:rPr>
          <w:rFonts w:ascii="Times New Roman" w:hAnsi="Times New Roman" w:cs="Times New Roman"/>
          <w:color w:val="FF0000"/>
          <w:sz w:val="24"/>
          <w:szCs w:val="20"/>
        </w:rPr>
        <w:t>management and general expenses. E</w:t>
      </w:r>
      <w:r w:rsidRPr="0009485B">
        <w:rPr>
          <w:rFonts w:ascii="Times New Roman" w:hAnsi="Times New Roman" w:cs="Times New Roman"/>
          <w:color w:val="FF0000"/>
          <w:sz w:val="24"/>
          <w:szCs w:val="20"/>
        </w:rPr>
        <w:t>xplanation added h</w:t>
      </w:r>
      <w:r w:rsidR="00981FFD">
        <w:rPr>
          <w:rFonts w:ascii="Times New Roman" w:hAnsi="Times New Roman" w:cs="Times New Roman"/>
          <w:color w:val="FF0000"/>
          <w:sz w:val="24"/>
          <w:szCs w:val="20"/>
        </w:rPr>
        <w:t>ere will eliminate</w:t>
      </w:r>
      <w:r w:rsidRPr="0009485B">
        <w:rPr>
          <w:rFonts w:ascii="Times New Roman" w:hAnsi="Times New Roman" w:cs="Times New Roman"/>
          <w:color w:val="FF0000"/>
          <w:sz w:val="24"/>
          <w:szCs w:val="20"/>
        </w:rPr>
        <w:t xml:space="preserve"> question</w:t>
      </w:r>
      <w:r w:rsidR="00981FFD">
        <w:rPr>
          <w:rFonts w:ascii="Times New Roman" w:hAnsi="Times New Roman" w:cs="Times New Roman"/>
          <w:color w:val="FF0000"/>
          <w:sz w:val="24"/>
          <w:szCs w:val="20"/>
        </w:rPr>
        <w:t>s</w:t>
      </w:r>
      <w:r w:rsidRPr="0009485B">
        <w:rPr>
          <w:rFonts w:ascii="Times New Roman" w:hAnsi="Times New Roman" w:cs="Times New Roman"/>
          <w:color w:val="FF0000"/>
          <w:sz w:val="24"/>
          <w:szCs w:val="20"/>
        </w:rPr>
        <w:t xml:space="preserve"> </w:t>
      </w:r>
      <w:r w:rsidR="00981FFD">
        <w:rPr>
          <w:rFonts w:ascii="Times New Roman" w:hAnsi="Times New Roman" w:cs="Times New Roman"/>
          <w:color w:val="FF0000"/>
          <w:sz w:val="24"/>
          <w:szCs w:val="20"/>
        </w:rPr>
        <w:t xml:space="preserve">regarding </w:t>
      </w:r>
      <w:r w:rsidRPr="0009485B">
        <w:rPr>
          <w:rFonts w:ascii="Times New Roman" w:hAnsi="Times New Roman" w:cs="Times New Roman"/>
          <w:color w:val="FF0000"/>
          <w:sz w:val="24"/>
          <w:szCs w:val="20"/>
        </w:rPr>
        <w:t xml:space="preserve">differences between </w:t>
      </w:r>
      <w:r w:rsidR="0075529F">
        <w:rPr>
          <w:rFonts w:ascii="Times New Roman" w:hAnsi="Times New Roman" w:cs="Times New Roman"/>
          <w:color w:val="FF0000"/>
          <w:sz w:val="24"/>
          <w:szCs w:val="20"/>
        </w:rPr>
        <w:t>audited functional expense</w:t>
      </w:r>
      <w:r w:rsidR="00981FFD">
        <w:rPr>
          <w:rFonts w:ascii="Times New Roman" w:hAnsi="Times New Roman" w:cs="Times New Roman"/>
          <w:color w:val="FF0000"/>
          <w:sz w:val="24"/>
          <w:szCs w:val="20"/>
        </w:rPr>
        <w:t>s</w:t>
      </w:r>
      <w:r w:rsidR="0075529F">
        <w:rPr>
          <w:rFonts w:ascii="Times New Roman" w:hAnsi="Times New Roman" w:cs="Times New Roman"/>
          <w:color w:val="FF0000"/>
          <w:sz w:val="24"/>
          <w:szCs w:val="20"/>
        </w:rPr>
        <w:t xml:space="preserve"> for each function</w:t>
      </w:r>
      <w:r w:rsidRPr="0009485B">
        <w:rPr>
          <w:rFonts w:ascii="Times New Roman" w:hAnsi="Times New Roman" w:cs="Times New Roman"/>
          <w:color w:val="FF0000"/>
          <w:sz w:val="24"/>
          <w:szCs w:val="20"/>
        </w:rPr>
        <w:t xml:space="preserve"> and the </w:t>
      </w:r>
      <w:r w:rsidR="0075529F">
        <w:rPr>
          <w:rFonts w:ascii="Times New Roman" w:hAnsi="Times New Roman" w:cs="Times New Roman"/>
          <w:color w:val="FF0000"/>
          <w:sz w:val="24"/>
          <w:szCs w:val="20"/>
        </w:rPr>
        <w:t xml:space="preserve">costs reported for the same functions on the </w:t>
      </w:r>
      <w:r w:rsidR="00981FFD">
        <w:rPr>
          <w:rFonts w:ascii="Times New Roman" w:hAnsi="Times New Roman" w:cs="Times New Roman"/>
          <w:color w:val="FF0000"/>
          <w:sz w:val="24"/>
          <w:szCs w:val="20"/>
        </w:rPr>
        <w:t>Summary Schedule</w:t>
      </w:r>
      <w:r w:rsidRPr="0009485B">
        <w:rPr>
          <w:rFonts w:ascii="Times New Roman" w:hAnsi="Times New Roman" w:cs="Times New Roman"/>
          <w:color w:val="FF0000"/>
          <w:sz w:val="24"/>
          <w:szCs w:val="20"/>
        </w:rPr>
        <w:t>.</w:t>
      </w:r>
    </w:p>
    <w:p w14:paraId="291FADC5" w14:textId="77777777" w:rsidR="00D97EF3" w:rsidRPr="0009485B" w:rsidRDefault="00D97EF3" w:rsidP="00D97EF3">
      <w:pPr>
        <w:pStyle w:val="BodyText"/>
        <w:ind w:left="1440"/>
        <w:rPr>
          <w:rFonts w:ascii="Times New Roman" w:hAnsi="Times New Roman" w:cs="Times New Roman"/>
          <w:sz w:val="24"/>
          <w:szCs w:val="20"/>
        </w:rPr>
      </w:pPr>
    </w:p>
    <w:p w14:paraId="3F5A1976" w14:textId="77777777" w:rsidR="00D97EF3" w:rsidRPr="0009485B" w:rsidRDefault="007D4A6B" w:rsidP="0009485B">
      <w:pPr>
        <w:pStyle w:val="BodyText"/>
        <w:ind w:left="720" w:hanging="720"/>
        <w:rPr>
          <w:rFonts w:ascii="Times New Roman" w:hAnsi="Times New Roman" w:cs="Times New Roman"/>
          <w:sz w:val="24"/>
          <w:szCs w:val="20"/>
        </w:rPr>
      </w:pPr>
      <w:r w:rsidRPr="0009485B">
        <w:rPr>
          <w:rFonts w:ascii="Times New Roman" w:hAnsi="Times New Roman" w:cs="Times New Roman"/>
          <w:sz w:val="24"/>
          <w:szCs w:val="20"/>
        </w:rPr>
        <w:t>III.</w:t>
      </w:r>
      <w:r w:rsidRPr="0009485B">
        <w:rPr>
          <w:rFonts w:ascii="Times New Roman" w:hAnsi="Times New Roman" w:cs="Times New Roman"/>
          <w:sz w:val="24"/>
          <w:szCs w:val="20"/>
        </w:rPr>
        <w:tab/>
      </w:r>
      <w:r w:rsidR="00D97EF3" w:rsidRPr="0009485B">
        <w:rPr>
          <w:rFonts w:ascii="Times New Roman" w:hAnsi="Times New Roman" w:cs="Times New Roman"/>
          <w:sz w:val="24"/>
          <w:szCs w:val="20"/>
        </w:rPr>
        <w:t>Cost Allocation Methodology Used for the Program Funding Reimbursement and the Indirect Cost Rate Development:</w:t>
      </w:r>
    </w:p>
    <w:p w14:paraId="7E8F94DC" w14:textId="77777777" w:rsidR="00BB29BE" w:rsidRPr="0009485B" w:rsidRDefault="00BB29BE" w:rsidP="00D97EF3">
      <w:pPr>
        <w:pStyle w:val="BodyText"/>
        <w:rPr>
          <w:rFonts w:ascii="Times New Roman" w:hAnsi="Times New Roman" w:cs="Times New Roman"/>
          <w:sz w:val="24"/>
          <w:szCs w:val="20"/>
        </w:rPr>
      </w:pPr>
    </w:p>
    <w:p w14:paraId="654EC9AF" w14:textId="77777777" w:rsidR="00C90CA7" w:rsidRPr="0009485B" w:rsidRDefault="00C90CA7" w:rsidP="00784AA6">
      <w:pPr>
        <w:pStyle w:val="BodyText"/>
        <w:numPr>
          <w:ilvl w:val="0"/>
          <w:numId w:val="17"/>
        </w:numPr>
        <w:tabs>
          <w:tab w:val="clear" w:pos="1440"/>
          <w:tab w:val="num" w:pos="1080"/>
        </w:tabs>
        <w:contextualSpacing/>
        <w:rPr>
          <w:rFonts w:ascii="Times New Roman" w:hAnsi="Times New Roman" w:cs="Times New Roman"/>
          <w:sz w:val="24"/>
        </w:rPr>
      </w:pPr>
      <w:r w:rsidRPr="0009485B">
        <w:rPr>
          <w:rFonts w:ascii="Times New Roman" w:hAnsi="Times New Roman" w:cs="Times New Roman"/>
          <w:sz w:val="24"/>
        </w:rPr>
        <w:t>Salaries and Wages</w:t>
      </w:r>
      <w:r w:rsidR="005161BB" w:rsidRPr="0009485B">
        <w:rPr>
          <w:rFonts w:ascii="Times New Roman" w:hAnsi="Times New Roman" w:cs="Times New Roman"/>
          <w:sz w:val="24"/>
        </w:rPr>
        <w:t xml:space="preserve">: </w:t>
      </w:r>
      <w:r w:rsidR="005161BB" w:rsidRPr="0009485B">
        <w:rPr>
          <w:rFonts w:ascii="Times New Roman" w:hAnsi="Times New Roman" w:cs="Times New Roman"/>
          <w:color w:val="FF0000"/>
          <w:sz w:val="24"/>
        </w:rPr>
        <w:t xml:space="preserve">In this </w:t>
      </w:r>
      <w:proofErr w:type="gramStart"/>
      <w:r w:rsidR="005161BB" w:rsidRPr="0009485B">
        <w:rPr>
          <w:rFonts w:ascii="Times New Roman" w:hAnsi="Times New Roman" w:cs="Times New Roman"/>
          <w:color w:val="FF0000"/>
          <w:sz w:val="24"/>
        </w:rPr>
        <w:t>section</w:t>
      </w:r>
      <w:proofErr w:type="gramEnd"/>
      <w:r w:rsidR="005161BB" w:rsidRPr="0009485B">
        <w:rPr>
          <w:rFonts w:ascii="Times New Roman" w:hAnsi="Times New Roman" w:cs="Times New Roman"/>
          <w:color w:val="FF0000"/>
          <w:sz w:val="24"/>
        </w:rPr>
        <w:t xml:space="preserve"> please describe the following: </w:t>
      </w:r>
    </w:p>
    <w:p w14:paraId="1A9C31E4" w14:textId="77777777" w:rsidR="005161BB" w:rsidRPr="0009485B" w:rsidRDefault="005161BB" w:rsidP="00784AA6">
      <w:pPr>
        <w:pStyle w:val="BodyText"/>
        <w:tabs>
          <w:tab w:val="num" w:pos="1080"/>
        </w:tabs>
        <w:ind w:left="1440"/>
        <w:contextualSpacing/>
        <w:rPr>
          <w:rFonts w:ascii="Times New Roman" w:hAnsi="Times New Roman" w:cs="Times New Roman"/>
          <w:sz w:val="24"/>
        </w:rPr>
      </w:pPr>
    </w:p>
    <w:p w14:paraId="7532C035" w14:textId="77777777" w:rsidR="005161BB" w:rsidRPr="0009485B" w:rsidRDefault="009878DD" w:rsidP="00784AA6">
      <w:pPr>
        <w:pStyle w:val="BodyText"/>
        <w:tabs>
          <w:tab w:val="num" w:pos="1080"/>
        </w:tabs>
        <w:ind w:left="1080"/>
        <w:contextualSpacing/>
        <w:rPr>
          <w:rFonts w:ascii="Times New Roman" w:hAnsi="Times New Roman" w:cs="Times New Roman"/>
          <w:sz w:val="24"/>
        </w:rPr>
      </w:pPr>
      <w:r w:rsidRPr="0009485B">
        <w:rPr>
          <w:rFonts w:ascii="Times New Roman" w:hAnsi="Times New Roman" w:cs="Times New Roman"/>
          <w:sz w:val="24"/>
        </w:rPr>
        <w:t>Time &amp; Attendance System</w:t>
      </w:r>
      <w:r w:rsidR="005161BB" w:rsidRPr="0009485B">
        <w:rPr>
          <w:rFonts w:ascii="Times New Roman" w:hAnsi="Times New Roman" w:cs="Times New Roman"/>
          <w:sz w:val="24"/>
        </w:rPr>
        <w:t>:</w:t>
      </w:r>
      <w:r w:rsidRPr="0009485B">
        <w:rPr>
          <w:rFonts w:ascii="Times New Roman" w:hAnsi="Times New Roman" w:cs="Times New Roman"/>
          <w:sz w:val="24"/>
        </w:rPr>
        <w:t xml:space="preserve"> </w:t>
      </w:r>
      <w:r w:rsidR="005161BB" w:rsidRPr="0009485B">
        <w:rPr>
          <w:rFonts w:ascii="Times New Roman" w:hAnsi="Times New Roman" w:cs="Times New Roman"/>
          <w:sz w:val="24"/>
        </w:rPr>
        <w:t xml:space="preserve"> </w:t>
      </w:r>
      <w:r w:rsidR="00323150" w:rsidRPr="0009485B">
        <w:rPr>
          <w:rFonts w:ascii="Times New Roman" w:hAnsi="Times New Roman" w:cs="Times New Roman"/>
          <w:color w:val="FF0000"/>
          <w:sz w:val="24"/>
        </w:rPr>
        <w:t>Description of a</w:t>
      </w:r>
      <w:r w:rsidRPr="0009485B">
        <w:rPr>
          <w:rFonts w:ascii="Times New Roman" w:hAnsi="Times New Roman" w:cs="Times New Roman"/>
          <w:color w:val="FF0000"/>
          <w:sz w:val="24"/>
        </w:rPr>
        <w:t>ctual</w:t>
      </w:r>
      <w:r w:rsidR="005161BB" w:rsidRPr="0009485B">
        <w:rPr>
          <w:rFonts w:ascii="Times New Roman" w:hAnsi="Times New Roman" w:cs="Times New Roman"/>
          <w:color w:val="FF0000"/>
          <w:sz w:val="24"/>
        </w:rPr>
        <w:t xml:space="preserve"> system </w:t>
      </w:r>
      <w:r w:rsidRPr="0009485B">
        <w:rPr>
          <w:rFonts w:ascii="Times New Roman" w:hAnsi="Times New Roman" w:cs="Times New Roman"/>
          <w:color w:val="FF0000"/>
          <w:sz w:val="24"/>
        </w:rPr>
        <w:t xml:space="preserve">(software, excel, etc.) </w:t>
      </w:r>
      <w:r w:rsidR="005161BB" w:rsidRPr="0009485B">
        <w:rPr>
          <w:rFonts w:ascii="Times New Roman" w:hAnsi="Times New Roman" w:cs="Times New Roman"/>
          <w:color w:val="FF0000"/>
          <w:sz w:val="24"/>
        </w:rPr>
        <w:t>u</w:t>
      </w:r>
      <w:r w:rsidR="0075529F">
        <w:rPr>
          <w:rFonts w:ascii="Times New Roman" w:hAnsi="Times New Roman" w:cs="Times New Roman"/>
          <w:color w:val="FF0000"/>
          <w:sz w:val="24"/>
        </w:rPr>
        <w:t xml:space="preserve">sed for reporting </w:t>
      </w:r>
      <w:r w:rsidRPr="0009485B">
        <w:rPr>
          <w:rFonts w:ascii="Times New Roman" w:hAnsi="Times New Roman" w:cs="Times New Roman"/>
          <w:color w:val="FF0000"/>
          <w:sz w:val="24"/>
        </w:rPr>
        <w:t xml:space="preserve">time and provide sample </w:t>
      </w:r>
      <w:r w:rsidR="0075529F">
        <w:rPr>
          <w:rFonts w:ascii="Times New Roman" w:hAnsi="Times New Roman" w:cs="Times New Roman"/>
          <w:color w:val="FF0000"/>
          <w:sz w:val="24"/>
        </w:rPr>
        <w:t xml:space="preserve">time sheets </w:t>
      </w:r>
      <w:r w:rsidRPr="0009485B">
        <w:rPr>
          <w:rFonts w:ascii="Times New Roman" w:hAnsi="Times New Roman" w:cs="Times New Roman"/>
          <w:color w:val="FF0000"/>
          <w:sz w:val="24"/>
        </w:rPr>
        <w:t>as an exhibit at the end of this document.</w:t>
      </w:r>
    </w:p>
    <w:p w14:paraId="37049CED" w14:textId="77777777" w:rsidR="005161BB" w:rsidRPr="0009485B" w:rsidRDefault="005161BB" w:rsidP="00784AA6">
      <w:pPr>
        <w:pStyle w:val="BodyText"/>
        <w:tabs>
          <w:tab w:val="num" w:pos="1080"/>
        </w:tabs>
        <w:ind w:left="1080"/>
        <w:contextualSpacing/>
        <w:rPr>
          <w:rFonts w:ascii="Times New Roman" w:hAnsi="Times New Roman" w:cs="Times New Roman"/>
          <w:sz w:val="24"/>
        </w:rPr>
      </w:pPr>
    </w:p>
    <w:p w14:paraId="47050AB0" w14:textId="77777777" w:rsidR="005161BB" w:rsidRPr="0009485B" w:rsidRDefault="00BB29BE" w:rsidP="00784AA6">
      <w:pPr>
        <w:pStyle w:val="BodyText"/>
        <w:tabs>
          <w:tab w:val="num" w:pos="1080"/>
        </w:tabs>
        <w:ind w:left="1080"/>
        <w:contextualSpacing/>
        <w:rPr>
          <w:rFonts w:ascii="Times New Roman" w:hAnsi="Times New Roman" w:cs="Times New Roman"/>
          <w:color w:val="FF0000"/>
          <w:sz w:val="24"/>
        </w:rPr>
      </w:pPr>
      <w:r w:rsidRPr="0009485B">
        <w:rPr>
          <w:rFonts w:ascii="Times New Roman" w:hAnsi="Times New Roman" w:cs="Times New Roman"/>
          <w:sz w:val="24"/>
        </w:rPr>
        <w:t xml:space="preserve">Personnel </w:t>
      </w:r>
      <w:r w:rsidR="009878DD" w:rsidRPr="0009485B">
        <w:rPr>
          <w:rFonts w:ascii="Times New Roman" w:hAnsi="Times New Roman" w:cs="Times New Roman"/>
          <w:sz w:val="24"/>
        </w:rPr>
        <w:t>Time Allocation Policy</w:t>
      </w:r>
      <w:r w:rsidR="009878DD" w:rsidRPr="0009485B">
        <w:rPr>
          <w:rFonts w:ascii="Times New Roman" w:hAnsi="Times New Roman" w:cs="Times New Roman"/>
          <w:color w:val="FF0000"/>
          <w:sz w:val="24"/>
        </w:rPr>
        <w:t xml:space="preserve">: Please describe </w:t>
      </w:r>
      <w:r w:rsidR="00323150" w:rsidRPr="0009485B">
        <w:rPr>
          <w:rFonts w:ascii="Times New Roman" w:hAnsi="Times New Roman" w:cs="Times New Roman"/>
          <w:color w:val="FF0000"/>
          <w:sz w:val="24"/>
        </w:rPr>
        <w:t>organization’s</w:t>
      </w:r>
      <w:r w:rsidR="009878DD" w:rsidRPr="0009485B">
        <w:rPr>
          <w:rFonts w:ascii="Times New Roman" w:hAnsi="Times New Roman" w:cs="Times New Roman"/>
          <w:color w:val="FF0000"/>
          <w:sz w:val="24"/>
        </w:rPr>
        <w:t xml:space="preserve"> </w:t>
      </w:r>
      <w:r w:rsidR="002D71AF">
        <w:rPr>
          <w:rFonts w:ascii="Times New Roman" w:hAnsi="Times New Roman" w:cs="Times New Roman"/>
          <w:color w:val="FF0000"/>
          <w:sz w:val="24"/>
        </w:rPr>
        <w:t>policies</w:t>
      </w:r>
      <w:r w:rsidR="0075529F">
        <w:rPr>
          <w:rFonts w:ascii="Times New Roman" w:hAnsi="Times New Roman" w:cs="Times New Roman"/>
          <w:color w:val="FF0000"/>
          <w:sz w:val="24"/>
        </w:rPr>
        <w:t xml:space="preserve"> for</w:t>
      </w:r>
      <w:r w:rsidR="009878DD" w:rsidRPr="0009485B">
        <w:rPr>
          <w:rFonts w:ascii="Times New Roman" w:hAnsi="Times New Roman" w:cs="Times New Roman"/>
          <w:color w:val="FF0000"/>
          <w:sz w:val="24"/>
        </w:rPr>
        <w:t xml:space="preserve"> identifying and charging </w:t>
      </w:r>
      <w:r w:rsidR="002D71AF">
        <w:rPr>
          <w:rFonts w:ascii="Times New Roman" w:hAnsi="Times New Roman" w:cs="Times New Roman"/>
          <w:color w:val="FF0000"/>
          <w:sz w:val="24"/>
        </w:rPr>
        <w:t xml:space="preserve">personnel </w:t>
      </w:r>
      <w:r w:rsidR="009878DD" w:rsidRPr="0009485B">
        <w:rPr>
          <w:rFonts w:ascii="Times New Roman" w:hAnsi="Times New Roman" w:cs="Times New Roman"/>
          <w:color w:val="FF0000"/>
          <w:sz w:val="24"/>
        </w:rPr>
        <w:t>time to program</w:t>
      </w:r>
      <w:r w:rsidRPr="0009485B">
        <w:rPr>
          <w:rFonts w:ascii="Times New Roman" w:hAnsi="Times New Roman" w:cs="Times New Roman"/>
          <w:color w:val="FF0000"/>
          <w:sz w:val="24"/>
        </w:rPr>
        <w:t>s</w:t>
      </w:r>
      <w:r w:rsidR="009878DD" w:rsidRPr="0009485B">
        <w:rPr>
          <w:rFonts w:ascii="Times New Roman" w:hAnsi="Times New Roman" w:cs="Times New Roman"/>
          <w:color w:val="FF0000"/>
          <w:sz w:val="24"/>
        </w:rPr>
        <w:t xml:space="preserve"> and administrative activities.</w:t>
      </w:r>
      <w:r w:rsidR="00254011" w:rsidRPr="0009485B"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2777CC91" w14:textId="77777777" w:rsidR="00BB29BE" w:rsidRPr="0009485B" w:rsidRDefault="00BB29BE" w:rsidP="00784AA6">
      <w:pPr>
        <w:pStyle w:val="BodyText"/>
        <w:tabs>
          <w:tab w:val="num" w:pos="1080"/>
        </w:tabs>
        <w:ind w:left="1080"/>
        <w:contextualSpacing/>
        <w:rPr>
          <w:rFonts w:ascii="Times New Roman" w:hAnsi="Times New Roman" w:cs="Times New Roman"/>
          <w:sz w:val="24"/>
        </w:rPr>
      </w:pPr>
    </w:p>
    <w:p w14:paraId="39EFAD38" w14:textId="25BAAFB6" w:rsidR="00BB29BE" w:rsidRPr="0009485B" w:rsidRDefault="00BB29BE" w:rsidP="00784AA6">
      <w:pPr>
        <w:pStyle w:val="BodyText"/>
        <w:tabs>
          <w:tab w:val="num" w:pos="1080"/>
        </w:tabs>
        <w:ind w:left="1080"/>
        <w:contextualSpacing/>
        <w:rPr>
          <w:rFonts w:ascii="Times New Roman" w:hAnsi="Times New Roman" w:cs="Times New Roman"/>
          <w:color w:val="FF0000"/>
          <w:sz w:val="24"/>
        </w:rPr>
      </w:pPr>
      <w:r w:rsidRPr="0009485B">
        <w:rPr>
          <w:rFonts w:ascii="Times New Roman" w:hAnsi="Times New Roman" w:cs="Times New Roman"/>
          <w:sz w:val="24"/>
        </w:rPr>
        <w:t xml:space="preserve">Indirect Salaries:  </w:t>
      </w:r>
      <w:r w:rsidRPr="0009485B">
        <w:rPr>
          <w:rFonts w:ascii="Times New Roman" w:hAnsi="Times New Roman" w:cs="Times New Roman"/>
          <w:color w:val="FF0000"/>
          <w:sz w:val="24"/>
        </w:rPr>
        <w:t>Please provide the list of positions/</w:t>
      </w:r>
      <w:r w:rsidR="00A55A82" w:rsidRPr="0009485B">
        <w:rPr>
          <w:rFonts w:ascii="Times New Roman" w:hAnsi="Times New Roman" w:cs="Times New Roman"/>
          <w:color w:val="FF0000"/>
          <w:sz w:val="24"/>
        </w:rPr>
        <w:t>departments</w:t>
      </w:r>
      <w:r w:rsidRPr="0009485B">
        <w:rPr>
          <w:rFonts w:ascii="Times New Roman" w:hAnsi="Times New Roman" w:cs="Times New Roman"/>
          <w:color w:val="FF0000"/>
          <w:sz w:val="24"/>
        </w:rPr>
        <w:t xml:space="preserve"> included in the indirect cost pool at 100%.</w:t>
      </w:r>
      <w:r w:rsidR="00BB0115" w:rsidRPr="0009485B">
        <w:rPr>
          <w:rFonts w:ascii="Times New Roman" w:hAnsi="Times New Roman" w:cs="Times New Roman"/>
          <w:color w:val="FF0000"/>
          <w:sz w:val="24"/>
        </w:rPr>
        <w:t xml:space="preserve">  If staff/department(s) primarily designated as program activity but partly allocated to indirect cost pool, please provide justification for allocating part to indirect cost pool.</w:t>
      </w:r>
      <w:r w:rsidR="0075529F">
        <w:rPr>
          <w:rFonts w:ascii="Times New Roman" w:hAnsi="Times New Roman" w:cs="Times New Roman"/>
          <w:color w:val="FF0000"/>
          <w:sz w:val="24"/>
        </w:rPr>
        <w:t xml:space="preserve">  Part II of the proposal also requires the same information in actual $ amounts and %s, however, the explanation for salaries added here will aid t</w:t>
      </w:r>
      <w:r w:rsidR="00EE782E">
        <w:rPr>
          <w:rFonts w:ascii="Times New Roman" w:hAnsi="Times New Roman" w:cs="Times New Roman"/>
          <w:color w:val="FF0000"/>
          <w:sz w:val="24"/>
        </w:rPr>
        <w:t>he amounts reported for indirect salaries</w:t>
      </w:r>
      <w:r w:rsidR="0075529F">
        <w:rPr>
          <w:rFonts w:ascii="Times New Roman" w:hAnsi="Times New Roman" w:cs="Times New Roman"/>
          <w:color w:val="FF0000"/>
          <w:sz w:val="24"/>
        </w:rPr>
        <w:t xml:space="preserve">. </w:t>
      </w:r>
    </w:p>
    <w:p w14:paraId="3AD50F51" w14:textId="77777777" w:rsidR="00BB29BE" w:rsidRPr="0009485B" w:rsidRDefault="00BB29BE" w:rsidP="00784AA6">
      <w:pPr>
        <w:pStyle w:val="BodyText"/>
        <w:tabs>
          <w:tab w:val="num" w:pos="1080"/>
        </w:tabs>
        <w:ind w:left="1080"/>
        <w:contextualSpacing/>
        <w:rPr>
          <w:rFonts w:ascii="Times New Roman" w:hAnsi="Times New Roman" w:cs="Times New Roman"/>
          <w:sz w:val="24"/>
        </w:rPr>
      </w:pPr>
    </w:p>
    <w:p w14:paraId="1AB96554" w14:textId="77777777" w:rsidR="00BB0115" w:rsidRPr="002D71AF" w:rsidRDefault="000268B5" w:rsidP="00784AA6">
      <w:pPr>
        <w:pStyle w:val="BodyText"/>
        <w:tabs>
          <w:tab w:val="num" w:pos="1080"/>
        </w:tabs>
        <w:ind w:left="1080"/>
        <w:contextualSpacing/>
        <w:rPr>
          <w:rFonts w:ascii="Times New Roman" w:hAnsi="Times New Roman" w:cs="Times New Roman"/>
          <w:i/>
          <w:sz w:val="24"/>
        </w:rPr>
      </w:pPr>
      <w:r w:rsidRPr="002D71AF">
        <w:rPr>
          <w:rFonts w:ascii="Times New Roman" w:hAnsi="Times New Roman" w:cs="Times New Roman"/>
          <w:i/>
          <w:color w:val="FF0000"/>
          <w:sz w:val="24"/>
        </w:rPr>
        <w:t>Note Regarding Salaries</w:t>
      </w:r>
      <w:r w:rsidR="00323150" w:rsidRPr="002D71AF">
        <w:rPr>
          <w:rFonts w:ascii="Times New Roman" w:hAnsi="Times New Roman" w:cs="Times New Roman"/>
          <w:i/>
          <w:color w:val="FF0000"/>
          <w:sz w:val="24"/>
        </w:rPr>
        <w:t xml:space="preserve">:  </w:t>
      </w:r>
      <w:r w:rsidR="00BB0115" w:rsidRPr="002D71AF">
        <w:rPr>
          <w:rFonts w:ascii="Times New Roman" w:hAnsi="Times New Roman" w:cs="Times New Roman"/>
          <w:i/>
          <w:color w:val="FF0000"/>
          <w:sz w:val="24"/>
        </w:rPr>
        <w:t xml:space="preserve">Personnel costs </w:t>
      </w:r>
      <w:r w:rsidR="00BB0115" w:rsidRPr="002D71AF">
        <w:rPr>
          <w:rFonts w:ascii="Times New Roman" w:hAnsi="Times New Roman" w:cs="Times New Roman"/>
          <w:i/>
          <w:color w:val="FF0000"/>
          <w:sz w:val="24"/>
          <w:u w:val="single"/>
        </w:rPr>
        <w:t>must be</w:t>
      </w:r>
      <w:r w:rsidR="00BB0115" w:rsidRPr="002D71AF">
        <w:rPr>
          <w:rFonts w:ascii="Times New Roman" w:hAnsi="Times New Roman" w:cs="Times New Roman"/>
          <w:i/>
          <w:color w:val="FF0000"/>
          <w:sz w:val="24"/>
        </w:rPr>
        <w:t xml:space="preserve"> supported by auditable accounting records and costs are limited to those allowable under the 2 CFR 200</w:t>
      </w:r>
      <w:r w:rsidRPr="002D71AF">
        <w:rPr>
          <w:rFonts w:ascii="Times New Roman" w:hAnsi="Times New Roman" w:cs="Times New Roman"/>
          <w:i/>
          <w:color w:val="FF0000"/>
          <w:sz w:val="24"/>
        </w:rPr>
        <w:t>.430.</w:t>
      </w:r>
    </w:p>
    <w:p w14:paraId="55710541" w14:textId="77777777" w:rsidR="000268B5" w:rsidRPr="0009485B" w:rsidRDefault="000268B5" w:rsidP="00784AA6">
      <w:pPr>
        <w:pStyle w:val="BodyText"/>
        <w:tabs>
          <w:tab w:val="num" w:pos="1080"/>
        </w:tabs>
        <w:ind w:left="1440"/>
        <w:contextualSpacing/>
        <w:rPr>
          <w:rFonts w:ascii="Times New Roman" w:hAnsi="Times New Roman" w:cs="Times New Roman"/>
          <w:sz w:val="24"/>
        </w:rPr>
      </w:pPr>
    </w:p>
    <w:p w14:paraId="6BE3823A" w14:textId="6B823398" w:rsidR="00C90CA7" w:rsidRPr="0009485B" w:rsidRDefault="00C90CA7" w:rsidP="00784AA6">
      <w:pPr>
        <w:pStyle w:val="BodyText"/>
        <w:numPr>
          <w:ilvl w:val="0"/>
          <w:numId w:val="17"/>
        </w:numPr>
        <w:tabs>
          <w:tab w:val="clear" w:pos="1440"/>
          <w:tab w:val="num" w:pos="1080"/>
        </w:tabs>
        <w:ind w:left="1080" w:hanging="360"/>
        <w:contextualSpacing/>
        <w:rPr>
          <w:rFonts w:ascii="Times New Roman" w:hAnsi="Times New Roman" w:cs="Times New Roman"/>
          <w:sz w:val="24"/>
        </w:rPr>
      </w:pPr>
      <w:r w:rsidRPr="0009485B">
        <w:rPr>
          <w:rFonts w:ascii="Times New Roman" w:hAnsi="Times New Roman" w:cs="Times New Roman"/>
          <w:sz w:val="24"/>
        </w:rPr>
        <w:t>Fringe Benefits</w:t>
      </w:r>
      <w:r w:rsidR="00323150" w:rsidRPr="0009485B">
        <w:rPr>
          <w:rFonts w:ascii="Times New Roman" w:hAnsi="Times New Roman" w:cs="Times New Roman"/>
          <w:sz w:val="24"/>
        </w:rPr>
        <w:t xml:space="preserve">:  </w:t>
      </w:r>
      <w:r w:rsidR="009878DD" w:rsidRPr="0009485B">
        <w:rPr>
          <w:rFonts w:ascii="Times New Roman" w:hAnsi="Times New Roman" w:cs="Times New Roman"/>
          <w:color w:val="FF0000"/>
          <w:sz w:val="24"/>
        </w:rPr>
        <w:t xml:space="preserve">Please provide the list of fringe benefits paid by the organization on behalf of the employees and further describe </w:t>
      </w:r>
      <w:r w:rsidR="00BB29BE" w:rsidRPr="0009485B">
        <w:rPr>
          <w:rFonts w:ascii="Times New Roman" w:hAnsi="Times New Roman" w:cs="Times New Roman"/>
          <w:color w:val="FF0000"/>
          <w:sz w:val="24"/>
        </w:rPr>
        <w:t xml:space="preserve">the </w:t>
      </w:r>
      <w:r w:rsidR="00A55A82">
        <w:rPr>
          <w:rFonts w:ascii="Times New Roman" w:hAnsi="Times New Roman" w:cs="Times New Roman"/>
          <w:color w:val="FF0000"/>
          <w:sz w:val="24"/>
        </w:rPr>
        <w:t>deification</w:t>
      </w:r>
      <w:r w:rsidR="00512D0D">
        <w:rPr>
          <w:rFonts w:ascii="Times New Roman" w:hAnsi="Times New Roman" w:cs="Times New Roman"/>
          <w:color w:val="FF0000"/>
          <w:sz w:val="24"/>
        </w:rPr>
        <w:t xml:space="preserve"> and </w:t>
      </w:r>
      <w:r w:rsidR="00BB29BE" w:rsidRPr="0009485B">
        <w:rPr>
          <w:rFonts w:ascii="Times New Roman" w:hAnsi="Times New Roman" w:cs="Times New Roman"/>
          <w:color w:val="FF0000"/>
          <w:sz w:val="24"/>
        </w:rPr>
        <w:t xml:space="preserve">allocation method used for distribution </w:t>
      </w:r>
      <w:r w:rsidR="00EE782E">
        <w:rPr>
          <w:rFonts w:ascii="Times New Roman" w:hAnsi="Times New Roman" w:cs="Times New Roman"/>
          <w:color w:val="FF0000"/>
          <w:sz w:val="24"/>
        </w:rPr>
        <w:t xml:space="preserve">of the costs </w:t>
      </w:r>
      <w:r w:rsidR="009878DD" w:rsidRPr="0009485B">
        <w:rPr>
          <w:rFonts w:ascii="Times New Roman" w:hAnsi="Times New Roman" w:cs="Times New Roman"/>
          <w:color w:val="FF0000"/>
          <w:sz w:val="24"/>
        </w:rPr>
        <w:t>between direct programs and indirect activities.</w:t>
      </w:r>
    </w:p>
    <w:p w14:paraId="1207CF54" w14:textId="77777777" w:rsidR="00C90CA7" w:rsidRPr="0009485B" w:rsidRDefault="00C90CA7" w:rsidP="00784AA6">
      <w:pPr>
        <w:pStyle w:val="BodyText"/>
        <w:tabs>
          <w:tab w:val="num" w:pos="1080"/>
        </w:tabs>
        <w:contextualSpacing/>
        <w:rPr>
          <w:rFonts w:ascii="Times New Roman" w:hAnsi="Times New Roman" w:cs="Times New Roman"/>
          <w:sz w:val="24"/>
        </w:rPr>
      </w:pPr>
    </w:p>
    <w:p w14:paraId="50A97E7D" w14:textId="5B06886D" w:rsidR="00BB29BE" w:rsidRPr="0009485B" w:rsidRDefault="00C90CA7" w:rsidP="00784AA6">
      <w:pPr>
        <w:pStyle w:val="BodyText"/>
        <w:numPr>
          <w:ilvl w:val="0"/>
          <w:numId w:val="17"/>
        </w:numPr>
        <w:tabs>
          <w:tab w:val="clear" w:pos="1440"/>
          <w:tab w:val="num" w:pos="1080"/>
        </w:tabs>
        <w:ind w:left="1080" w:hanging="360"/>
        <w:contextualSpacing/>
        <w:rPr>
          <w:rFonts w:ascii="Times New Roman" w:hAnsi="Times New Roman" w:cs="Times New Roman"/>
          <w:sz w:val="24"/>
        </w:rPr>
      </w:pPr>
      <w:r w:rsidRPr="0009485B">
        <w:rPr>
          <w:rFonts w:ascii="Times New Roman" w:hAnsi="Times New Roman" w:cs="Times New Roman"/>
          <w:sz w:val="24"/>
        </w:rPr>
        <w:t>Travel</w:t>
      </w:r>
      <w:r w:rsidR="00254011" w:rsidRPr="0009485B">
        <w:rPr>
          <w:rFonts w:ascii="Times New Roman" w:hAnsi="Times New Roman" w:cs="Times New Roman"/>
          <w:sz w:val="24"/>
        </w:rPr>
        <w:t xml:space="preserve">:  </w:t>
      </w:r>
      <w:r w:rsidR="00BB29BE" w:rsidRPr="0009485B">
        <w:rPr>
          <w:rFonts w:ascii="Times New Roman" w:hAnsi="Times New Roman" w:cs="Times New Roman"/>
          <w:color w:val="FF0000"/>
          <w:sz w:val="24"/>
        </w:rPr>
        <w:t xml:space="preserve">Please provide the list of costs grouped under item (lodging, airfare, rental car, meals &amp; incidentals, </w:t>
      </w:r>
      <w:r w:rsidR="00A55A82" w:rsidRPr="0009485B">
        <w:rPr>
          <w:rFonts w:ascii="Times New Roman" w:hAnsi="Times New Roman" w:cs="Times New Roman"/>
          <w:color w:val="FF0000"/>
          <w:sz w:val="24"/>
        </w:rPr>
        <w:t>etc.</w:t>
      </w:r>
      <w:r w:rsidR="00BB29BE" w:rsidRPr="0009485B">
        <w:rPr>
          <w:rFonts w:ascii="Times New Roman" w:hAnsi="Times New Roman" w:cs="Times New Roman"/>
          <w:color w:val="FF0000"/>
          <w:sz w:val="24"/>
        </w:rPr>
        <w:t>).  Additionally, please provide the typical purposes justifying indirect personnel travel.</w:t>
      </w:r>
      <w:r w:rsidR="00BB29BE" w:rsidRPr="0009485B">
        <w:rPr>
          <w:rFonts w:ascii="Times New Roman" w:hAnsi="Times New Roman" w:cs="Times New Roman"/>
          <w:sz w:val="24"/>
        </w:rPr>
        <w:t xml:space="preserve"> </w:t>
      </w:r>
    </w:p>
    <w:p w14:paraId="11666B5D" w14:textId="77777777" w:rsidR="00254011" w:rsidRPr="0009485B" w:rsidRDefault="00254011" w:rsidP="00784AA6">
      <w:pPr>
        <w:pStyle w:val="BodyText"/>
        <w:tabs>
          <w:tab w:val="num" w:pos="1080"/>
        </w:tabs>
        <w:ind w:left="1440"/>
        <w:contextualSpacing/>
        <w:rPr>
          <w:rFonts w:ascii="Times New Roman" w:hAnsi="Times New Roman" w:cs="Times New Roman"/>
          <w:sz w:val="24"/>
        </w:rPr>
      </w:pPr>
    </w:p>
    <w:p w14:paraId="21317C1E" w14:textId="77777777" w:rsidR="00254011" w:rsidRPr="002D71AF" w:rsidRDefault="000318EC" w:rsidP="00784AA6">
      <w:pPr>
        <w:pStyle w:val="BodyText"/>
        <w:tabs>
          <w:tab w:val="num" w:pos="1080"/>
        </w:tabs>
        <w:ind w:left="1080"/>
        <w:contextualSpacing/>
        <w:rPr>
          <w:rFonts w:ascii="Times New Roman" w:hAnsi="Times New Roman" w:cs="Times New Roman"/>
          <w:i/>
          <w:color w:val="FF0000"/>
          <w:sz w:val="24"/>
        </w:rPr>
      </w:pPr>
      <w:r w:rsidRPr="002D71AF">
        <w:rPr>
          <w:rFonts w:ascii="Times New Roman" w:hAnsi="Times New Roman" w:cs="Times New Roman"/>
          <w:i/>
          <w:color w:val="FF0000"/>
          <w:sz w:val="24"/>
        </w:rPr>
        <w:lastRenderedPageBreak/>
        <w:t xml:space="preserve">Note:  </w:t>
      </w:r>
      <w:r w:rsidR="00254011" w:rsidRPr="002D71AF">
        <w:rPr>
          <w:rFonts w:ascii="Times New Roman" w:hAnsi="Times New Roman" w:cs="Times New Roman"/>
          <w:i/>
          <w:color w:val="FF0000"/>
          <w:sz w:val="24"/>
        </w:rPr>
        <w:t xml:space="preserve">Costs incurred for travel </w:t>
      </w:r>
      <w:r w:rsidR="00254011" w:rsidRPr="002D71AF">
        <w:rPr>
          <w:rFonts w:ascii="Times New Roman" w:hAnsi="Times New Roman" w:cs="Times New Roman"/>
          <w:i/>
          <w:color w:val="FF0000"/>
          <w:sz w:val="24"/>
          <w:u w:val="single"/>
        </w:rPr>
        <w:t>must be</w:t>
      </w:r>
      <w:r w:rsidR="00254011" w:rsidRPr="002D71AF">
        <w:rPr>
          <w:rFonts w:ascii="Times New Roman" w:hAnsi="Times New Roman" w:cs="Times New Roman"/>
          <w:i/>
          <w:color w:val="FF0000"/>
          <w:sz w:val="24"/>
        </w:rPr>
        <w:t xml:space="preserve"> supported by auditable travel vouchers and costs are limited to those allowable under the Federal Travel Regulations, unless expressly allowed by a contract or grant.</w:t>
      </w:r>
    </w:p>
    <w:p w14:paraId="0273609F" w14:textId="77777777" w:rsidR="00C90CA7" w:rsidRPr="0009485B" w:rsidRDefault="00C90CA7" w:rsidP="00784AA6">
      <w:pPr>
        <w:pStyle w:val="BodyText"/>
        <w:tabs>
          <w:tab w:val="num" w:pos="1080"/>
        </w:tabs>
        <w:contextualSpacing/>
        <w:rPr>
          <w:rFonts w:ascii="Times New Roman" w:hAnsi="Times New Roman" w:cs="Times New Roman"/>
          <w:sz w:val="24"/>
        </w:rPr>
      </w:pPr>
    </w:p>
    <w:p w14:paraId="1F4E5F72" w14:textId="77777777" w:rsidR="000318EC" w:rsidRPr="0009485B" w:rsidRDefault="00C90CA7" w:rsidP="00784AA6">
      <w:pPr>
        <w:pStyle w:val="BodyText"/>
        <w:numPr>
          <w:ilvl w:val="0"/>
          <w:numId w:val="17"/>
        </w:numPr>
        <w:tabs>
          <w:tab w:val="clear" w:pos="1440"/>
          <w:tab w:val="num" w:pos="1080"/>
        </w:tabs>
        <w:ind w:left="1080" w:hanging="360"/>
        <w:contextualSpacing/>
        <w:rPr>
          <w:rFonts w:ascii="Times New Roman" w:hAnsi="Times New Roman" w:cs="Times New Roman"/>
          <w:sz w:val="24"/>
        </w:rPr>
      </w:pPr>
      <w:r w:rsidRPr="0009485B">
        <w:rPr>
          <w:rFonts w:ascii="Times New Roman" w:hAnsi="Times New Roman" w:cs="Times New Roman"/>
          <w:sz w:val="24"/>
        </w:rPr>
        <w:t>Board Expenses</w:t>
      </w:r>
      <w:r w:rsidR="000318EC" w:rsidRPr="0009485B">
        <w:rPr>
          <w:rFonts w:ascii="Times New Roman" w:hAnsi="Times New Roman" w:cs="Times New Roman"/>
          <w:sz w:val="24"/>
        </w:rPr>
        <w:t xml:space="preserve">:  </w:t>
      </w:r>
      <w:r w:rsidR="000318EC" w:rsidRPr="0009485B">
        <w:rPr>
          <w:rFonts w:ascii="Times New Roman" w:hAnsi="Times New Roman" w:cs="Times New Roman"/>
          <w:color w:val="FF0000"/>
          <w:sz w:val="24"/>
        </w:rPr>
        <w:t>Please explain the # of board members, comp</w:t>
      </w:r>
      <w:r w:rsidR="00323150" w:rsidRPr="0009485B">
        <w:rPr>
          <w:rFonts w:ascii="Times New Roman" w:hAnsi="Times New Roman" w:cs="Times New Roman"/>
          <w:color w:val="FF0000"/>
          <w:sz w:val="24"/>
        </w:rPr>
        <w:t>ensation type paid, how often</w:t>
      </w:r>
      <w:r w:rsidR="000318EC" w:rsidRPr="0009485B">
        <w:rPr>
          <w:rFonts w:ascii="Times New Roman" w:hAnsi="Times New Roman" w:cs="Times New Roman"/>
          <w:color w:val="FF0000"/>
          <w:sz w:val="24"/>
        </w:rPr>
        <w:t xml:space="preserve"> they meet, and provide the list of cost</w:t>
      </w:r>
      <w:r w:rsidR="00F20C4A">
        <w:rPr>
          <w:rFonts w:ascii="Times New Roman" w:hAnsi="Times New Roman" w:cs="Times New Roman"/>
          <w:color w:val="FF0000"/>
          <w:sz w:val="24"/>
        </w:rPr>
        <w:t>s associated with the meetings.</w:t>
      </w:r>
    </w:p>
    <w:p w14:paraId="1CB06E49" w14:textId="77777777" w:rsidR="000318EC" w:rsidRPr="0009485B" w:rsidRDefault="000318EC" w:rsidP="00784AA6">
      <w:pPr>
        <w:pStyle w:val="BodyText"/>
        <w:tabs>
          <w:tab w:val="num" w:pos="1080"/>
        </w:tabs>
        <w:ind w:left="1080" w:hanging="360"/>
        <w:contextualSpacing/>
        <w:rPr>
          <w:rFonts w:ascii="Times New Roman" w:hAnsi="Times New Roman" w:cs="Times New Roman"/>
          <w:sz w:val="24"/>
        </w:rPr>
      </w:pPr>
    </w:p>
    <w:p w14:paraId="3783B725" w14:textId="77777777" w:rsidR="00C90CA7" w:rsidRPr="002D71AF" w:rsidRDefault="000318EC" w:rsidP="00784AA6">
      <w:pPr>
        <w:pStyle w:val="BodyText"/>
        <w:tabs>
          <w:tab w:val="num" w:pos="1080"/>
        </w:tabs>
        <w:ind w:left="1080"/>
        <w:contextualSpacing/>
        <w:rPr>
          <w:rFonts w:ascii="Times New Roman" w:hAnsi="Times New Roman" w:cs="Times New Roman"/>
          <w:i/>
          <w:color w:val="FF0000"/>
          <w:sz w:val="24"/>
        </w:rPr>
      </w:pPr>
      <w:r w:rsidRPr="002D71AF">
        <w:rPr>
          <w:rFonts w:ascii="Times New Roman" w:hAnsi="Times New Roman" w:cs="Times New Roman"/>
          <w:i/>
          <w:color w:val="FF0000"/>
          <w:sz w:val="24"/>
        </w:rPr>
        <w:t xml:space="preserve">Note: If travel costs are part of the </w:t>
      </w:r>
      <w:proofErr w:type="gramStart"/>
      <w:r w:rsidRPr="002D71AF">
        <w:rPr>
          <w:rFonts w:ascii="Times New Roman" w:hAnsi="Times New Roman" w:cs="Times New Roman"/>
          <w:i/>
          <w:color w:val="FF0000"/>
          <w:sz w:val="24"/>
        </w:rPr>
        <w:t>list</w:t>
      </w:r>
      <w:proofErr w:type="gramEnd"/>
      <w:r w:rsidRPr="002D71AF">
        <w:rPr>
          <w:rFonts w:ascii="Times New Roman" w:hAnsi="Times New Roman" w:cs="Times New Roman"/>
          <w:i/>
          <w:color w:val="FF0000"/>
          <w:sz w:val="24"/>
        </w:rPr>
        <w:t xml:space="preserve"> please keep in mind those costs </w:t>
      </w:r>
      <w:r w:rsidRPr="002D71AF">
        <w:rPr>
          <w:rFonts w:ascii="Times New Roman" w:hAnsi="Times New Roman" w:cs="Times New Roman"/>
          <w:i/>
          <w:color w:val="FF0000"/>
          <w:sz w:val="24"/>
          <w:u w:val="single"/>
        </w:rPr>
        <w:t>must be</w:t>
      </w:r>
      <w:r w:rsidRPr="002D71AF">
        <w:rPr>
          <w:rFonts w:ascii="Times New Roman" w:hAnsi="Times New Roman" w:cs="Times New Roman"/>
          <w:i/>
          <w:color w:val="FF0000"/>
          <w:sz w:val="24"/>
        </w:rPr>
        <w:t xml:space="preserve"> limited to expenses allowed under Federal Travel Regulations.</w:t>
      </w:r>
    </w:p>
    <w:p w14:paraId="5315CB00" w14:textId="77777777" w:rsidR="00C90CA7" w:rsidRPr="0009485B" w:rsidRDefault="00C90CA7" w:rsidP="00784AA6">
      <w:pPr>
        <w:pStyle w:val="BodyText"/>
        <w:tabs>
          <w:tab w:val="num" w:pos="1080"/>
        </w:tabs>
        <w:ind w:left="720"/>
        <w:contextualSpacing/>
        <w:rPr>
          <w:rFonts w:ascii="Times New Roman" w:hAnsi="Times New Roman" w:cs="Times New Roman"/>
          <w:sz w:val="24"/>
        </w:rPr>
      </w:pPr>
    </w:p>
    <w:p w14:paraId="0619A08F" w14:textId="0E317EBB" w:rsidR="00C90CA7" w:rsidRPr="0009485B" w:rsidRDefault="00C90CA7" w:rsidP="00784AA6">
      <w:pPr>
        <w:pStyle w:val="BodyText"/>
        <w:numPr>
          <w:ilvl w:val="0"/>
          <w:numId w:val="17"/>
        </w:numPr>
        <w:tabs>
          <w:tab w:val="clear" w:pos="1440"/>
          <w:tab w:val="num" w:pos="720"/>
        </w:tabs>
        <w:ind w:left="1080" w:hanging="360"/>
        <w:contextualSpacing/>
        <w:rPr>
          <w:rFonts w:ascii="Times New Roman" w:hAnsi="Times New Roman" w:cs="Times New Roman"/>
          <w:color w:val="FF0000"/>
          <w:sz w:val="24"/>
        </w:rPr>
      </w:pPr>
      <w:r w:rsidRPr="0009485B">
        <w:rPr>
          <w:rFonts w:ascii="Times New Roman" w:hAnsi="Times New Roman" w:cs="Times New Roman"/>
          <w:sz w:val="24"/>
        </w:rPr>
        <w:t>Supplies and Material</w:t>
      </w:r>
      <w:r w:rsidR="000318EC" w:rsidRPr="0009485B">
        <w:rPr>
          <w:rFonts w:ascii="Times New Roman" w:hAnsi="Times New Roman" w:cs="Times New Roman"/>
          <w:sz w:val="24"/>
        </w:rPr>
        <w:t xml:space="preserve">:  </w:t>
      </w:r>
      <w:r w:rsidR="000318EC" w:rsidRPr="0009485B">
        <w:rPr>
          <w:rFonts w:ascii="Times New Roman" w:hAnsi="Times New Roman" w:cs="Times New Roman"/>
          <w:color w:val="FF0000"/>
          <w:sz w:val="24"/>
        </w:rPr>
        <w:t xml:space="preserve">Please explain the type of supplies and materials costs incurred and how they </w:t>
      </w:r>
      <w:r w:rsidR="004776B0">
        <w:rPr>
          <w:rFonts w:ascii="Times New Roman" w:hAnsi="Times New Roman" w:cs="Times New Roman"/>
          <w:color w:val="FF0000"/>
          <w:sz w:val="24"/>
        </w:rPr>
        <w:t xml:space="preserve">are </w:t>
      </w:r>
      <w:r w:rsidR="000318EC" w:rsidRPr="0009485B">
        <w:rPr>
          <w:rFonts w:ascii="Times New Roman" w:hAnsi="Times New Roman" w:cs="Times New Roman"/>
          <w:color w:val="FF0000"/>
          <w:sz w:val="24"/>
        </w:rPr>
        <w:t xml:space="preserve">reported on the cost schedule. If the cost is split between direct cost base and indirect cost pool, please further explain how </w:t>
      </w:r>
      <w:r w:rsidR="00A55A82" w:rsidRPr="0009485B">
        <w:rPr>
          <w:rFonts w:ascii="Times New Roman" w:hAnsi="Times New Roman" w:cs="Times New Roman"/>
          <w:color w:val="FF0000"/>
          <w:sz w:val="24"/>
        </w:rPr>
        <w:t>the amounts is</w:t>
      </w:r>
      <w:r w:rsidR="000318EC" w:rsidRPr="0009485B">
        <w:rPr>
          <w:rFonts w:ascii="Times New Roman" w:hAnsi="Times New Roman" w:cs="Times New Roman"/>
          <w:color w:val="FF0000"/>
          <w:sz w:val="24"/>
        </w:rPr>
        <w:t xml:space="preserve"> charged to each category </w:t>
      </w:r>
      <w:r w:rsidR="00512D0D">
        <w:rPr>
          <w:rFonts w:ascii="Times New Roman" w:hAnsi="Times New Roman" w:cs="Times New Roman"/>
          <w:color w:val="FF0000"/>
          <w:sz w:val="24"/>
        </w:rPr>
        <w:t xml:space="preserve">is </w:t>
      </w:r>
      <w:r w:rsidR="000318EC" w:rsidRPr="0009485B">
        <w:rPr>
          <w:rFonts w:ascii="Times New Roman" w:hAnsi="Times New Roman" w:cs="Times New Roman"/>
          <w:color w:val="FF0000"/>
          <w:sz w:val="24"/>
        </w:rPr>
        <w:t>determined.</w:t>
      </w:r>
    </w:p>
    <w:p w14:paraId="20315476" w14:textId="77777777" w:rsidR="00C90CA7" w:rsidRPr="0009485B" w:rsidRDefault="00C90CA7" w:rsidP="00784AA6">
      <w:pPr>
        <w:pStyle w:val="BodyText"/>
        <w:tabs>
          <w:tab w:val="num" w:pos="1080"/>
        </w:tabs>
        <w:contextualSpacing/>
        <w:rPr>
          <w:rFonts w:ascii="Times New Roman" w:hAnsi="Times New Roman" w:cs="Times New Roman"/>
          <w:sz w:val="24"/>
        </w:rPr>
      </w:pPr>
    </w:p>
    <w:p w14:paraId="1F81E36C" w14:textId="77777777" w:rsidR="00323150" w:rsidRPr="0009485B" w:rsidRDefault="00C90CA7" w:rsidP="00784AA6">
      <w:pPr>
        <w:pStyle w:val="BodyText"/>
        <w:numPr>
          <w:ilvl w:val="0"/>
          <w:numId w:val="17"/>
        </w:numPr>
        <w:tabs>
          <w:tab w:val="clear" w:pos="1440"/>
          <w:tab w:val="num" w:pos="1080"/>
        </w:tabs>
        <w:ind w:left="1080" w:hanging="360"/>
        <w:contextualSpacing/>
        <w:rPr>
          <w:rFonts w:ascii="Times New Roman" w:hAnsi="Times New Roman" w:cs="Times New Roman"/>
          <w:sz w:val="24"/>
        </w:rPr>
      </w:pPr>
      <w:r w:rsidRPr="0009485B">
        <w:rPr>
          <w:rFonts w:ascii="Times New Roman" w:hAnsi="Times New Roman" w:cs="Times New Roman"/>
          <w:sz w:val="24"/>
        </w:rPr>
        <w:t>Occupancy Expenses</w:t>
      </w:r>
      <w:r w:rsidR="000318EC" w:rsidRPr="0009485B">
        <w:rPr>
          <w:rFonts w:ascii="Times New Roman" w:hAnsi="Times New Roman" w:cs="Times New Roman"/>
          <w:sz w:val="24"/>
        </w:rPr>
        <w:t xml:space="preserve">: </w:t>
      </w:r>
      <w:r w:rsidR="00AA4A27" w:rsidRPr="0009485B">
        <w:rPr>
          <w:rFonts w:ascii="Times New Roman" w:hAnsi="Times New Roman" w:cs="Times New Roman"/>
          <w:color w:val="FF0000"/>
          <w:sz w:val="24"/>
        </w:rPr>
        <w:t xml:space="preserve"> T</w:t>
      </w:r>
      <w:r w:rsidR="00323150" w:rsidRPr="0009485B">
        <w:rPr>
          <w:rFonts w:ascii="Times New Roman" w:hAnsi="Times New Roman" w:cs="Times New Roman"/>
          <w:color w:val="FF0000"/>
          <w:sz w:val="24"/>
        </w:rPr>
        <w:t xml:space="preserve">his category captures all occupancy related </w:t>
      </w:r>
      <w:r w:rsidR="00512D0D">
        <w:rPr>
          <w:rFonts w:ascii="Times New Roman" w:hAnsi="Times New Roman" w:cs="Times New Roman"/>
          <w:color w:val="FF0000"/>
          <w:sz w:val="24"/>
        </w:rPr>
        <w:t xml:space="preserve">costs </w:t>
      </w:r>
      <w:r w:rsidR="00323150" w:rsidRPr="0009485B">
        <w:rPr>
          <w:rFonts w:ascii="Times New Roman" w:hAnsi="Times New Roman" w:cs="Times New Roman"/>
          <w:color w:val="FF0000"/>
          <w:sz w:val="24"/>
        </w:rPr>
        <w:t xml:space="preserve">such as </w:t>
      </w:r>
      <w:r w:rsidR="000318EC" w:rsidRPr="0009485B">
        <w:rPr>
          <w:rFonts w:ascii="Times New Roman" w:hAnsi="Times New Roman" w:cs="Times New Roman"/>
          <w:color w:val="FF0000"/>
          <w:sz w:val="24"/>
        </w:rPr>
        <w:t>rent, utilities</w:t>
      </w:r>
      <w:r w:rsidR="00A84B01" w:rsidRPr="0009485B">
        <w:rPr>
          <w:rFonts w:ascii="Times New Roman" w:hAnsi="Times New Roman" w:cs="Times New Roman"/>
          <w:color w:val="FF0000"/>
          <w:sz w:val="24"/>
        </w:rPr>
        <w:t>, and</w:t>
      </w:r>
      <w:r w:rsidR="000318EC" w:rsidRPr="0009485B">
        <w:rPr>
          <w:rFonts w:ascii="Times New Roman" w:hAnsi="Times New Roman" w:cs="Times New Roman"/>
          <w:color w:val="FF0000"/>
          <w:sz w:val="24"/>
        </w:rPr>
        <w:t xml:space="preserve"> repairs and maintenance</w:t>
      </w:r>
      <w:r w:rsidR="00A84B01" w:rsidRPr="0009485B">
        <w:rPr>
          <w:rFonts w:ascii="Times New Roman" w:hAnsi="Times New Roman" w:cs="Times New Roman"/>
          <w:color w:val="FF0000"/>
          <w:sz w:val="24"/>
        </w:rPr>
        <w:t xml:space="preserve">.  </w:t>
      </w:r>
      <w:r w:rsidR="00AA4A27" w:rsidRPr="0009485B">
        <w:rPr>
          <w:rFonts w:ascii="Times New Roman" w:hAnsi="Times New Roman" w:cs="Times New Roman"/>
          <w:color w:val="FF0000"/>
          <w:sz w:val="24"/>
        </w:rPr>
        <w:t xml:space="preserve">Please provide the list of expenses associated with your organization’s occupancy activities and explain the allocation of the costs based on the following: </w:t>
      </w:r>
    </w:p>
    <w:p w14:paraId="54FE74AF" w14:textId="77777777" w:rsidR="00AA4A27" w:rsidRPr="0009485B" w:rsidRDefault="00AA4A27" w:rsidP="00784AA6">
      <w:pPr>
        <w:pStyle w:val="ListParagraph"/>
        <w:tabs>
          <w:tab w:val="num" w:pos="1080"/>
        </w:tabs>
        <w:ind w:left="1080" w:hanging="360"/>
      </w:pPr>
    </w:p>
    <w:p w14:paraId="40CF3E3B" w14:textId="77777777" w:rsidR="00AA4A27" w:rsidRPr="0009485B" w:rsidRDefault="00AA4A27" w:rsidP="00784AA6">
      <w:pPr>
        <w:pStyle w:val="BodyText"/>
        <w:tabs>
          <w:tab w:val="num" w:pos="1080"/>
        </w:tabs>
        <w:ind w:left="1080"/>
        <w:contextualSpacing/>
        <w:rPr>
          <w:rFonts w:ascii="Times New Roman" w:hAnsi="Times New Roman" w:cs="Times New Roman"/>
          <w:color w:val="FF0000"/>
          <w:sz w:val="24"/>
        </w:rPr>
      </w:pPr>
      <w:r w:rsidRPr="0009485B">
        <w:rPr>
          <w:rFonts w:ascii="Times New Roman" w:hAnsi="Times New Roman" w:cs="Times New Roman"/>
          <w:color w:val="FF0000"/>
          <w:sz w:val="24"/>
          <w:u w:val="single"/>
        </w:rPr>
        <w:t>Simplified allocation method:</w:t>
      </w:r>
      <w:r w:rsidRPr="0009485B">
        <w:rPr>
          <w:rFonts w:ascii="Times New Roman" w:hAnsi="Times New Roman" w:cs="Times New Roman"/>
          <w:color w:val="FF0000"/>
          <w:sz w:val="24"/>
        </w:rPr>
        <w:t xml:space="preserve"> Under this method all occupancy costs should be included in the indirect cost pool. However, this only applies if such costs are not being d</w:t>
      </w:r>
      <w:r w:rsidR="004776B0">
        <w:rPr>
          <w:rFonts w:ascii="Times New Roman" w:hAnsi="Times New Roman" w:cs="Times New Roman"/>
          <w:color w:val="FF0000"/>
          <w:sz w:val="24"/>
        </w:rPr>
        <w:t>irect charged to the grants/</w:t>
      </w:r>
      <w:r w:rsidR="0077004D">
        <w:rPr>
          <w:rFonts w:ascii="Times New Roman" w:hAnsi="Times New Roman" w:cs="Times New Roman"/>
          <w:color w:val="FF0000"/>
          <w:sz w:val="24"/>
        </w:rPr>
        <w:t>contracts under agreements. E</w:t>
      </w:r>
      <w:r w:rsidRPr="0009485B">
        <w:rPr>
          <w:rFonts w:ascii="Times New Roman" w:hAnsi="Times New Roman" w:cs="Times New Roman"/>
          <w:color w:val="FF0000"/>
          <w:sz w:val="24"/>
        </w:rPr>
        <w:t xml:space="preserve">ntity </w:t>
      </w:r>
      <w:r w:rsidR="0077004D">
        <w:rPr>
          <w:rFonts w:ascii="Times New Roman" w:hAnsi="Times New Roman" w:cs="Times New Roman"/>
          <w:color w:val="FF0000"/>
          <w:sz w:val="24"/>
        </w:rPr>
        <w:t>must maintain</w:t>
      </w:r>
      <w:r w:rsidR="004776B0">
        <w:rPr>
          <w:rFonts w:ascii="Times New Roman" w:hAnsi="Times New Roman" w:cs="Times New Roman"/>
          <w:color w:val="FF0000"/>
          <w:sz w:val="24"/>
        </w:rPr>
        <w:t xml:space="preserve"> </w:t>
      </w:r>
      <w:r w:rsidRPr="0009485B">
        <w:rPr>
          <w:rFonts w:ascii="Times New Roman" w:hAnsi="Times New Roman" w:cs="Times New Roman"/>
          <w:color w:val="FF0000"/>
          <w:sz w:val="24"/>
        </w:rPr>
        <w:t xml:space="preserve">records to support the treatment with grant funding budget/billing records if/when questioned by the negotiator. </w:t>
      </w:r>
    </w:p>
    <w:p w14:paraId="69934369" w14:textId="77777777" w:rsidR="00323150" w:rsidRPr="0009485B" w:rsidRDefault="00323150" w:rsidP="00784AA6">
      <w:pPr>
        <w:pStyle w:val="ListParagraph"/>
        <w:tabs>
          <w:tab w:val="num" w:pos="1080"/>
        </w:tabs>
        <w:ind w:left="1080" w:hanging="360"/>
        <w:rPr>
          <w:color w:val="FF0000"/>
        </w:rPr>
      </w:pPr>
    </w:p>
    <w:p w14:paraId="518DF526" w14:textId="77777777" w:rsidR="00C90CA7" w:rsidRPr="0009485B" w:rsidRDefault="00AA4A27" w:rsidP="00784AA6">
      <w:pPr>
        <w:pStyle w:val="BodyText"/>
        <w:tabs>
          <w:tab w:val="num" w:pos="1080"/>
        </w:tabs>
        <w:ind w:left="1080"/>
        <w:contextualSpacing/>
        <w:rPr>
          <w:rFonts w:ascii="Times New Roman" w:hAnsi="Times New Roman" w:cs="Times New Roman"/>
          <w:sz w:val="24"/>
        </w:rPr>
      </w:pPr>
      <w:r w:rsidRPr="0009485B">
        <w:rPr>
          <w:rFonts w:ascii="Times New Roman" w:hAnsi="Times New Roman" w:cs="Times New Roman"/>
          <w:color w:val="FF0000"/>
          <w:sz w:val="24"/>
          <w:u w:val="single"/>
        </w:rPr>
        <w:t>D</w:t>
      </w:r>
      <w:r w:rsidR="000318EC" w:rsidRPr="0009485B">
        <w:rPr>
          <w:rFonts w:ascii="Times New Roman" w:hAnsi="Times New Roman" w:cs="Times New Roman"/>
          <w:color w:val="FF0000"/>
          <w:sz w:val="24"/>
          <w:u w:val="single"/>
        </w:rPr>
        <w:t xml:space="preserve">irect allocation or multiple allocation </w:t>
      </w:r>
      <w:r w:rsidR="00323150" w:rsidRPr="0009485B">
        <w:rPr>
          <w:rFonts w:ascii="Times New Roman" w:hAnsi="Times New Roman" w:cs="Times New Roman"/>
          <w:color w:val="FF0000"/>
          <w:sz w:val="24"/>
          <w:u w:val="single"/>
        </w:rPr>
        <w:t>method</w:t>
      </w:r>
      <w:r w:rsidR="000318EC" w:rsidRPr="0009485B">
        <w:rPr>
          <w:rFonts w:ascii="Times New Roman" w:hAnsi="Times New Roman" w:cs="Times New Roman"/>
          <w:color w:val="FF0000"/>
          <w:sz w:val="24"/>
          <w:u w:val="single"/>
        </w:rPr>
        <w:t>s</w:t>
      </w:r>
      <w:r w:rsidRPr="0009485B">
        <w:rPr>
          <w:rFonts w:ascii="Times New Roman" w:hAnsi="Times New Roman" w:cs="Times New Roman"/>
          <w:color w:val="FF0000"/>
          <w:sz w:val="24"/>
        </w:rPr>
        <w:t xml:space="preserve">: If this method is </w:t>
      </w:r>
      <w:proofErr w:type="gramStart"/>
      <w:r w:rsidRPr="0009485B">
        <w:rPr>
          <w:rFonts w:ascii="Times New Roman" w:hAnsi="Times New Roman" w:cs="Times New Roman"/>
          <w:color w:val="FF0000"/>
          <w:sz w:val="24"/>
        </w:rPr>
        <w:t>used</w:t>
      </w:r>
      <w:proofErr w:type="gramEnd"/>
      <w:r w:rsidRPr="0009485B">
        <w:rPr>
          <w:rFonts w:ascii="Times New Roman" w:hAnsi="Times New Roman" w:cs="Times New Roman"/>
          <w:color w:val="FF0000"/>
          <w:sz w:val="24"/>
        </w:rPr>
        <w:t xml:space="preserve"> please </w:t>
      </w:r>
      <w:r w:rsidR="000318EC" w:rsidRPr="0009485B">
        <w:rPr>
          <w:rFonts w:ascii="Times New Roman" w:hAnsi="Times New Roman" w:cs="Times New Roman"/>
          <w:color w:val="FF0000"/>
          <w:sz w:val="24"/>
        </w:rPr>
        <w:t xml:space="preserve">provide the allocation </w:t>
      </w:r>
      <w:r w:rsidRPr="0009485B">
        <w:rPr>
          <w:rFonts w:ascii="Times New Roman" w:hAnsi="Times New Roman" w:cs="Times New Roman"/>
          <w:color w:val="FF0000"/>
          <w:sz w:val="24"/>
        </w:rPr>
        <w:t>base</w:t>
      </w:r>
      <w:r w:rsidR="000318EC" w:rsidRPr="0009485B">
        <w:rPr>
          <w:rFonts w:ascii="Times New Roman" w:hAnsi="Times New Roman" w:cs="Times New Roman"/>
          <w:color w:val="FF0000"/>
          <w:sz w:val="24"/>
        </w:rPr>
        <w:t xml:space="preserve"> used for determining amount</w:t>
      </w:r>
      <w:r w:rsidRPr="0009485B">
        <w:rPr>
          <w:rFonts w:ascii="Times New Roman" w:hAnsi="Times New Roman" w:cs="Times New Roman"/>
          <w:color w:val="FF0000"/>
          <w:sz w:val="24"/>
        </w:rPr>
        <w:t>s</w:t>
      </w:r>
      <w:r w:rsidR="000318EC" w:rsidRPr="0009485B">
        <w:rPr>
          <w:rFonts w:ascii="Times New Roman" w:hAnsi="Times New Roman" w:cs="Times New Roman"/>
          <w:color w:val="FF0000"/>
          <w:sz w:val="24"/>
        </w:rPr>
        <w:t xml:space="preserve"> applied to direct programs and indirect cost pool. </w:t>
      </w:r>
      <w:r w:rsidRPr="0009485B">
        <w:rPr>
          <w:rFonts w:ascii="Times New Roman" w:hAnsi="Times New Roman" w:cs="Times New Roman"/>
          <w:color w:val="FF0000"/>
          <w:sz w:val="24"/>
        </w:rPr>
        <w:t xml:space="preserve">Examples for allocation bases for occupancy distribution are </w:t>
      </w:r>
      <w:r w:rsidR="000318EC" w:rsidRPr="0009485B">
        <w:rPr>
          <w:rFonts w:ascii="Times New Roman" w:hAnsi="Times New Roman" w:cs="Times New Roman"/>
          <w:color w:val="FF0000"/>
          <w:sz w:val="24"/>
        </w:rPr>
        <w:t>FTE</w:t>
      </w:r>
      <w:r w:rsidR="004776B0">
        <w:rPr>
          <w:rFonts w:ascii="Times New Roman" w:hAnsi="Times New Roman" w:cs="Times New Roman"/>
          <w:color w:val="FF0000"/>
          <w:sz w:val="24"/>
        </w:rPr>
        <w:t xml:space="preserve"> occupied</w:t>
      </w:r>
      <w:r w:rsidR="000318EC" w:rsidRPr="0009485B">
        <w:rPr>
          <w:rFonts w:ascii="Times New Roman" w:hAnsi="Times New Roman" w:cs="Times New Roman"/>
          <w:color w:val="FF0000"/>
          <w:sz w:val="24"/>
        </w:rPr>
        <w:t xml:space="preserve">, labor dollars, </w:t>
      </w:r>
      <w:r w:rsidR="00323150" w:rsidRPr="0009485B">
        <w:rPr>
          <w:rFonts w:ascii="Times New Roman" w:hAnsi="Times New Roman" w:cs="Times New Roman"/>
          <w:color w:val="FF0000"/>
          <w:sz w:val="24"/>
        </w:rPr>
        <w:t xml:space="preserve">sq-ft analysis, etc. </w:t>
      </w:r>
    </w:p>
    <w:p w14:paraId="4E02A31F" w14:textId="77777777" w:rsidR="00323150" w:rsidRPr="0009485B" w:rsidRDefault="00323150" w:rsidP="00784AA6">
      <w:pPr>
        <w:pStyle w:val="BodyText"/>
        <w:tabs>
          <w:tab w:val="num" w:pos="1080"/>
        </w:tabs>
        <w:contextualSpacing/>
        <w:rPr>
          <w:rFonts w:ascii="Times New Roman" w:hAnsi="Times New Roman" w:cs="Times New Roman"/>
          <w:sz w:val="24"/>
        </w:rPr>
      </w:pPr>
    </w:p>
    <w:p w14:paraId="5638C0D1" w14:textId="0C182D37" w:rsidR="00C90CA7" w:rsidRPr="0009485B" w:rsidRDefault="00C90CA7" w:rsidP="00784AA6">
      <w:pPr>
        <w:pStyle w:val="BodyText"/>
        <w:numPr>
          <w:ilvl w:val="0"/>
          <w:numId w:val="17"/>
        </w:numPr>
        <w:tabs>
          <w:tab w:val="clear" w:pos="1440"/>
          <w:tab w:val="left" w:pos="1080"/>
        </w:tabs>
        <w:ind w:left="1080" w:hanging="360"/>
        <w:contextualSpacing/>
        <w:rPr>
          <w:rFonts w:ascii="Times New Roman" w:hAnsi="Times New Roman" w:cs="Times New Roman"/>
          <w:color w:val="FF0000"/>
          <w:sz w:val="24"/>
        </w:rPr>
      </w:pPr>
      <w:r w:rsidRPr="0009485B">
        <w:rPr>
          <w:rFonts w:ascii="Times New Roman" w:hAnsi="Times New Roman" w:cs="Times New Roman"/>
          <w:sz w:val="24"/>
        </w:rPr>
        <w:t>Communications</w:t>
      </w:r>
      <w:r w:rsidR="00AA4A27" w:rsidRPr="0009485B">
        <w:rPr>
          <w:rFonts w:ascii="Times New Roman" w:hAnsi="Times New Roman" w:cs="Times New Roman"/>
          <w:sz w:val="24"/>
        </w:rPr>
        <w:t xml:space="preserve">:  </w:t>
      </w:r>
      <w:r w:rsidR="00AA4A27" w:rsidRPr="0009485B">
        <w:rPr>
          <w:rFonts w:ascii="Times New Roman" w:hAnsi="Times New Roman" w:cs="Times New Roman"/>
          <w:color w:val="FF0000"/>
          <w:sz w:val="24"/>
        </w:rPr>
        <w:t>This sect</w:t>
      </w:r>
      <w:r w:rsidR="00B154F8" w:rsidRPr="0009485B">
        <w:rPr>
          <w:rFonts w:ascii="Times New Roman" w:hAnsi="Times New Roman" w:cs="Times New Roman"/>
          <w:color w:val="FF0000"/>
          <w:sz w:val="24"/>
        </w:rPr>
        <w:t>ion applies to all telephone,</w:t>
      </w:r>
      <w:r w:rsidR="00AA4A27" w:rsidRPr="0009485B">
        <w:rPr>
          <w:rFonts w:ascii="Times New Roman" w:hAnsi="Times New Roman" w:cs="Times New Roman"/>
          <w:color w:val="FF0000"/>
          <w:sz w:val="24"/>
        </w:rPr>
        <w:t xml:space="preserve"> internet</w:t>
      </w:r>
      <w:r w:rsidR="00B154F8" w:rsidRPr="0009485B">
        <w:rPr>
          <w:rFonts w:ascii="Times New Roman" w:hAnsi="Times New Roman" w:cs="Times New Roman"/>
          <w:color w:val="FF0000"/>
          <w:sz w:val="24"/>
        </w:rPr>
        <w:t xml:space="preserve">, postage, </w:t>
      </w:r>
      <w:r w:rsidR="00A55A82" w:rsidRPr="0009485B">
        <w:rPr>
          <w:rFonts w:ascii="Times New Roman" w:hAnsi="Times New Roman" w:cs="Times New Roman"/>
          <w:color w:val="FF0000"/>
          <w:sz w:val="24"/>
        </w:rPr>
        <w:t>etc.</w:t>
      </w:r>
      <w:r w:rsidR="00AA4A27" w:rsidRPr="0009485B">
        <w:rPr>
          <w:rFonts w:ascii="Times New Roman" w:hAnsi="Times New Roman" w:cs="Times New Roman"/>
          <w:color w:val="FF0000"/>
          <w:sz w:val="24"/>
        </w:rPr>
        <w:t xml:space="preserve"> charges. Please describe the method used for identifying direct and indirect costs </w:t>
      </w:r>
      <w:r w:rsidR="00B154F8" w:rsidRPr="0009485B">
        <w:rPr>
          <w:rFonts w:ascii="Times New Roman" w:hAnsi="Times New Roman" w:cs="Times New Roman"/>
          <w:color w:val="FF0000"/>
          <w:sz w:val="24"/>
        </w:rPr>
        <w:t xml:space="preserve">for each item </w:t>
      </w:r>
      <w:r w:rsidR="00AA4A27" w:rsidRPr="0009485B">
        <w:rPr>
          <w:rFonts w:ascii="Times New Roman" w:hAnsi="Times New Roman" w:cs="Times New Roman"/>
          <w:color w:val="FF0000"/>
          <w:sz w:val="24"/>
        </w:rPr>
        <w:t>under this category.</w:t>
      </w:r>
      <w:r w:rsidR="00B154F8" w:rsidRPr="0009485B">
        <w:rPr>
          <w:rFonts w:ascii="Times New Roman" w:hAnsi="Times New Roman" w:cs="Times New Roman"/>
          <w:color w:val="FF0000"/>
          <w:sz w:val="24"/>
        </w:rPr>
        <w:t xml:space="preserve">  An example for telephone may be, monthly flat charges for phone lines charged to indirect </w:t>
      </w:r>
      <w:r w:rsidR="004776B0">
        <w:rPr>
          <w:rFonts w:ascii="Times New Roman" w:hAnsi="Times New Roman" w:cs="Times New Roman"/>
          <w:color w:val="FF0000"/>
          <w:sz w:val="24"/>
        </w:rPr>
        <w:t>but</w:t>
      </w:r>
      <w:r w:rsidR="00B154F8" w:rsidRPr="0009485B">
        <w:rPr>
          <w:rFonts w:ascii="Times New Roman" w:hAnsi="Times New Roman" w:cs="Times New Roman"/>
          <w:color w:val="FF0000"/>
          <w:sz w:val="24"/>
        </w:rPr>
        <w:t xml:space="preserve"> </w:t>
      </w:r>
      <w:r w:rsidR="00A55A82" w:rsidRPr="0009485B">
        <w:rPr>
          <w:rFonts w:ascii="Times New Roman" w:hAnsi="Times New Roman" w:cs="Times New Roman"/>
          <w:color w:val="FF0000"/>
          <w:sz w:val="24"/>
        </w:rPr>
        <w:t>long-distance</w:t>
      </w:r>
      <w:r w:rsidR="00B154F8" w:rsidRPr="0009485B">
        <w:rPr>
          <w:rFonts w:ascii="Times New Roman" w:hAnsi="Times New Roman" w:cs="Times New Roman"/>
          <w:color w:val="FF0000"/>
          <w:sz w:val="24"/>
        </w:rPr>
        <w:t xml:space="preserve"> calls identified with specific programs are charged to direct costs. </w:t>
      </w:r>
    </w:p>
    <w:p w14:paraId="5A49E29F" w14:textId="77777777" w:rsidR="00C90CA7" w:rsidRPr="0009485B" w:rsidRDefault="00C90CA7" w:rsidP="00784AA6">
      <w:pPr>
        <w:pStyle w:val="BodyText"/>
        <w:tabs>
          <w:tab w:val="num" w:pos="1080"/>
        </w:tabs>
        <w:contextualSpacing/>
        <w:rPr>
          <w:rFonts w:ascii="Times New Roman" w:hAnsi="Times New Roman" w:cs="Times New Roman"/>
          <w:sz w:val="24"/>
        </w:rPr>
      </w:pPr>
    </w:p>
    <w:p w14:paraId="5F87DFA7" w14:textId="77777777" w:rsidR="00C90CA7" w:rsidRPr="0009485B" w:rsidRDefault="00C90CA7" w:rsidP="00784AA6">
      <w:pPr>
        <w:pStyle w:val="BodyText"/>
        <w:numPr>
          <w:ilvl w:val="0"/>
          <w:numId w:val="17"/>
        </w:numPr>
        <w:tabs>
          <w:tab w:val="clear" w:pos="1440"/>
          <w:tab w:val="num" w:pos="1080"/>
        </w:tabs>
        <w:ind w:left="1080" w:hanging="360"/>
        <w:contextualSpacing/>
        <w:rPr>
          <w:rFonts w:ascii="Times New Roman" w:hAnsi="Times New Roman" w:cs="Times New Roman"/>
          <w:sz w:val="24"/>
        </w:rPr>
      </w:pPr>
      <w:r w:rsidRPr="0009485B">
        <w:rPr>
          <w:rFonts w:ascii="Times New Roman" w:hAnsi="Times New Roman" w:cs="Times New Roman"/>
          <w:sz w:val="24"/>
        </w:rPr>
        <w:t>Photocopying and Printing</w:t>
      </w:r>
      <w:r w:rsidR="00B154F8" w:rsidRPr="0009485B">
        <w:rPr>
          <w:rFonts w:ascii="Times New Roman" w:hAnsi="Times New Roman" w:cs="Times New Roman"/>
          <w:sz w:val="24"/>
        </w:rPr>
        <w:t xml:space="preserve">:  </w:t>
      </w:r>
      <w:r w:rsidR="00B154F8" w:rsidRPr="0009485B">
        <w:rPr>
          <w:rFonts w:ascii="Times New Roman" w:hAnsi="Times New Roman" w:cs="Times New Roman"/>
          <w:color w:val="FF0000"/>
          <w:sz w:val="24"/>
        </w:rPr>
        <w:t xml:space="preserve">Please describe how the entity keeps track </w:t>
      </w:r>
      <w:r w:rsidR="0009485B" w:rsidRPr="0009485B">
        <w:rPr>
          <w:rFonts w:ascii="Times New Roman" w:hAnsi="Times New Roman" w:cs="Times New Roman"/>
          <w:color w:val="FF0000"/>
          <w:sz w:val="24"/>
        </w:rPr>
        <w:t xml:space="preserve">the cost </w:t>
      </w:r>
      <w:r w:rsidR="00784AA6">
        <w:rPr>
          <w:rFonts w:ascii="Times New Roman" w:hAnsi="Times New Roman" w:cs="Times New Roman"/>
          <w:color w:val="FF0000"/>
          <w:sz w:val="24"/>
        </w:rPr>
        <w:t xml:space="preserve">and </w:t>
      </w:r>
      <w:r w:rsidR="00B154F8" w:rsidRPr="0009485B">
        <w:rPr>
          <w:rFonts w:ascii="Times New Roman" w:hAnsi="Times New Roman" w:cs="Times New Roman"/>
          <w:color w:val="FF0000"/>
          <w:sz w:val="24"/>
        </w:rPr>
        <w:t>charge to programs and indirect.</w:t>
      </w:r>
    </w:p>
    <w:p w14:paraId="7A9BE71A" w14:textId="77777777" w:rsidR="00C90CA7" w:rsidRPr="0009485B" w:rsidRDefault="00C90CA7" w:rsidP="00784AA6">
      <w:pPr>
        <w:pStyle w:val="BodyText"/>
        <w:tabs>
          <w:tab w:val="num" w:pos="1080"/>
        </w:tabs>
        <w:contextualSpacing/>
        <w:rPr>
          <w:rFonts w:ascii="Times New Roman" w:hAnsi="Times New Roman" w:cs="Times New Roman"/>
          <w:sz w:val="24"/>
        </w:rPr>
      </w:pPr>
    </w:p>
    <w:p w14:paraId="49FDBDB1" w14:textId="7BCD987A" w:rsidR="00A84B01" w:rsidRPr="00F32617" w:rsidRDefault="00C90CA7" w:rsidP="00784AA6">
      <w:pPr>
        <w:pStyle w:val="BodyText"/>
        <w:numPr>
          <w:ilvl w:val="0"/>
          <w:numId w:val="17"/>
        </w:numPr>
        <w:tabs>
          <w:tab w:val="clear" w:pos="1440"/>
          <w:tab w:val="num" w:pos="1080"/>
        </w:tabs>
        <w:ind w:left="1080" w:hanging="360"/>
        <w:contextualSpacing/>
        <w:rPr>
          <w:rFonts w:ascii="Times New Roman" w:hAnsi="Times New Roman" w:cs="Times New Roman"/>
          <w:color w:val="FF0000"/>
          <w:sz w:val="24"/>
        </w:rPr>
      </w:pPr>
      <w:r w:rsidRPr="0009485B">
        <w:rPr>
          <w:rFonts w:ascii="Times New Roman" w:hAnsi="Times New Roman" w:cs="Times New Roman"/>
          <w:sz w:val="24"/>
        </w:rPr>
        <w:t>Outside Services</w:t>
      </w:r>
      <w:r w:rsidR="00B154F8" w:rsidRPr="0009485B">
        <w:rPr>
          <w:rFonts w:ascii="Times New Roman" w:hAnsi="Times New Roman" w:cs="Times New Roman"/>
          <w:sz w:val="24"/>
        </w:rPr>
        <w:t xml:space="preserve">:  </w:t>
      </w:r>
      <w:r w:rsidR="00B154F8" w:rsidRPr="0009485B">
        <w:rPr>
          <w:rFonts w:ascii="Times New Roman" w:hAnsi="Times New Roman" w:cs="Times New Roman"/>
          <w:color w:val="FF0000"/>
          <w:sz w:val="24"/>
        </w:rPr>
        <w:t xml:space="preserve">This line item is designed to capture consultants, contractual services, and professional services costs. </w:t>
      </w:r>
      <w:r w:rsidR="00A84B01" w:rsidRPr="0009485B">
        <w:rPr>
          <w:rFonts w:ascii="Times New Roman" w:hAnsi="Times New Roman" w:cs="Times New Roman"/>
          <w:color w:val="FF0000"/>
          <w:sz w:val="24"/>
        </w:rPr>
        <w:t xml:space="preserve"> </w:t>
      </w:r>
      <w:r w:rsidR="00B154F8" w:rsidRPr="0009485B">
        <w:rPr>
          <w:rFonts w:ascii="Times New Roman" w:hAnsi="Times New Roman" w:cs="Times New Roman"/>
          <w:color w:val="FF0000"/>
          <w:sz w:val="24"/>
        </w:rPr>
        <w:t>Entity may hire a consultant</w:t>
      </w:r>
      <w:r w:rsidR="004776B0">
        <w:rPr>
          <w:rFonts w:ascii="Times New Roman" w:hAnsi="Times New Roman" w:cs="Times New Roman"/>
          <w:color w:val="FF0000"/>
          <w:sz w:val="24"/>
        </w:rPr>
        <w:t xml:space="preserve"> or</w:t>
      </w:r>
      <w:r w:rsidR="00A84B01" w:rsidRPr="0009485B">
        <w:rPr>
          <w:rFonts w:ascii="Times New Roman" w:hAnsi="Times New Roman" w:cs="Times New Roman"/>
          <w:color w:val="FF0000"/>
          <w:sz w:val="24"/>
        </w:rPr>
        <w:t xml:space="preserve"> </w:t>
      </w:r>
      <w:r w:rsidR="0009485B" w:rsidRPr="0009485B">
        <w:rPr>
          <w:rFonts w:ascii="Times New Roman" w:hAnsi="Times New Roman" w:cs="Times New Roman"/>
          <w:color w:val="FF0000"/>
          <w:sz w:val="24"/>
        </w:rPr>
        <w:t>legal expert</w:t>
      </w:r>
      <w:r w:rsidR="00A84B01" w:rsidRPr="0009485B">
        <w:rPr>
          <w:rFonts w:ascii="Times New Roman" w:hAnsi="Times New Roman" w:cs="Times New Roman"/>
          <w:color w:val="FF0000"/>
          <w:sz w:val="24"/>
        </w:rPr>
        <w:t xml:space="preserve"> </w:t>
      </w:r>
      <w:r w:rsidR="00B154F8" w:rsidRPr="0009485B">
        <w:rPr>
          <w:rFonts w:ascii="Times New Roman" w:hAnsi="Times New Roman" w:cs="Times New Roman"/>
          <w:color w:val="FF0000"/>
          <w:sz w:val="24"/>
        </w:rPr>
        <w:t xml:space="preserve">to </w:t>
      </w:r>
      <w:r w:rsidR="0009485B" w:rsidRPr="0009485B">
        <w:rPr>
          <w:rFonts w:ascii="Times New Roman" w:hAnsi="Times New Roman" w:cs="Times New Roman"/>
          <w:color w:val="FF0000"/>
          <w:sz w:val="24"/>
        </w:rPr>
        <w:t xml:space="preserve">provide program specific </w:t>
      </w:r>
      <w:r w:rsidR="00B154F8" w:rsidRPr="0009485B">
        <w:rPr>
          <w:rFonts w:ascii="Times New Roman" w:hAnsi="Times New Roman" w:cs="Times New Roman"/>
          <w:color w:val="FF0000"/>
          <w:sz w:val="24"/>
        </w:rPr>
        <w:t>w</w:t>
      </w:r>
      <w:r w:rsidR="00A84B01" w:rsidRPr="0009485B">
        <w:rPr>
          <w:rFonts w:ascii="Times New Roman" w:hAnsi="Times New Roman" w:cs="Times New Roman"/>
          <w:color w:val="FF0000"/>
          <w:sz w:val="24"/>
        </w:rPr>
        <w:t>ork</w:t>
      </w:r>
      <w:r w:rsidR="00B154F8" w:rsidRPr="0009485B">
        <w:rPr>
          <w:rFonts w:ascii="Times New Roman" w:hAnsi="Times New Roman" w:cs="Times New Roman"/>
          <w:color w:val="FF0000"/>
          <w:sz w:val="24"/>
        </w:rPr>
        <w:t xml:space="preserve"> but may incur indirect costs as contractual services under indirect for </w:t>
      </w:r>
      <w:r w:rsidRPr="0009485B">
        <w:rPr>
          <w:rFonts w:ascii="Times New Roman" w:hAnsi="Times New Roman" w:cs="Times New Roman"/>
          <w:color w:val="FF0000"/>
          <w:sz w:val="24"/>
        </w:rPr>
        <w:t>its annual audit, legal fees, and for staff development</w:t>
      </w:r>
      <w:r w:rsidR="00B154F8" w:rsidRPr="0009485B">
        <w:rPr>
          <w:rFonts w:ascii="Times New Roman" w:hAnsi="Times New Roman" w:cs="Times New Roman"/>
          <w:color w:val="FF0000"/>
          <w:sz w:val="24"/>
        </w:rPr>
        <w:t xml:space="preserve"> work.</w:t>
      </w:r>
      <w:r w:rsidR="00F32617">
        <w:rPr>
          <w:rFonts w:ascii="Times New Roman" w:hAnsi="Times New Roman" w:cs="Times New Roman"/>
          <w:color w:val="FF0000"/>
          <w:sz w:val="24"/>
        </w:rPr>
        <w:t xml:space="preserve"> </w:t>
      </w:r>
      <w:r w:rsidR="00784AA6">
        <w:rPr>
          <w:rFonts w:ascii="Times New Roman" w:hAnsi="Times New Roman" w:cs="Times New Roman"/>
          <w:color w:val="FF0000"/>
          <w:sz w:val="24"/>
        </w:rPr>
        <w:t xml:space="preserve">Please explain the direct and indirect services rendered and the allocation method used for </w:t>
      </w:r>
      <w:r w:rsidR="00A55A82">
        <w:rPr>
          <w:rFonts w:ascii="Times New Roman" w:hAnsi="Times New Roman" w:cs="Times New Roman"/>
          <w:color w:val="FF0000"/>
          <w:sz w:val="24"/>
        </w:rPr>
        <w:lastRenderedPageBreak/>
        <w:t>identifying</w:t>
      </w:r>
      <w:r w:rsidR="00784AA6">
        <w:rPr>
          <w:rFonts w:ascii="Times New Roman" w:hAnsi="Times New Roman" w:cs="Times New Roman"/>
          <w:color w:val="FF0000"/>
          <w:sz w:val="24"/>
        </w:rPr>
        <w:t xml:space="preserve"> each category. Part II (excel file) has a tab designated for itemized indirect cost pool portion with corresponding amounts.</w:t>
      </w:r>
    </w:p>
    <w:p w14:paraId="266302D9" w14:textId="77777777" w:rsidR="00C90CA7" w:rsidRPr="0009485B" w:rsidRDefault="00C90CA7" w:rsidP="00784AA6">
      <w:pPr>
        <w:pStyle w:val="BodyText"/>
        <w:tabs>
          <w:tab w:val="num" w:pos="1080"/>
        </w:tabs>
        <w:contextualSpacing/>
        <w:rPr>
          <w:rFonts w:ascii="Times New Roman" w:hAnsi="Times New Roman" w:cs="Times New Roman"/>
          <w:sz w:val="24"/>
        </w:rPr>
      </w:pPr>
    </w:p>
    <w:p w14:paraId="3F71069D" w14:textId="77777777" w:rsidR="00C90CA7" w:rsidRPr="0009485B" w:rsidRDefault="00F32617" w:rsidP="00784AA6">
      <w:pPr>
        <w:pStyle w:val="BodyText"/>
        <w:tabs>
          <w:tab w:val="num" w:pos="1080"/>
        </w:tabs>
        <w:ind w:left="1080" w:hanging="36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</w:t>
      </w:r>
      <w:r w:rsidR="00C90CA7" w:rsidRPr="0009485B">
        <w:rPr>
          <w:rFonts w:ascii="Times New Roman" w:hAnsi="Times New Roman" w:cs="Times New Roman"/>
          <w:sz w:val="24"/>
        </w:rPr>
        <w:t xml:space="preserve">. </w:t>
      </w:r>
      <w:r w:rsidR="00C90CA7" w:rsidRPr="0009485B">
        <w:rPr>
          <w:rFonts w:ascii="Times New Roman" w:hAnsi="Times New Roman" w:cs="Times New Roman"/>
          <w:sz w:val="24"/>
        </w:rPr>
        <w:tab/>
        <w:t>Capital Items</w:t>
      </w:r>
      <w:r w:rsidR="00A84B01" w:rsidRPr="0009485B">
        <w:rPr>
          <w:rFonts w:ascii="Times New Roman" w:hAnsi="Times New Roman" w:cs="Times New Roman"/>
          <w:sz w:val="24"/>
        </w:rPr>
        <w:t xml:space="preserve">: </w:t>
      </w:r>
      <w:r w:rsidR="00C90CA7" w:rsidRPr="0009485B">
        <w:rPr>
          <w:rFonts w:ascii="Times New Roman" w:hAnsi="Times New Roman" w:cs="Times New Roman"/>
          <w:color w:val="FF0000"/>
          <w:sz w:val="24"/>
        </w:rPr>
        <w:t xml:space="preserve">Capital expenditures are charged directly to programs only in cases where a contract or grant specifically authorizes such charges.  No capital item </w:t>
      </w:r>
      <w:r w:rsidR="00A84B01" w:rsidRPr="0009485B">
        <w:rPr>
          <w:rFonts w:ascii="Times New Roman" w:hAnsi="Times New Roman" w:cs="Times New Roman"/>
          <w:color w:val="FF0000"/>
          <w:sz w:val="24"/>
        </w:rPr>
        <w:t>should be</w:t>
      </w:r>
      <w:r w:rsidR="00C90CA7" w:rsidRPr="0009485B">
        <w:rPr>
          <w:rFonts w:ascii="Times New Roman" w:hAnsi="Times New Roman" w:cs="Times New Roman"/>
          <w:color w:val="FF0000"/>
          <w:sz w:val="24"/>
        </w:rPr>
        <w:t xml:space="preserve"> </w:t>
      </w:r>
      <w:r w:rsidR="005E47E5" w:rsidRPr="0009485B">
        <w:rPr>
          <w:rFonts w:ascii="Times New Roman" w:hAnsi="Times New Roman" w:cs="Times New Roman"/>
          <w:color w:val="FF0000"/>
          <w:sz w:val="24"/>
        </w:rPr>
        <w:t xml:space="preserve">charged indirectly.  </w:t>
      </w:r>
      <w:r w:rsidR="00E07AD3">
        <w:rPr>
          <w:rFonts w:ascii="Times New Roman" w:hAnsi="Times New Roman" w:cs="Times New Roman"/>
          <w:color w:val="FF0000"/>
          <w:sz w:val="24"/>
        </w:rPr>
        <w:t xml:space="preserve">Capital Expenditures must be </w:t>
      </w:r>
      <w:r w:rsidR="00997B52">
        <w:rPr>
          <w:rFonts w:ascii="Times New Roman" w:hAnsi="Times New Roman" w:cs="Times New Roman"/>
          <w:color w:val="FF0000"/>
          <w:sz w:val="24"/>
        </w:rPr>
        <w:t xml:space="preserve">excluded from indirect cost rate calculation and </w:t>
      </w:r>
      <w:r w:rsidR="00C90CA7" w:rsidRPr="0009485B">
        <w:rPr>
          <w:rFonts w:ascii="Times New Roman" w:hAnsi="Times New Roman" w:cs="Times New Roman"/>
          <w:color w:val="FF0000"/>
          <w:sz w:val="24"/>
        </w:rPr>
        <w:t xml:space="preserve">items purchased with non-Federal </w:t>
      </w:r>
      <w:r w:rsidR="005E47E5" w:rsidRPr="0009485B">
        <w:rPr>
          <w:rFonts w:ascii="Times New Roman" w:hAnsi="Times New Roman" w:cs="Times New Roman"/>
          <w:color w:val="FF0000"/>
          <w:sz w:val="24"/>
        </w:rPr>
        <w:t xml:space="preserve">funds are recovered through </w:t>
      </w:r>
      <w:r w:rsidR="00C90CA7" w:rsidRPr="0009485B">
        <w:rPr>
          <w:rFonts w:ascii="Times New Roman" w:hAnsi="Times New Roman" w:cs="Times New Roman"/>
          <w:color w:val="FF0000"/>
          <w:sz w:val="24"/>
        </w:rPr>
        <w:t>depreciation charges.</w:t>
      </w:r>
    </w:p>
    <w:p w14:paraId="6E178F52" w14:textId="77777777" w:rsidR="00C90CA7" w:rsidRPr="0009485B" w:rsidRDefault="00C90CA7" w:rsidP="00784AA6">
      <w:pPr>
        <w:pStyle w:val="BodyText"/>
        <w:tabs>
          <w:tab w:val="num" w:pos="1080"/>
        </w:tabs>
        <w:contextualSpacing/>
        <w:rPr>
          <w:rFonts w:ascii="Times New Roman" w:hAnsi="Times New Roman" w:cs="Times New Roman"/>
          <w:sz w:val="24"/>
        </w:rPr>
      </w:pPr>
    </w:p>
    <w:p w14:paraId="18E23846" w14:textId="77777777" w:rsidR="004311A8" w:rsidRPr="0009485B" w:rsidRDefault="00F32617" w:rsidP="00784AA6">
      <w:pPr>
        <w:pStyle w:val="BodyText"/>
        <w:tabs>
          <w:tab w:val="num" w:pos="1080"/>
        </w:tabs>
        <w:ind w:left="1080" w:hanging="360"/>
        <w:contextualSpacing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K</w:t>
      </w:r>
      <w:r w:rsidR="00C90CA7" w:rsidRPr="0009485B">
        <w:rPr>
          <w:rFonts w:ascii="Times New Roman" w:hAnsi="Times New Roman" w:cs="Times New Roman"/>
          <w:sz w:val="24"/>
        </w:rPr>
        <w:t>.</w:t>
      </w:r>
      <w:r w:rsidR="00C90CA7" w:rsidRPr="0009485B">
        <w:rPr>
          <w:rFonts w:ascii="Times New Roman" w:hAnsi="Times New Roman" w:cs="Times New Roman"/>
          <w:sz w:val="24"/>
        </w:rPr>
        <w:tab/>
        <w:t>Depreciation Charges</w:t>
      </w:r>
      <w:r w:rsidR="00A84B01" w:rsidRPr="0009485B">
        <w:rPr>
          <w:rFonts w:ascii="Times New Roman" w:hAnsi="Times New Roman" w:cs="Times New Roman"/>
          <w:sz w:val="24"/>
        </w:rPr>
        <w:t xml:space="preserve">:  </w:t>
      </w:r>
      <w:r w:rsidR="004311A8" w:rsidRPr="0009485B">
        <w:rPr>
          <w:rFonts w:ascii="Times New Roman" w:hAnsi="Times New Roman" w:cs="Times New Roman"/>
          <w:color w:val="FF0000"/>
          <w:sz w:val="24"/>
        </w:rPr>
        <w:t>First, please describe the organization’s depreciation method</w:t>
      </w:r>
      <w:r w:rsidR="00CD2400" w:rsidRPr="0009485B">
        <w:rPr>
          <w:rFonts w:ascii="Times New Roman" w:hAnsi="Times New Roman" w:cs="Times New Roman"/>
          <w:color w:val="FF0000"/>
          <w:sz w:val="24"/>
        </w:rPr>
        <w:t xml:space="preserve"> used for reporting cost of capital assets in compliance with GAAP</w:t>
      </w:r>
      <w:r w:rsidR="004311A8" w:rsidRPr="0009485B">
        <w:rPr>
          <w:rFonts w:ascii="Times New Roman" w:hAnsi="Times New Roman" w:cs="Times New Roman"/>
          <w:color w:val="FF0000"/>
          <w:sz w:val="24"/>
        </w:rPr>
        <w:t>.  Second, please describe simplified or direct allocation method is used for recovery of the costs.</w:t>
      </w:r>
    </w:p>
    <w:p w14:paraId="39959618" w14:textId="77777777" w:rsidR="004311A8" w:rsidRPr="0009485B" w:rsidRDefault="004311A8" w:rsidP="00784AA6">
      <w:pPr>
        <w:pStyle w:val="BodyText"/>
        <w:tabs>
          <w:tab w:val="num" w:pos="1080"/>
        </w:tabs>
        <w:ind w:left="1080" w:hanging="360"/>
        <w:contextualSpacing/>
        <w:rPr>
          <w:rFonts w:ascii="Times New Roman" w:hAnsi="Times New Roman" w:cs="Times New Roman"/>
          <w:color w:val="FF0000"/>
          <w:sz w:val="24"/>
        </w:rPr>
      </w:pPr>
    </w:p>
    <w:p w14:paraId="3AABE731" w14:textId="398C3CEE" w:rsidR="004311A8" w:rsidRPr="0009485B" w:rsidRDefault="00784AA6" w:rsidP="00784AA6">
      <w:pPr>
        <w:pStyle w:val="BodyText"/>
        <w:tabs>
          <w:tab w:val="num" w:pos="1080"/>
        </w:tabs>
        <w:ind w:left="1080" w:hanging="360"/>
        <w:contextualSpacing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ab/>
      </w:r>
      <w:r w:rsidR="004311A8" w:rsidRPr="0009485B">
        <w:rPr>
          <w:rFonts w:ascii="Times New Roman" w:hAnsi="Times New Roman" w:cs="Times New Roman"/>
          <w:color w:val="FF0000"/>
          <w:sz w:val="24"/>
        </w:rPr>
        <w:t xml:space="preserve">If the entity’s method of identifying and charging the costs to </w:t>
      </w:r>
      <w:r w:rsidR="00A55A82" w:rsidRPr="0009485B">
        <w:rPr>
          <w:rFonts w:ascii="Times New Roman" w:hAnsi="Times New Roman" w:cs="Times New Roman"/>
          <w:color w:val="FF0000"/>
          <w:sz w:val="24"/>
        </w:rPr>
        <w:t>programs,</w:t>
      </w:r>
      <w:r w:rsidR="004311A8" w:rsidRPr="0009485B">
        <w:rPr>
          <w:rFonts w:ascii="Times New Roman" w:hAnsi="Times New Roman" w:cs="Times New Roman"/>
          <w:color w:val="FF0000"/>
          <w:sz w:val="24"/>
        </w:rPr>
        <w:t xml:space="preserve"> follow simplified method then the </w:t>
      </w:r>
      <w:r w:rsidR="00C90CA7" w:rsidRPr="0009485B">
        <w:rPr>
          <w:rFonts w:ascii="Times New Roman" w:hAnsi="Times New Roman" w:cs="Times New Roman"/>
          <w:color w:val="FF0000"/>
          <w:sz w:val="24"/>
        </w:rPr>
        <w:t>capital items purchased w</w:t>
      </w:r>
      <w:r w:rsidR="005E47E5" w:rsidRPr="0009485B">
        <w:rPr>
          <w:rFonts w:ascii="Times New Roman" w:hAnsi="Times New Roman" w:cs="Times New Roman"/>
          <w:color w:val="FF0000"/>
          <w:sz w:val="24"/>
        </w:rPr>
        <w:t xml:space="preserve">ith </w:t>
      </w:r>
      <w:r w:rsidR="005E47E5" w:rsidRPr="0009485B">
        <w:rPr>
          <w:rFonts w:ascii="Times New Roman" w:hAnsi="Times New Roman" w:cs="Times New Roman"/>
          <w:color w:val="FF0000"/>
          <w:sz w:val="24"/>
          <w:u w:val="single"/>
        </w:rPr>
        <w:t>non-Federal funds</w:t>
      </w:r>
      <w:r w:rsidR="005E47E5" w:rsidRPr="0009485B">
        <w:rPr>
          <w:rFonts w:ascii="Times New Roman" w:hAnsi="Times New Roman" w:cs="Times New Roman"/>
          <w:color w:val="FF0000"/>
          <w:sz w:val="24"/>
        </w:rPr>
        <w:t xml:space="preserve"> </w:t>
      </w:r>
      <w:r w:rsidR="004311A8" w:rsidRPr="0009485B">
        <w:rPr>
          <w:rFonts w:ascii="Times New Roman" w:hAnsi="Times New Roman" w:cs="Times New Roman"/>
          <w:color w:val="FF0000"/>
          <w:sz w:val="24"/>
        </w:rPr>
        <w:t>should be included in the indirect costs</w:t>
      </w:r>
      <w:r w:rsidR="00C90CA7" w:rsidRPr="0009485B">
        <w:rPr>
          <w:rFonts w:ascii="Times New Roman" w:hAnsi="Times New Roman" w:cs="Times New Roman"/>
          <w:color w:val="FF0000"/>
          <w:sz w:val="24"/>
        </w:rPr>
        <w:t xml:space="preserve">.  </w:t>
      </w:r>
      <w:r w:rsidR="004311A8" w:rsidRPr="0009485B">
        <w:rPr>
          <w:rFonts w:ascii="Times New Roman" w:hAnsi="Times New Roman" w:cs="Times New Roman"/>
          <w:color w:val="FF0000"/>
          <w:sz w:val="24"/>
        </w:rPr>
        <w:t>If direct allocation method is used, then please describe the allocation base used for amount determination for direct costs and indirect costs.</w:t>
      </w:r>
    </w:p>
    <w:p w14:paraId="6FD11FC9" w14:textId="77777777" w:rsidR="004311A8" w:rsidRPr="0009485B" w:rsidRDefault="004311A8" w:rsidP="00784AA6">
      <w:pPr>
        <w:pStyle w:val="BodyText"/>
        <w:tabs>
          <w:tab w:val="num" w:pos="1080"/>
        </w:tabs>
        <w:ind w:left="1080" w:hanging="360"/>
        <w:contextualSpacing/>
        <w:rPr>
          <w:rFonts w:ascii="Times New Roman" w:hAnsi="Times New Roman" w:cs="Times New Roman"/>
          <w:color w:val="FF0000"/>
          <w:sz w:val="24"/>
        </w:rPr>
      </w:pPr>
    </w:p>
    <w:p w14:paraId="44BD4BD1" w14:textId="448FC28B" w:rsidR="00C90CA7" w:rsidRPr="0077004D" w:rsidRDefault="00784AA6" w:rsidP="00784AA6">
      <w:pPr>
        <w:pStyle w:val="BodyText"/>
        <w:tabs>
          <w:tab w:val="num" w:pos="1080"/>
        </w:tabs>
        <w:ind w:left="1080" w:hanging="360"/>
        <w:contextualSpacing/>
        <w:rPr>
          <w:rFonts w:ascii="Times New Roman" w:hAnsi="Times New Roman" w:cs="Times New Roman"/>
          <w:i/>
          <w:sz w:val="24"/>
        </w:rPr>
      </w:pPr>
      <w:r w:rsidRPr="00784AA6">
        <w:rPr>
          <w:rFonts w:ascii="Times New Roman" w:hAnsi="Times New Roman" w:cs="Times New Roman"/>
          <w:color w:val="FF0000"/>
          <w:sz w:val="24"/>
        </w:rPr>
        <w:tab/>
      </w:r>
      <w:r w:rsidR="004311A8" w:rsidRPr="0077004D">
        <w:rPr>
          <w:rFonts w:ascii="Times New Roman" w:hAnsi="Times New Roman" w:cs="Times New Roman"/>
          <w:i/>
          <w:color w:val="FF0000"/>
          <w:sz w:val="24"/>
          <w:u w:val="single"/>
        </w:rPr>
        <w:t xml:space="preserve">Note for depreciation on capital assets </w:t>
      </w:r>
      <w:r w:rsidR="0077004D" w:rsidRPr="0077004D">
        <w:rPr>
          <w:rFonts w:ascii="Times New Roman" w:hAnsi="Times New Roman" w:cs="Times New Roman"/>
          <w:i/>
          <w:color w:val="FF0000"/>
          <w:sz w:val="24"/>
          <w:u w:val="single"/>
        </w:rPr>
        <w:t>purchased by federal grant funds</w:t>
      </w:r>
      <w:r w:rsidR="004311A8" w:rsidRPr="0077004D">
        <w:rPr>
          <w:rFonts w:ascii="Times New Roman" w:hAnsi="Times New Roman" w:cs="Times New Roman"/>
          <w:i/>
          <w:color w:val="FF0000"/>
          <w:sz w:val="24"/>
        </w:rPr>
        <w:t xml:space="preserve">: </w:t>
      </w:r>
      <w:r w:rsidR="0077004D" w:rsidRPr="0077004D">
        <w:rPr>
          <w:rFonts w:ascii="Times New Roman" w:hAnsi="Times New Roman" w:cs="Times New Roman"/>
          <w:i/>
          <w:color w:val="FF0000"/>
          <w:sz w:val="24"/>
        </w:rPr>
        <w:t>GAAP require</w:t>
      </w:r>
      <w:r w:rsidR="00CD2400" w:rsidRPr="0077004D">
        <w:rPr>
          <w:rFonts w:ascii="Times New Roman" w:hAnsi="Times New Roman" w:cs="Times New Roman"/>
          <w:i/>
          <w:color w:val="FF0000"/>
          <w:sz w:val="24"/>
        </w:rPr>
        <w:t xml:space="preserve"> all capital assets to be depreciated. While these assets are depreciated for reporting purposes, u</w:t>
      </w:r>
      <w:r w:rsidR="004311A8" w:rsidRPr="0077004D">
        <w:rPr>
          <w:rFonts w:ascii="Times New Roman" w:hAnsi="Times New Roman" w:cs="Times New Roman"/>
          <w:i/>
          <w:color w:val="FF0000"/>
          <w:sz w:val="24"/>
        </w:rPr>
        <w:t>nder no circumstances the</w:t>
      </w:r>
      <w:r w:rsidR="00CD2400" w:rsidRPr="0077004D">
        <w:rPr>
          <w:rFonts w:ascii="Times New Roman" w:hAnsi="Times New Roman" w:cs="Times New Roman"/>
          <w:i/>
          <w:color w:val="FF0000"/>
          <w:sz w:val="24"/>
        </w:rPr>
        <w:t xml:space="preserve"> depreciation on</w:t>
      </w:r>
      <w:r w:rsidR="004311A8" w:rsidRPr="0077004D">
        <w:rPr>
          <w:rFonts w:ascii="Times New Roman" w:hAnsi="Times New Roman" w:cs="Times New Roman"/>
          <w:i/>
          <w:color w:val="FF0000"/>
          <w:sz w:val="24"/>
        </w:rPr>
        <w:t xml:space="preserve"> </w:t>
      </w:r>
      <w:r w:rsidR="00CD2400" w:rsidRPr="0077004D">
        <w:rPr>
          <w:rFonts w:ascii="Times New Roman" w:hAnsi="Times New Roman" w:cs="Times New Roman"/>
          <w:i/>
          <w:color w:val="FF0000"/>
          <w:sz w:val="24"/>
        </w:rPr>
        <w:t xml:space="preserve">such assets can be recovered </w:t>
      </w:r>
      <w:r w:rsidR="00A55A82" w:rsidRPr="0077004D">
        <w:rPr>
          <w:rFonts w:ascii="Times New Roman" w:hAnsi="Times New Roman" w:cs="Times New Roman"/>
          <w:i/>
          <w:color w:val="FF0000"/>
          <w:sz w:val="24"/>
        </w:rPr>
        <w:t>with</w:t>
      </w:r>
      <w:r w:rsidR="00CD2400" w:rsidRPr="0077004D">
        <w:rPr>
          <w:rFonts w:ascii="Times New Roman" w:hAnsi="Times New Roman" w:cs="Times New Roman"/>
          <w:i/>
          <w:color w:val="FF0000"/>
          <w:sz w:val="24"/>
        </w:rPr>
        <w:t xml:space="preserve"> the indirect cost rate. Depreciated assets purchased by federal grants are considered unallowable expense and must be excluded from the rate calculation.</w:t>
      </w:r>
    </w:p>
    <w:p w14:paraId="2D127D0C" w14:textId="77777777" w:rsidR="00C90CA7" w:rsidRPr="0009485B" w:rsidRDefault="00C90CA7" w:rsidP="00784AA6">
      <w:pPr>
        <w:pStyle w:val="BodyText"/>
        <w:tabs>
          <w:tab w:val="num" w:pos="1080"/>
        </w:tabs>
        <w:contextualSpacing/>
        <w:rPr>
          <w:rFonts w:ascii="Times New Roman" w:hAnsi="Times New Roman" w:cs="Times New Roman"/>
          <w:sz w:val="24"/>
        </w:rPr>
      </w:pPr>
    </w:p>
    <w:p w14:paraId="39541352" w14:textId="77777777" w:rsidR="00C90CA7" w:rsidRPr="0009485B" w:rsidRDefault="00784AA6" w:rsidP="00784AA6">
      <w:pPr>
        <w:pStyle w:val="BodyText"/>
        <w:tabs>
          <w:tab w:val="num" w:pos="1080"/>
        </w:tabs>
        <w:ind w:left="1080" w:hanging="36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L.</w:t>
      </w:r>
      <w:r>
        <w:rPr>
          <w:rFonts w:ascii="Times New Roman" w:hAnsi="Times New Roman" w:cs="Times New Roman"/>
          <w:sz w:val="24"/>
        </w:rPr>
        <w:tab/>
      </w:r>
      <w:r w:rsidR="001B28D4" w:rsidRPr="0009485B">
        <w:rPr>
          <w:rFonts w:ascii="Times New Roman" w:hAnsi="Times New Roman" w:cs="Times New Roman"/>
          <w:sz w:val="24"/>
        </w:rPr>
        <w:t>Subscriptions and Membership Dues</w:t>
      </w:r>
      <w:r w:rsidR="001D4C16" w:rsidRPr="0009485B">
        <w:rPr>
          <w:rFonts w:ascii="Times New Roman" w:hAnsi="Times New Roman" w:cs="Times New Roman"/>
          <w:sz w:val="24"/>
        </w:rPr>
        <w:t xml:space="preserve">: </w:t>
      </w:r>
      <w:r w:rsidR="001B28D4" w:rsidRPr="0009485B">
        <w:rPr>
          <w:rFonts w:ascii="Times New Roman" w:hAnsi="Times New Roman" w:cs="Times New Roman"/>
          <w:sz w:val="24"/>
        </w:rPr>
        <w:t xml:space="preserve"> </w:t>
      </w:r>
      <w:r w:rsidR="001B28D4" w:rsidRPr="0009485B">
        <w:rPr>
          <w:rFonts w:ascii="Times New Roman" w:hAnsi="Times New Roman" w:cs="Times New Roman"/>
          <w:color w:val="FF0000"/>
          <w:sz w:val="24"/>
        </w:rPr>
        <w:t xml:space="preserve">Please describe the type of subscriptions and membership dues paid and explain how the associated costs are treated in the proposal. </w:t>
      </w:r>
    </w:p>
    <w:p w14:paraId="69760216" w14:textId="77777777" w:rsidR="001B28D4" w:rsidRPr="0009485B" w:rsidRDefault="001B28D4" w:rsidP="00784AA6">
      <w:pPr>
        <w:pStyle w:val="BodyText"/>
        <w:tabs>
          <w:tab w:val="num" w:pos="1080"/>
        </w:tabs>
        <w:ind w:left="1440"/>
        <w:contextualSpacing/>
        <w:rPr>
          <w:rFonts w:ascii="Times New Roman" w:hAnsi="Times New Roman" w:cs="Times New Roman"/>
          <w:sz w:val="24"/>
        </w:rPr>
      </w:pPr>
    </w:p>
    <w:p w14:paraId="6F3AE2E7" w14:textId="77777777" w:rsidR="0010175E" w:rsidRDefault="0009485B" w:rsidP="00784AA6">
      <w:pPr>
        <w:pStyle w:val="BodyText"/>
        <w:numPr>
          <w:ilvl w:val="0"/>
          <w:numId w:val="23"/>
        </w:numPr>
        <w:tabs>
          <w:tab w:val="num" w:pos="1080"/>
        </w:tabs>
        <w:ind w:left="108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Conferences and Meetings:  </w:t>
      </w:r>
      <w:r w:rsidR="0010175E" w:rsidRPr="0010175E">
        <w:rPr>
          <w:rFonts w:ascii="Times New Roman" w:hAnsi="Times New Roman" w:cs="Times New Roman"/>
          <w:color w:val="FF0000"/>
          <w:sz w:val="24"/>
        </w:rPr>
        <w:t>Please describe the costs associated with attending meetings or conferences and explain how the costs are identified and charged as program or indirect costs.</w:t>
      </w:r>
    </w:p>
    <w:p w14:paraId="411F9AC0" w14:textId="77777777" w:rsidR="0010175E" w:rsidRDefault="0010175E" w:rsidP="00784AA6">
      <w:pPr>
        <w:pStyle w:val="BodyText"/>
        <w:tabs>
          <w:tab w:val="num" w:pos="1080"/>
        </w:tabs>
        <w:ind w:left="1440"/>
        <w:contextualSpacing/>
        <w:rPr>
          <w:rFonts w:ascii="Times New Roman" w:hAnsi="Times New Roman" w:cs="Times New Roman"/>
          <w:sz w:val="24"/>
        </w:rPr>
      </w:pPr>
    </w:p>
    <w:p w14:paraId="748081B4" w14:textId="77777777" w:rsidR="001B28D4" w:rsidRPr="00FA2D11" w:rsidRDefault="00C90CA7" w:rsidP="00DD5DF5">
      <w:pPr>
        <w:pStyle w:val="BodyText"/>
        <w:numPr>
          <w:ilvl w:val="0"/>
          <w:numId w:val="23"/>
        </w:numPr>
        <w:tabs>
          <w:tab w:val="num" w:pos="1080"/>
        </w:tabs>
        <w:ind w:left="1080"/>
        <w:contextualSpacing/>
        <w:rPr>
          <w:rFonts w:ascii="Times New Roman" w:hAnsi="Times New Roman" w:cs="Times New Roman"/>
          <w:sz w:val="24"/>
        </w:rPr>
      </w:pPr>
      <w:r w:rsidRPr="00FA2D11">
        <w:rPr>
          <w:rFonts w:ascii="Times New Roman" w:hAnsi="Times New Roman" w:cs="Times New Roman"/>
          <w:sz w:val="24"/>
        </w:rPr>
        <w:t>Unallowable Costs</w:t>
      </w:r>
      <w:r w:rsidR="001B28D4" w:rsidRPr="00FA2D11">
        <w:rPr>
          <w:rFonts w:ascii="Times New Roman" w:hAnsi="Times New Roman" w:cs="Times New Roman"/>
          <w:sz w:val="24"/>
        </w:rPr>
        <w:t xml:space="preserve">: </w:t>
      </w:r>
      <w:r w:rsidR="0077004D" w:rsidRPr="00FA2D11">
        <w:rPr>
          <w:rFonts w:ascii="Times New Roman" w:hAnsi="Times New Roman" w:cs="Times New Roman"/>
          <w:sz w:val="24"/>
        </w:rPr>
        <w:t xml:space="preserve"> </w:t>
      </w:r>
      <w:r w:rsidR="001B28D4" w:rsidRPr="00FA2D11">
        <w:rPr>
          <w:rFonts w:ascii="Times New Roman" w:hAnsi="Times New Roman" w:cs="Times New Roman"/>
          <w:color w:val="FF0000"/>
          <w:sz w:val="24"/>
        </w:rPr>
        <w:t xml:space="preserve">Please provide a list of names of unallowable costs the organization incurs and explain </w:t>
      </w:r>
      <w:r w:rsidRPr="00FA2D11">
        <w:rPr>
          <w:rFonts w:ascii="Times New Roman" w:hAnsi="Times New Roman" w:cs="Times New Roman"/>
          <w:color w:val="FF0000"/>
          <w:sz w:val="24"/>
        </w:rPr>
        <w:t xml:space="preserve">internal controls in place to </w:t>
      </w:r>
      <w:proofErr w:type="gramStart"/>
      <w:r w:rsidRPr="00FA2D11">
        <w:rPr>
          <w:rFonts w:ascii="Times New Roman" w:hAnsi="Times New Roman" w:cs="Times New Roman"/>
          <w:color w:val="FF0000"/>
          <w:sz w:val="24"/>
        </w:rPr>
        <w:t>insure</w:t>
      </w:r>
      <w:proofErr w:type="gramEnd"/>
      <w:r w:rsidRPr="00FA2D11">
        <w:rPr>
          <w:rFonts w:ascii="Times New Roman" w:hAnsi="Times New Roman" w:cs="Times New Roman"/>
          <w:color w:val="FF0000"/>
          <w:sz w:val="24"/>
        </w:rPr>
        <w:t xml:space="preserve"> such costs are not charged to Federal a</w:t>
      </w:r>
      <w:r w:rsidR="001B28D4" w:rsidRPr="00FA2D11">
        <w:rPr>
          <w:rFonts w:ascii="Times New Roman" w:hAnsi="Times New Roman" w:cs="Times New Roman"/>
          <w:color w:val="FF0000"/>
          <w:sz w:val="24"/>
        </w:rPr>
        <w:t>wards.</w:t>
      </w:r>
    </w:p>
    <w:p w14:paraId="00FCBAF3" w14:textId="77777777" w:rsidR="00FA2D11" w:rsidRPr="00FA2D11" w:rsidRDefault="00FA2D11" w:rsidP="00FA2D11">
      <w:pPr>
        <w:pStyle w:val="BodyText"/>
        <w:contextualSpacing/>
        <w:rPr>
          <w:rFonts w:ascii="Times New Roman" w:hAnsi="Times New Roman" w:cs="Times New Roman"/>
          <w:sz w:val="48"/>
        </w:rPr>
      </w:pPr>
    </w:p>
    <w:p w14:paraId="7A9CA6C2" w14:textId="77777777" w:rsidR="00FA2D11" w:rsidRDefault="00FA2D11" w:rsidP="00FA2D11">
      <w:pPr>
        <w:spacing w:line="480" w:lineRule="auto"/>
        <w:rPr>
          <w:u w:val="single"/>
        </w:rPr>
      </w:pPr>
      <w:r>
        <w:t>Signature &amp; Date:</w:t>
      </w:r>
      <w:r>
        <w:tab/>
      </w:r>
    </w:p>
    <w:p w14:paraId="66B6604E" w14:textId="77777777" w:rsidR="00FA2D11" w:rsidRDefault="00FA2D11" w:rsidP="00FA2D11">
      <w:pPr>
        <w:spacing w:line="480" w:lineRule="auto"/>
      </w:pPr>
      <w:r>
        <w:t>Title:</w:t>
      </w:r>
      <w:r>
        <w:tab/>
      </w:r>
    </w:p>
    <w:p w14:paraId="7D997111" w14:textId="77777777" w:rsidR="00C90CA7" w:rsidRPr="0009485B" w:rsidRDefault="00C90CA7" w:rsidP="00784AA6">
      <w:pPr>
        <w:pStyle w:val="BodyText"/>
        <w:ind w:left="720"/>
        <w:contextualSpacing/>
        <w:rPr>
          <w:rFonts w:ascii="Times New Roman" w:hAnsi="Times New Roman" w:cs="Times New Roman"/>
          <w:sz w:val="24"/>
        </w:rPr>
      </w:pPr>
    </w:p>
    <w:p w14:paraId="02938620" w14:textId="77777777" w:rsidR="00C90CA7" w:rsidRPr="0009485B" w:rsidRDefault="00EA7BAE" w:rsidP="00784AA6">
      <w:pPr>
        <w:pStyle w:val="BodyText"/>
        <w:ind w:left="720"/>
        <w:contextualSpacing/>
        <w:rPr>
          <w:rFonts w:ascii="Times New Roman" w:hAnsi="Times New Roman" w:cs="Times New Roman"/>
          <w:sz w:val="24"/>
        </w:rPr>
      </w:pPr>
      <w:r w:rsidRPr="0009485B">
        <w:rPr>
          <w:rFonts w:ascii="Times New Roman" w:hAnsi="Times New Roman" w:cs="Times New Roman"/>
          <w:sz w:val="24"/>
        </w:rPr>
        <w:t>NAME OF ORGANIZATION</w:t>
      </w:r>
      <w:r w:rsidR="00C90CA7" w:rsidRPr="0009485B">
        <w:rPr>
          <w:rFonts w:ascii="Times New Roman" w:hAnsi="Times New Roman" w:cs="Times New Roman"/>
          <w:sz w:val="24"/>
        </w:rPr>
        <w:t xml:space="preserve"> Nonprofit Organization</w:t>
      </w:r>
    </w:p>
    <w:p w14:paraId="708D314B" w14:textId="77777777" w:rsidR="00F24F99" w:rsidRPr="0009485B" w:rsidRDefault="00F24F99" w:rsidP="00784AA6">
      <w:pPr>
        <w:ind w:left="720"/>
        <w:contextualSpacing/>
      </w:pPr>
      <w:r w:rsidRPr="0009485B">
        <w:t>Street/Mailing Address</w:t>
      </w:r>
    </w:p>
    <w:p w14:paraId="73A908E0" w14:textId="77777777" w:rsidR="00A73700" w:rsidRDefault="00F24F99" w:rsidP="0077004D">
      <w:pPr>
        <w:ind w:left="720"/>
        <w:contextualSpacing/>
      </w:pPr>
      <w:r w:rsidRPr="0009485B">
        <w:t>City, State Zip-Code</w:t>
      </w:r>
    </w:p>
    <w:p w14:paraId="36C6693E" w14:textId="77777777" w:rsidR="00784AA6" w:rsidRDefault="00784AA6" w:rsidP="00323150">
      <w:pPr>
        <w:contextualSpacing/>
        <w:sectPr w:rsidR="00784AA6" w:rsidSect="0009485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4C050B4" w14:textId="77777777" w:rsidR="007D1B6E" w:rsidRDefault="007D1B6E" w:rsidP="00323150">
      <w:pPr>
        <w:contextualSpacing/>
      </w:pPr>
      <w:r>
        <w:lastRenderedPageBreak/>
        <w:t>ORGANIZATION CHART:</w:t>
      </w:r>
    </w:p>
    <w:p w14:paraId="10E4F9C9" w14:textId="77777777" w:rsidR="007D1B6E" w:rsidRDefault="007D1B6E" w:rsidP="00323150">
      <w:pPr>
        <w:contextualSpacing/>
      </w:pPr>
    </w:p>
    <w:p w14:paraId="3B4F592E" w14:textId="77777777" w:rsidR="007D1B6E" w:rsidRDefault="007D1B6E" w:rsidP="00323150">
      <w:pPr>
        <w:contextualSpacing/>
      </w:pPr>
      <w:r w:rsidRPr="007D1B6E">
        <w:rPr>
          <w:color w:val="FF0000"/>
        </w:rPr>
        <w:t>Please insert your entity’s Org Chart</w:t>
      </w:r>
      <w:r>
        <w:rPr>
          <w:color w:val="FF0000"/>
        </w:rPr>
        <w:t xml:space="preserve"> here</w:t>
      </w:r>
    </w:p>
    <w:p w14:paraId="6E1D0649" w14:textId="77777777" w:rsidR="007D1B6E" w:rsidRDefault="007D1B6E" w:rsidP="00323150">
      <w:pPr>
        <w:contextualSpacing/>
      </w:pPr>
    </w:p>
    <w:p w14:paraId="6A8710C8" w14:textId="77777777" w:rsidR="007D1B6E" w:rsidRDefault="007D1B6E" w:rsidP="00323150">
      <w:pPr>
        <w:contextualSpacing/>
        <w:sectPr w:rsidR="007D1B6E" w:rsidSect="0009485B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A9BC902" w14:textId="77777777" w:rsidR="007D1B6E" w:rsidRDefault="007D1B6E" w:rsidP="007D1B6E">
      <w:pPr>
        <w:jc w:val="center"/>
        <w:rPr>
          <w:b/>
          <w:sz w:val="28"/>
          <w:szCs w:val="28"/>
        </w:rPr>
      </w:pPr>
      <w:r w:rsidRPr="00B11F7B">
        <w:rPr>
          <w:b/>
          <w:sz w:val="28"/>
          <w:szCs w:val="28"/>
        </w:rPr>
        <w:lastRenderedPageBreak/>
        <w:t>C</w:t>
      </w:r>
      <w:r>
        <w:rPr>
          <w:b/>
          <w:sz w:val="28"/>
          <w:szCs w:val="28"/>
        </w:rPr>
        <w:t>ertificate of Indirect Costs</w:t>
      </w:r>
    </w:p>
    <w:p w14:paraId="257B3156" w14:textId="77777777" w:rsidR="007D1B6E" w:rsidRDefault="007D1B6E" w:rsidP="007D1B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 Indirect (F&amp;A) Cost Rate</w:t>
      </w:r>
    </w:p>
    <w:p w14:paraId="02208165" w14:textId="77777777" w:rsidR="007D1B6E" w:rsidRDefault="007D1B6E" w:rsidP="007D1B6E"/>
    <w:p w14:paraId="3410A84E" w14:textId="77777777" w:rsidR="00231389" w:rsidRDefault="00231389" w:rsidP="007D1B6E"/>
    <w:p w14:paraId="7E157D0B" w14:textId="77777777" w:rsidR="007D1B6E" w:rsidRDefault="007D1B6E" w:rsidP="007D1B6E">
      <w:r>
        <w:t>This is to certify that to the best of my knowledge and belief:</w:t>
      </w:r>
    </w:p>
    <w:p w14:paraId="196B157F" w14:textId="77777777" w:rsidR="007D1B6E" w:rsidRDefault="007D1B6E" w:rsidP="007D1B6E"/>
    <w:p w14:paraId="3C245E69" w14:textId="77777777" w:rsidR="007D1B6E" w:rsidRDefault="007D1B6E" w:rsidP="007D1B6E">
      <w:pPr>
        <w:pStyle w:val="ListParagraph"/>
        <w:numPr>
          <w:ilvl w:val="0"/>
          <w:numId w:val="5"/>
        </w:numPr>
      </w:pPr>
      <w:r>
        <w:t xml:space="preserve">I have reviewed the indirect (F&amp;A) cost proposal submitted </w:t>
      </w:r>
      <w:proofErr w:type="gramStart"/>
      <w:r>
        <w:t>herewith;</w:t>
      </w:r>
      <w:proofErr w:type="gramEnd"/>
    </w:p>
    <w:p w14:paraId="5A46C19A" w14:textId="77777777" w:rsidR="007D1B6E" w:rsidRDefault="007D1B6E" w:rsidP="007D1B6E">
      <w:pPr>
        <w:pStyle w:val="ListParagraph"/>
      </w:pPr>
    </w:p>
    <w:p w14:paraId="677E1A84" w14:textId="77777777" w:rsidR="007D1B6E" w:rsidRDefault="007D1B6E" w:rsidP="007D1B6E">
      <w:pPr>
        <w:pStyle w:val="ListParagraph"/>
        <w:numPr>
          <w:ilvl w:val="0"/>
          <w:numId w:val="5"/>
        </w:numPr>
      </w:pPr>
      <w:r>
        <w:t xml:space="preserve">All costs included in this proposal </w:t>
      </w:r>
      <w:r w:rsidR="00C52E6A" w:rsidRPr="00773CDB">
        <w:rPr>
          <w:color w:val="FF0000"/>
        </w:rPr>
        <w:t>[identify date</w:t>
      </w:r>
      <w:r w:rsidR="0005684F">
        <w:rPr>
          <w:color w:val="FF0000"/>
        </w:rPr>
        <w:t xml:space="preserve"> of submission</w:t>
      </w:r>
      <w:r w:rsidR="00C52E6A" w:rsidRPr="00773CDB">
        <w:rPr>
          <w:color w:val="FF0000"/>
        </w:rPr>
        <w:t>]</w:t>
      </w:r>
      <w:r w:rsidR="00C52E6A" w:rsidRPr="00C52E6A">
        <w:t xml:space="preserve"> </w:t>
      </w:r>
      <w:r>
        <w:t xml:space="preserve">to establish billing or final indirect (F&amp;A) cost rates for </w:t>
      </w:r>
      <w:r w:rsidRPr="00773CDB">
        <w:rPr>
          <w:color w:val="FF0000"/>
        </w:rPr>
        <w:t>[identify period(s) covered by the rate(s)]</w:t>
      </w:r>
      <w:r>
        <w:t xml:space="preserve"> are allowable in accordance with the requirements of the Federal awards to which they apply and with Subpart E</w:t>
      </w:r>
      <w:r>
        <w:noBreakHyphen/>
        <w:t>Cost Principles of Part 200.</w:t>
      </w:r>
    </w:p>
    <w:p w14:paraId="6BCC3788" w14:textId="77777777" w:rsidR="007D1B6E" w:rsidRDefault="007D1B6E" w:rsidP="007D1B6E">
      <w:pPr>
        <w:pStyle w:val="ListParagraph"/>
      </w:pPr>
    </w:p>
    <w:p w14:paraId="147B46BC" w14:textId="77777777" w:rsidR="007D1B6E" w:rsidRDefault="007D1B6E" w:rsidP="007D1B6E">
      <w:pPr>
        <w:pStyle w:val="ListParagraph"/>
        <w:numPr>
          <w:ilvl w:val="0"/>
          <w:numId w:val="5"/>
        </w:numPr>
      </w:pPr>
      <w:r>
        <w:t>This proposal does not include any costs which are unallowable under Subpart E</w:t>
      </w:r>
      <w:r>
        <w:noBreakHyphen/>
        <w:t>Cost Principles of Part 200 such as (without limitation):  public relations costs, contributions and donations, entertainment costs, fines and penalties, lobbying costs, and defense of fraud proceedings; and</w:t>
      </w:r>
    </w:p>
    <w:p w14:paraId="5855442E" w14:textId="77777777" w:rsidR="007D1B6E" w:rsidRDefault="007D1B6E" w:rsidP="007D1B6E">
      <w:pPr>
        <w:pStyle w:val="ListParagraph"/>
      </w:pPr>
    </w:p>
    <w:p w14:paraId="5A258727" w14:textId="77777777" w:rsidR="007D1B6E" w:rsidRDefault="007D1B6E" w:rsidP="007D1B6E">
      <w:pPr>
        <w:pStyle w:val="ListParagraph"/>
        <w:numPr>
          <w:ilvl w:val="0"/>
          <w:numId w:val="5"/>
        </w:numPr>
      </w:pPr>
      <w:r>
        <w:t xml:space="preserve">All costs included in this proposal are properly allocable to Federal awards </w:t>
      </w:r>
      <w:proofErr w:type="gramStart"/>
      <w:r>
        <w:t>on the basis of</w:t>
      </w:r>
      <w:proofErr w:type="gramEnd"/>
      <w:r>
        <w:t xml:space="preserve"> a beneficial or causal relationship between the expenses incurred and the Federal awards to which they are allocated in accordance with applicable requirements.</w:t>
      </w:r>
    </w:p>
    <w:p w14:paraId="6CBED954" w14:textId="77777777" w:rsidR="007D1B6E" w:rsidRDefault="007D1B6E" w:rsidP="007D1B6E"/>
    <w:p w14:paraId="70A45683" w14:textId="77777777" w:rsidR="007D1B6E" w:rsidRDefault="007D1B6E" w:rsidP="007D1B6E">
      <w:r>
        <w:t>I declare that the foregoing is true and correct.</w:t>
      </w:r>
    </w:p>
    <w:p w14:paraId="6B97C81D" w14:textId="77777777" w:rsidR="007D1B6E" w:rsidRDefault="007D1B6E" w:rsidP="007D1B6E"/>
    <w:p w14:paraId="38E4E95C" w14:textId="77777777" w:rsidR="007D1B6E" w:rsidRDefault="00CD2688" w:rsidP="00C343AD">
      <w:pPr>
        <w:spacing w:line="480" w:lineRule="auto"/>
        <w:rPr>
          <w:u w:val="single"/>
        </w:rPr>
      </w:pPr>
      <w:r>
        <w:t>Nonprofit Organization:</w:t>
      </w:r>
    </w:p>
    <w:p w14:paraId="40D94CC2" w14:textId="77777777" w:rsidR="007D1B6E" w:rsidRDefault="00231389" w:rsidP="00C343AD">
      <w:pPr>
        <w:spacing w:line="480" w:lineRule="auto"/>
        <w:rPr>
          <w:u w:val="single"/>
        </w:rPr>
      </w:pPr>
      <w:r>
        <w:t>Name of Official</w:t>
      </w:r>
      <w:r w:rsidR="007D1B6E">
        <w:t>:</w:t>
      </w:r>
      <w:r>
        <w:tab/>
      </w:r>
    </w:p>
    <w:p w14:paraId="6B627C40" w14:textId="77777777" w:rsidR="007D1B6E" w:rsidRDefault="007D1B6E" w:rsidP="00C343AD">
      <w:pPr>
        <w:spacing w:line="480" w:lineRule="auto"/>
      </w:pPr>
      <w:r>
        <w:t>Title:</w:t>
      </w:r>
      <w:r w:rsidR="00FA2D11">
        <w:tab/>
      </w:r>
      <w:r w:rsidR="00FA2D11">
        <w:tab/>
      </w:r>
    </w:p>
    <w:p w14:paraId="3C4591EB" w14:textId="77777777" w:rsidR="0005684F" w:rsidRDefault="0005684F" w:rsidP="0005684F">
      <w:pPr>
        <w:spacing w:line="480" w:lineRule="auto"/>
        <w:rPr>
          <w:u w:val="single"/>
        </w:rPr>
      </w:pPr>
      <w:r>
        <w:t>Signature:</w:t>
      </w:r>
      <w:r>
        <w:tab/>
      </w:r>
      <w:r>
        <w:tab/>
      </w:r>
    </w:p>
    <w:p w14:paraId="53FBC926" w14:textId="77777777" w:rsidR="0005684F" w:rsidRDefault="0005684F" w:rsidP="00C343AD">
      <w:pPr>
        <w:spacing w:line="480" w:lineRule="auto"/>
      </w:pPr>
      <w:r>
        <w:t>Email Address:</w:t>
      </w:r>
      <w:r>
        <w:tab/>
      </w:r>
    </w:p>
    <w:p w14:paraId="7D609C67" w14:textId="77777777" w:rsidR="007D1B6E" w:rsidRDefault="007D1B6E" w:rsidP="00C343AD">
      <w:pPr>
        <w:spacing w:line="480" w:lineRule="auto"/>
      </w:pPr>
      <w:r>
        <w:t>Date of Execution:</w:t>
      </w:r>
      <w:r>
        <w:tab/>
      </w:r>
    </w:p>
    <w:p w14:paraId="7E5D274E" w14:textId="77777777" w:rsidR="00C343AD" w:rsidRDefault="00C343AD" w:rsidP="00C343AD">
      <w:pPr>
        <w:spacing w:line="480" w:lineRule="auto"/>
      </w:pPr>
    </w:p>
    <w:p w14:paraId="56B9E055" w14:textId="77777777" w:rsidR="007D1B6E" w:rsidRPr="004C466D" w:rsidRDefault="007D1B6E" w:rsidP="00C343AD">
      <w:pPr>
        <w:spacing w:line="480" w:lineRule="auto"/>
        <w:rPr>
          <w:color w:val="FF0000"/>
        </w:rPr>
      </w:pPr>
      <w:r w:rsidRPr="004C466D">
        <w:rPr>
          <w:color w:val="FF0000"/>
        </w:rPr>
        <w:t xml:space="preserve">This certification:  </w:t>
      </w:r>
    </w:p>
    <w:p w14:paraId="33E0069B" w14:textId="77777777" w:rsidR="007D1B6E" w:rsidRPr="004C466D" w:rsidRDefault="007D1B6E" w:rsidP="007D1B6E">
      <w:pPr>
        <w:pStyle w:val="ListParagraph"/>
        <w:numPr>
          <w:ilvl w:val="0"/>
          <w:numId w:val="4"/>
        </w:numPr>
        <w:tabs>
          <w:tab w:val="clear" w:pos="720"/>
          <w:tab w:val="num" w:pos="540"/>
        </w:tabs>
        <w:ind w:left="540"/>
        <w:rPr>
          <w:color w:val="FF0000"/>
        </w:rPr>
      </w:pPr>
      <w:r w:rsidRPr="004C466D">
        <w:rPr>
          <w:color w:val="FF0000"/>
        </w:rPr>
        <w:t>Is a requirement per 2 CFR Part 200 Subpart E Subsection 200.415 and Appendix IV Section </w:t>
      </w:r>
      <w:proofErr w:type="gramStart"/>
      <w:r w:rsidRPr="004C466D">
        <w:rPr>
          <w:color w:val="FF0000"/>
        </w:rPr>
        <w:t>D;</w:t>
      </w:r>
      <w:proofErr w:type="gramEnd"/>
    </w:p>
    <w:p w14:paraId="346A2719" w14:textId="77777777" w:rsidR="007D1B6E" w:rsidRPr="004C466D" w:rsidRDefault="007D1B6E" w:rsidP="007D1B6E">
      <w:pPr>
        <w:pStyle w:val="ListParagraph"/>
        <w:numPr>
          <w:ilvl w:val="0"/>
          <w:numId w:val="4"/>
        </w:numPr>
        <w:tabs>
          <w:tab w:val="clear" w:pos="720"/>
          <w:tab w:val="num" w:pos="540"/>
        </w:tabs>
        <w:ind w:left="540"/>
        <w:rPr>
          <w:color w:val="FF0000"/>
        </w:rPr>
      </w:pPr>
      <w:r w:rsidRPr="004C466D">
        <w:rPr>
          <w:color w:val="FF0000"/>
        </w:rPr>
        <w:t>Must be submitted as part of the annual indirect cost rate proposal; and</w:t>
      </w:r>
    </w:p>
    <w:p w14:paraId="676ACC29" w14:textId="77777777" w:rsidR="007D1B6E" w:rsidRPr="004C466D" w:rsidRDefault="007D1B6E" w:rsidP="007D1B6E">
      <w:pPr>
        <w:pStyle w:val="ListParagraph"/>
        <w:numPr>
          <w:ilvl w:val="0"/>
          <w:numId w:val="4"/>
        </w:numPr>
        <w:tabs>
          <w:tab w:val="clear" w:pos="720"/>
          <w:tab w:val="num" w:pos="540"/>
        </w:tabs>
        <w:ind w:left="540"/>
        <w:rPr>
          <w:color w:val="FF0000"/>
        </w:rPr>
      </w:pPr>
      <w:r w:rsidRPr="004C466D">
        <w:rPr>
          <w:color w:val="FF0000"/>
        </w:rPr>
        <w:t xml:space="preserve">Must be signed on behalf of the non-Federal entity by an individual at a level no lower than vice president or chief financial officer of the organization.  </w:t>
      </w:r>
    </w:p>
    <w:p w14:paraId="0727382F" w14:textId="77777777" w:rsidR="00231389" w:rsidRDefault="00231389" w:rsidP="00323150">
      <w:pPr>
        <w:contextualSpacing/>
        <w:sectPr w:rsidR="00231389" w:rsidSect="009417D8">
          <w:footerReference w:type="default" r:id="rId13"/>
          <w:pgSz w:w="12240" w:h="15840"/>
          <w:pgMar w:top="1440" w:right="1267" w:bottom="720" w:left="1080" w:header="1440" w:footer="720" w:gutter="0"/>
          <w:cols w:space="720"/>
          <w:noEndnote/>
          <w:docGrid w:linePitch="65"/>
        </w:sectPr>
      </w:pPr>
    </w:p>
    <w:p w14:paraId="06A31D26" w14:textId="77777777" w:rsidR="00DA1128" w:rsidRDefault="00DA1128" w:rsidP="00DA1128">
      <w:pPr>
        <w:jc w:val="center"/>
        <w:rPr>
          <w:b/>
          <w:sz w:val="28"/>
          <w:szCs w:val="28"/>
        </w:rPr>
      </w:pPr>
      <w:r w:rsidRPr="00B11F7B">
        <w:rPr>
          <w:b/>
          <w:sz w:val="28"/>
          <w:szCs w:val="28"/>
        </w:rPr>
        <w:lastRenderedPageBreak/>
        <w:t>LOBBYING COST CERTIFICATE</w:t>
      </w:r>
    </w:p>
    <w:p w14:paraId="3AA1E584" w14:textId="77777777" w:rsidR="00F20C4A" w:rsidRPr="00F20C4A" w:rsidRDefault="00F20C4A" w:rsidP="00DA1128">
      <w:pPr>
        <w:rPr>
          <w:sz w:val="52"/>
        </w:rPr>
      </w:pPr>
    </w:p>
    <w:p w14:paraId="6FEEC0F5" w14:textId="77777777" w:rsidR="00DA1128" w:rsidRDefault="00C343AD" w:rsidP="00DA1128">
      <w:r>
        <w:t xml:space="preserve">I hereby certify that the </w:t>
      </w:r>
      <w:r w:rsidR="00473D06" w:rsidRPr="00C343AD">
        <w:rPr>
          <w:color w:val="FF0000"/>
          <w:u w:val="single"/>
        </w:rPr>
        <w:t>Name of organization</w:t>
      </w:r>
      <w:r>
        <w:t xml:space="preserve"> </w:t>
      </w:r>
      <w:r w:rsidR="00DA1128">
        <w:t>has complied with the requirements and standards pertaining to lobbying costs in accordance with 2 CFR Part 2</w:t>
      </w:r>
      <w:r w:rsidR="00473D06">
        <w:t>00 for the following period:</w:t>
      </w:r>
      <w:r w:rsidR="00473D06">
        <w:rPr>
          <w:noProof/>
        </w:rPr>
        <w:tab/>
      </w:r>
      <w:r w:rsidR="0005684F">
        <w:rPr>
          <w:color w:val="FF0000"/>
          <w:u w:val="single"/>
        </w:rPr>
        <w:t xml:space="preserve">insert </w:t>
      </w:r>
      <w:r w:rsidR="00473D06" w:rsidRPr="00F20C4A">
        <w:rPr>
          <w:color w:val="FF0000"/>
          <w:u w:val="single"/>
        </w:rPr>
        <w:t xml:space="preserve">fiscal year(s) covered by the indirect cost </w:t>
      </w:r>
      <w:proofErr w:type="gramStart"/>
      <w:r w:rsidR="00473D06" w:rsidRPr="00F20C4A">
        <w:rPr>
          <w:color w:val="FF0000"/>
          <w:u w:val="single"/>
        </w:rPr>
        <w:t>proposal</w:t>
      </w:r>
      <w:proofErr w:type="gramEnd"/>
    </w:p>
    <w:p w14:paraId="356D6633" w14:textId="77777777" w:rsidR="00F20C4A" w:rsidRPr="00F20C4A" w:rsidRDefault="00F20C4A" w:rsidP="00DA1128">
      <w:pPr>
        <w:rPr>
          <w:sz w:val="56"/>
        </w:rPr>
      </w:pPr>
    </w:p>
    <w:p w14:paraId="40F67B48" w14:textId="77777777" w:rsidR="0005684F" w:rsidRDefault="0005684F" w:rsidP="0005684F">
      <w:pPr>
        <w:spacing w:line="480" w:lineRule="auto"/>
        <w:rPr>
          <w:u w:val="single"/>
        </w:rPr>
      </w:pPr>
      <w:r>
        <w:t>Nonprofit Organization:</w:t>
      </w:r>
    </w:p>
    <w:p w14:paraId="4AE4614E" w14:textId="77777777" w:rsidR="0005684F" w:rsidRDefault="0005684F" w:rsidP="0005684F">
      <w:pPr>
        <w:spacing w:line="480" w:lineRule="auto"/>
        <w:rPr>
          <w:u w:val="single"/>
        </w:rPr>
      </w:pPr>
      <w:r>
        <w:t>Name of Official:</w:t>
      </w:r>
      <w:r>
        <w:tab/>
      </w:r>
    </w:p>
    <w:p w14:paraId="3675D99C" w14:textId="77777777" w:rsidR="0005684F" w:rsidRDefault="0005684F" w:rsidP="0005684F">
      <w:pPr>
        <w:spacing w:line="480" w:lineRule="auto"/>
      </w:pPr>
      <w:r>
        <w:t>Title:</w:t>
      </w:r>
      <w:r w:rsidR="00FA2D11">
        <w:tab/>
      </w:r>
      <w:r w:rsidR="00FA2D11">
        <w:tab/>
      </w:r>
    </w:p>
    <w:p w14:paraId="6229FB34" w14:textId="77777777" w:rsidR="0005684F" w:rsidRDefault="0005684F" w:rsidP="0005684F">
      <w:pPr>
        <w:spacing w:line="480" w:lineRule="auto"/>
        <w:rPr>
          <w:u w:val="single"/>
        </w:rPr>
      </w:pPr>
      <w:r>
        <w:t>Signature:</w:t>
      </w:r>
      <w:r>
        <w:tab/>
      </w:r>
      <w:r>
        <w:tab/>
      </w:r>
    </w:p>
    <w:p w14:paraId="7F96E94E" w14:textId="77777777" w:rsidR="0005684F" w:rsidRDefault="0005684F" w:rsidP="0005684F">
      <w:pPr>
        <w:spacing w:line="480" w:lineRule="auto"/>
      </w:pPr>
      <w:r>
        <w:t>Email Address:</w:t>
      </w:r>
      <w:r>
        <w:tab/>
      </w:r>
    </w:p>
    <w:p w14:paraId="5B81595C" w14:textId="77777777" w:rsidR="0005684F" w:rsidRDefault="0005684F" w:rsidP="0005684F">
      <w:pPr>
        <w:spacing w:line="480" w:lineRule="auto"/>
      </w:pPr>
      <w:r>
        <w:t>Date of Execution:</w:t>
      </w:r>
      <w:r>
        <w:tab/>
      </w:r>
    </w:p>
    <w:p w14:paraId="0C4DFA5D" w14:textId="77777777" w:rsidR="00F20C4A" w:rsidRPr="00F20C4A" w:rsidRDefault="00F20C4A" w:rsidP="00DA1128">
      <w:pPr>
        <w:rPr>
          <w:sz w:val="44"/>
        </w:rPr>
      </w:pPr>
    </w:p>
    <w:p w14:paraId="268A7064" w14:textId="77777777" w:rsidR="00DA1128" w:rsidRPr="0005684F" w:rsidRDefault="00DA1128" w:rsidP="00DA1128">
      <w:pPr>
        <w:tabs>
          <w:tab w:val="left" w:pos="3600"/>
        </w:tabs>
        <w:rPr>
          <w:color w:val="FF0000"/>
        </w:rPr>
      </w:pPr>
      <w:r w:rsidRPr="0005684F">
        <w:rPr>
          <w:color w:val="FF0000"/>
        </w:rPr>
        <w:t>This certification:</w:t>
      </w:r>
    </w:p>
    <w:p w14:paraId="2806856B" w14:textId="77777777" w:rsidR="00DA1128" w:rsidRPr="0005684F" w:rsidRDefault="00DA1128" w:rsidP="00DA1128">
      <w:pPr>
        <w:pStyle w:val="ListParagraph"/>
        <w:numPr>
          <w:ilvl w:val="0"/>
          <w:numId w:val="6"/>
        </w:numPr>
        <w:tabs>
          <w:tab w:val="left" w:pos="3600"/>
        </w:tabs>
        <w:ind w:left="540"/>
        <w:rPr>
          <w:color w:val="FF0000"/>
        </w:rPr>
      </w:pPr>
      <w:r w:rsidRPr="0005684F">
        <w:rPr>
          <w:color w:val="FF0000"/>
        </w:rPr>
        <w:t>Is a requirement per 2 CFR Part 200 Subpart E Subsection 200.450(c)(2)(vi</w:t>
      </w:r>
      <w:proofErr w:type="gramStart"/>
      <w:r w:rsidRPr="0005684F">
        <w:rPr>
          <w:color w:val="FF0000"/>
        </w:rPr>
        <w:t>);</w:t>
      </w:r>
      <w:proofErr w:type="gramEnd"/>
    </w:p>
    <w:p w14:paraId="1D393297" w14:textId="77777777" w:rsidR="00DA1128" w:rsidRPr="0005684F" w:rsidRDefault="00DA1128" w:rsidP="00DA1128">
      <w:pPr>
        <w:pStyle w:val="ListParagraph"/>
        <w:numPr>
          <w:ilvl w:val="0"/>
          <w:numId w:val="6"/>
        </w:numPr>
        <w:tabs>
          <w:tab w:val="left" w:pos="3600"/>
        </w:tabs>
        <w:ind w:left="540"/>
        <w:rPr>
          <w:color w:val="FF0000"/>
        </w:rPr>
      </w:pPr>
      <w:r w:rsidRPr="0005684F">
        <w:rPr>
          <w:color w:val="FF0000"/>
        </w:rPr>
        <w:t>Must be submitted as part of the annual indirect cost rate proposal; and</w:t>
      </w:r>
    </w:p>
    <w:p w14:paraId="365680BB" w14:textId="77777777" w:rsidR="007D1B6E" w:rsidRPr="0005684F" w:rsidRDefault="00DA1128" w:rsidP="00323150">
      <w:pPr>
        <w:pStyle w:val="ListParagraph"/>
        <w:numPr>
          <w:ilvl w:val="0"/>
          <w:numId w:val="6"/>
        </w:numPr>
        <w:tabs>
          <w:tab w:val="left" w:pos="3600"/>
        </w:tabs>
        <w:ind w:left="540"/>
        <w:rPr>
          <w:color w:val="FF0000"/>
        </w:rPr>
      </w:pPr>
      <w:r w:rsidRPr="0005684F">
        <w:rPr>
          <w:color w:val="FF0000"/>
        </w:rPr>
        <w:t>Must be signed on behalf of the non-Federal entity by an individual at a level no lower than vice president or chief financial officer of the non-Federal entity.</w:t>
      </w:r>
    </w:p>
    <w:sectPr w:rsidR="007D1B6E" w:rsidRPr="0005684F" w:rsidSect="009417D8">
      <w:footerReference w:type="default" r:id="rId14"/>
      <w:pgSz w:w="12240" w:h="15840"/>
      <w:pgMar w:top="1440" w:right="1267" w:bottom="720" w:left="1080" w:header="1440" w:footer="720" w:gutter="0"/>
      <w:cols w:space="720"/>
      <w:noEndnote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BDCDE" w14:textId="77777777" w:rsidR="00C6282B" w:rsidRDefault="00C6282B">
      <w:r>
        <w:separator/>
      </w:r>
    </w:p>
  </w:endnote>
  <w:endnote w:type="continuationSeparator" w:id="0">
    <w:p w14:paraId="141CFA18" w14:textId="77777777" w:rsidR="00C6282B" w:rsidRDefault="00C6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DF9C4" w14:textId="77777777" w:rsidR="00784AA6" w:rsidRPr="00784AA6" w:rsidRDefault="00784AA6" w:rsidP="00784A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7FB60" w14:textId="77777777" w:rsidR="00981FFD" w:rsidRPr="00981FFD" w:rsidRDefault="00981FFD" w:rsidP="00981F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00452" w14:textId="77777777" w:rsidR="00DC1DBE" w:rsidRPr="005A3F50" w:rsidRDefault="002A015E" w:rsidP="005A3F50">
    <w:pPr>
      <w:pStyle w:val="Footer"/>
      <w:tabs>
        <w:tab w:val="clear" w:pos="4320"/>
        <w:tab w:val="clear" w:pos="8640"/>
        <w:tab w:val="right" w:pos="9888"/>
      </w:tabs>
      <w:rPr>
        <w:sz w:val="20"/>
        <w:szCs w:val="20"/>
      </w:rPr>
    </w:pPr>
    <w:r>
      <w:rPr>
        <w:sz w:val="20"/>
        <w:szCs w:val="20"/>
      </w:rPr>
      <w:t>IBC Certificate of Indirect (F&amp;A) Costs for Non-Profits</w:t>
    </w:r>
    <w:r>
      <w:rPr>
        <w:sz w:val="20"/>
        <w:szCs w:val="20"/>
      </w:rPr>
      <w:tab/>
    </w:r>
    <w:r w:rsidRPr="005A3F50">
      <w:rPr>
        <w:sz w:val="20"/>
        <w:szCs w:val="20"/>
      </w:rPr>
      <w:t xml:space="preserve">Rev. </w:t>
    </w:r>
    <w:r>
      <w:rPr>
        <w:sz w:val="20"/>
        <w:szCs w:val="20"/>
      </w:rPr>
      <w:t>01/17/17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C34D9" w14:textId="77777777" w:rsidR="00DC1DBE" w:rsidRPr="005A3F50" w:rsidRDefault="004A2DFE" w:rsidP="005A3F50">
    <w:pPr>
      <w:pStyle w:val="Footer"/>
      <w:tabs>
        <w:tab w:val="clear" w:pos="4320"/>
        <w:tab w:val="clear" w:pos="8640"/>
        <w:tab w:val="right" w:pos="9888"/>
      </w:tabs>
      <w:rPr>
        <w:sz w:val="20"/>
        <w:szCs w:val="20"/>
      </w:rPr>
    </w:pPr>
    <w:r>
      <w:rPr>
        <w:sz w:val="20"/>
        <w:szCs w:val="20"/>
      </w:rPr>
      <w:t>IBC Lobbying Cost Certificate for Non-Profits</w:t>
    </w:r>
    <w:r>
      <w:rPr>
        <w:sz w:val="20"/>
        <w:szCs w:val="20"/>
      </w:rPr>
      <w:tab/>
    </w:r>
    <w:r w:rsidRPr="005A3F50">
      <w:rPr>
        <w:sz w:val="20"/>
        <w:szCs w:val="20"/>
      </w:rPr>
      <w:t xml:space="preserve">Rev. </w:t>
    </w:r>
    <w:r>
      <w:rPr>
        <w:sz w:val="20"/>
        <w:szCs w:val="20"/>
      </w:rPr>
      <w:t>02/19/15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55297" w14:textId="77777777" w:rsidR="00C6282B" w:rsidRDefault="00C6282B">
      <w:r>
        <w:separator/>
      </w:r>
    </w:p>
  </w:footnote>
  <w:footnote w:type="continuationSeparator" w:id="0">
    <w:p w14:paraId="5EAD2F2D" w14:textId="77777777" w:rsidR="00C6282B" w:rsidRDefault="00C62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7049"/>
    <w:multiLevelType w:val="hybridMultilevel"/>
    <w:tmpl w:val="A606AB84"/>
    <w:lvl w:ilvl="0" w:tplc="8B384576">
      <w:start w:val="13"/>
      <w:numFmt w:val="upperLetter"/>
      <w:lvlText w:val="%1."/>
      <w:lvlJc w:val="left"/>
      <w:pPr>
        <w:ind w:left="180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A4D3611"/>
    <w:multiLevelType w:val="hybridMultilevel"/>
    <w:tmpl w:val="86EEC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F4062"/>
    <w:multiLevelType w:val="hybridMultilevel"/>
    <w:tmpl w:val="704A24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D334BA"/>
    <w:multiLevelType w:val="hybridMultilevel"/>
    <w:tmpl w:val="FE06EF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7E3493"/>
    <w:multiLevelType w:val="hybridMultilevel"/>
    <w:tmpl w:val="5BBA86E8"/>
    <w:lvl w:ilvl="0" w:tplc="5A94717A">
      <w:start w:val="1"/>
      <w:numFmt w:val="bullet"/>
      <w:lvlText w:val=""/>
      <w:lvlJc w:val="left"/>
      <w:pPr>
        <w:ind w:left="2070" w:hanging="360"/>
      </w:pPr>
      <w:rPr>
        <w:rFonts w:ascii="Tw Cen MT" w:hAnsi="Tw Cen MT" w:hint="default"/>
        <w:b/>
        <w:i/>
        <w:color w:val="auto"/>
        <w:sz w:val="40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 w15:restartNumberingAfterBreak="0">
    <w:nsid w:val="270C2296"/>
    <w:multiLevelType w:val="hybridMultilevel"/>
    <w:tmpl w:val="37203900"/>
    <w:lvl w:ilvl="0" w:tplc="87C4EED0">
      <w:start w:val="1"/>
      <w:numFmt w:val="bullet"/>
      <w:lvlText w:val=""/>
      <w:lvlJc w:val="left"/>
      <w:pPr>
        <w:ind w:left="13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06786"/>
    <w:multiLevelType w:val="hybridMultilevel"/>
    <w:tmpl w:val="252C7876"/>
    <w:lvl w:ilvl="0" w:tplc="D082C8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475E3"/>
    <w:multiLevelType w:val="hybridMultilevel"/>
    <w:tmpl w:val="AB8822C6"/>
    <w:lvl w:ilvl="0" w:tplc="7CB2486C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7BD28F2"/>
    <w:multiLevelType w:val="hybridMultilevel"/>
    <w:tmpl w:val="9998FF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3A30FA"/>
    <w:multiLevelType w:val="hybridMultilevel"/>
    <w:tmpl w:val="6818B7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6D6514"/>
    <w:multiLevelType w:val="hybridMultilevel"/>
    <w:tmpl w:val="0652D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43AE3"/>
    <w:multiLevelType w:val="multilevel"/>
    <w:tmpl w:val="16C4B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364922"/>
    <w:multiLevelType w:val="hybridMultilevel"/>
    <w:tmpl w:val="B61CC66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C331236"/>
    <w:multiLevelType w:val="multilevel"/>
    <w:tmpl w:val="97A06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0C10A1"/>
    <w:multiLevelType w:val="hybridMultilevel"/>
    <w:tmpl w:val="8B2EE7A4"/>
    <w:lvl w:ilvl="0" w:tplc="3F20F8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B53A4F"/>
    <w:multiLevelType w:val="hybridMultilevel"/>
    <w:tmpl w:val="5AF6F7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0B3AEC"/>
    <w:multiLevelType w:val="hybridMultilevel"/>
    <w:tmpl w:val="419A420C"/>
    <w:lvl w:ilvl="0" w:tplc="D520B2EA">
      <w:start w:val="13"/>
      <w:numFmt w:val="upperLetter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EDC7577"/>
    <w:multiLevelType w:val="multilevel"/>
    <w:tmpl w:val="16C4B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D972DD"/>
    <w:multiLevelType w:val="hybridMultilevel"/>
    <w:tmpl w:val="B4BAB5EA"/>
    <w:lvl w:ilvl="0" w:tplc="569AAA5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color w:val="auto"/>
      </w:rPr>
    </w:lvl>
    <w:lvl w:ilvl="1" w:tplc="C4B853E4">
      <w:start w:val="1"/>
      <w:numFmt w:val="lowerLetter"/>
      <w:lvlText w:val="(%2)"/>
      <w:lvlJc w:val="left"/>
      <w:pPr>
        <w:tabs>
          <w:tab w:val="num" w:pos="2160"/>
        </w:tabs>
        <w:ind w:left="216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44E414A"/>
    <w:multiLevelType w:val="hybridMultilevel"/>
    <w:tmpl w:val="F7B47750"/>
    <w:lvl w:ilvl="0" w:tplc="EE8ADF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93452"/>
    <w:multiLevelType w:val="hybridMultilevel"/>
    <w:tmpl w:val="18B63F24"/>
    <w:lvl w:ilvl="0" w:tplc="137AA9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442E8"/>
    <w:multiLevelType w:val="hybridMultilevel"/>
    <w:tmpl w:val="04D60712"/>
    <w:lvl w:ilvl="0" w:tplc="FCCA5D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F14633"/>
    <w:multiLevelType w:val="hybridMultilevel"/>
    <w:tmpl w:val="CDD035A0"/>
    <w:lvl w:ilvl="0" w:tplc="B1741B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DA7220"/>
    <w:multiLevelType w:val="hybridMultilevel"/>
    <w:tmpl w:val="9BBE5882"/>
    <w:lvl w:ilvl="0" w:tplc="F2F2CF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44566A"/>
    <w:multiLevelType w:val="hybridMultilevel"/>
    <w:tmpl w:val="E2546460"/>
    <w:lvl w:ilvl="0" w:tplc="5A94717A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Tw Cen MT" w:hAnsi="Tw Cen MT" w:hint="default"/>
        <w:b/>
        <w:i/>
        <w:color w:val="auto"/>
        <w:sz w:val="4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36328B"/>
    <w:multiLevelType w:val="hybridMultilevel"/>
    <w:tmpl w:val="7DD8498E"/>
    <w:lvl w:ilvl="0" w:tplc="923A5E5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774103">
    <w:abstractNumId w:val="17"/>
  </w:num>
  <w:num w:numId="2" w16cid:durableId="1790274372">
    <w:abstractNumId w:val="7"/>
  </w:num>
  <w:num w:numId="3" w16cid:durableId="1516768046">
    <w:abstractNumId w:val="24"/>
  </w:num>
  <w:num w:numId="4" w16cid:durableId="1437946659">
    <w:abstractNumId w:val="11"/>
  </w:num>
  <w:num w:numId="5" w16cid:durableId="1564293510">
    <w:abstractNumId w:val="21"/>
  </w:num>
  <w:num w:numId="6" w16cid:durableId="1637644265">
    <w:abstractNumId w:val="1"/>
  </w:num>
  <w:num w:numId="7" w16cid:durableId="1277524785">
    <w:abstractNumId w:val="22"/>
  </w:num>
  <w:num w:numId="8" w16cid:durableId="952710283">
    <w:abstractNumId w:val="19"/>
  </w:num>
  <w:num w:numId="9" w16cid:durableId="1673297277">
    <w:abstractNumId w:val="5"/>
  </w:num>
  <w:num w:numId="10" w16cid:durableId="1598520946">
    <w:abstractNumId w:val="4"/>
  </w:num>
  <w:num w:numId="11" w16cid:durableId="558394750">
    <w:abstractNumId w:val="6"/>
  </w:num>
  <w:num w:numId="12" w16cid:durableId="668098659">
    <w:abstractNumId w:val="8"/>
  </w:num>
  <w:num w:numId="13" w16cid:durableId="1298492242">
    <w:abstractNumId w:val="3"/>
  </w:num>
  <w:num w:numId="14" w16cid:durableId="422653026">
    <w:abstractNumId w:val="13"/>
  </w:num>
  <w:num w:numId="15" w16cid:durableId="389235592">
    <w:abstractNumId w:val="12"/>
  </w:num>
  <w:num w:numId="16" w16cid:durableId="4251511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313280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1453165">
    <w:abstractNumId w:val="1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55267543">
    <w:abstractNumId w:val="9"/>
  </w:num>
  <w:num w:numId="20" w16cid:durableId="1674722538">
    <w:abstractNumId w:val="14"/>
  </w:num>
  <w:num w:numId="21" w16cid:durableId="739404560">
    <w:abstractNumId w:val="20"/>
  </w:num>
  <w:num w:numId="22" w16cid:durableId="1934051532">
    <w:abstractNumId w:val="23"/>
  </w:num>
  <w:num w:numId="23" w16cid:durableId="126629417">
    <w:abstractNumId w:val="0"/>
  </w:num>
  <w:num w:numId="24" w16cid:durableId="956326654">
    <w:abstractNumId w:val="2"/>
  </w:num>
  <w:num w:numId="25" w16cid:durableId="708796628">
    <w:abstractNumId w:val="15"/>
  </w:num>
  <w:num w:numId="26" w16cid:durableId="1305641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376"/>
    <w:rsid w:val="000053E5"/>
    <w:rsid w:val="0000707B"/>
    <w:rsid w:val="0001422E"/>
    <w:rsid w:val="00014B6A"/>
    <w:rsid w:val="00015613"/>
    <w:rsid w:val="00021622"/>
    <w:rsid w:val="000268B5"/>
    <w:rsid w:val="00026C61"/>
    <w:rsid w:val="000318EC"/>
    <w:rsid w:val="00037EB9"/>
    <w:rsid w:val="000478D0"/>
    <w:rsid w:val="00055380"/>
    <w:rsid w:val="0005684F"/>
    <w:rsid w:val="00056F12"/>
    <w:rsid w:val="00072DB2"/>
    <w:rsid w:val="00083303"/>
    <w:rsid w:val="00086D3C"/>
    <w:rsid w:val="00087CB2"/>
    <w:rsid w:val="0009485B"/>
    <w:rsid w:val="00095326"/>
    <w:rsid w:val="000A6260"/>
    <w:rsid w:val="000B0824"/>
    <w:rsid w:val="000B2BFE"/>
    <w:rsid w:val="000C3435"/>
    <w:rsid w:val="000C7751"/>
    <w:rsid w:val="000D13E7"/>
    <w:rsid w:val="000D3585"/>
    <w:rsid w:val="000D3B36"/>
    <w:rsid w:val="000D5162"/>
    <w:rsid w:val="000D5616"/>
    <w:rsid w:val="000E23C1"/>
    <w:rsid w:val="0010175E"/>
    <w:rsid w:val="001056A3"/>
    <w:rsid w:val="00107F86"/>
    <w:rsid w:val="001153DD"/>
    <w:rsid w:val="00122C3F"/>
    <w:rsid w:val="0012487E"/>
    <w:rsid w:val="00127CAC"/>
    <w:rsid w:val="00131E79"/>
    <w:rsid w:val="00134DCB"/>
    <w:rsid w:val="0013764B"/>
    <w:rsid w:val="00145220"/>
    <w:rsid w:val="00150435"/>
    <w:rsid w:val="001511CF"/>
    <w:rsid w:val="001534D4"/>
    <w:rsid w:val="00156029"/>
    <w:rsid w:val="0015691B"/>
    <w:rsid w:val="0016548A"/>
    <w:rsid w:val="00166F7B"/>
    <w:rsid w:val="00174833"/>
    <w:rsid w:val="001764C3"/>
    <w:rsid w:val="00176BE4"/>
    <w:rsid w:val="001825AF"/>
    <w:rsid w:val="00184644"/>
    <w:rsid w:val="00184F89"/>
    <w:rsid w:val="001862CA"/>
    <w:rsid w:val="00186B6F"/>
    <w:rsid w:val="00190112"/>
    <w:rsid w:val="00195D4B"/>
    <w:rsid w:val="0019787A"/>
    <w:rsid w:val="001A2D0D"/>
    <w:rsid w:val="001A6584"/>
    <w:rsid w:val="001B11FC"/>
    <w:rsid w:val="001B28D4"/>
    <w:rsid w:val="001B28DE"/>
    <w:rsid w:val="001B4376"/>
    <w:rsid w:val="001B4A95"/>
    <w:rsid w:val="001C4068"/>
    <w:rsid w:val="001C707A"/>
    <w:rsid w:val="001D0E5D"/>
    <w:rsid w:val="001D4C16"/>
    <w:rsid w:val="001E4EFB"/>
    <w:rsid w:val="001E537B"/>
    <w:rsid w:val="002020BC"/>
    <w:rsid w:val="00211740"/>
    <w:rsid w:val="00214FA1"/>
    <w:rsid w:val="00216C09"/>
    <w:rsid w:val="002249E0"/>
    <w:rsid w:val="00226332"/>
    <w:rsid w:val="00230C7A"/>
    <w:rsid w:val="00231389"/>
    <w:rsid w:val="00236111"/>
    <w:rsid w:val="00244867"/>
    <w:rsid w:val="002505FD"/>
    <w:rsid w:val="002520CC"/>
    <w:rsid w:val="00254011"/>
    <w:rsid w:val="0026316D"/>
    <w:rsid w:val="002631BD"/>
    <w:rsid w:val="002673B3"/>
    <w:rsid w:val="00286B4D"/>
    <w:rsid w:val="002871A7"/>
    <w:rsid w:val="00291C9E"/>
    <w:rsid w:val="00296F8B"/>
    <w:rsid w:val="00297343"/>
    <w:rsid w:val="002A015E"/>
    <w:rsid w:val="002C59A2"/>
    <w:rsid w:val="002D287F"/>
    <w:rsid w:val="002D71AF"/>
    <w:rsid w:val="002D74B6"/>
    <w:rsid w:val="002E1DC8"/>
    <w:rsid w:val="002F1A56"/>
    <w:rsid w:val="002F4561"/>
    <w:rsid w:val="003002E1"/>
    <w:rsid w:val="0030183A"/>
    <w:rsid w:val="003048E8"/>
    <w:rsid w:val="0031290F"/>
    <w:rsid w:val="00313304"/>
    <w:rsid w:val="00313D91"/>
    <w:rsid w:val="00317161"/>
    <w:rsid w:val="00317A75"/>
    <w:rsid w:val="00323150"/>
    <w:rsid w:val="003234F3"/>
    <w:rsid w:val="0033685A"/>
    <w:rsid w:val="003401AF"/>
    <w:rsid w:val="0034418B"/>
    <w:rsid w:val="00345004"/>
    <w:rsid w:val="00345945"/>
    <w:rsid w:val="0034770B"/>
    <w:rsid w:val="00352DD2"/>
    <w:rsid w:val="00355CCA"/>
    <w:rsid w:val="0036091E"/>
    <w:rsid w:val="00380417"/>
    <w:rsid w:val="00385F51"/>
    <w:rsid w:val="0038628F"/>
    <w:rsid w:val="00386890"/>
    <w:rsid w:val="003910C4"/>
    <w:rsid w:val="00391DA3"/>
    <w:rsid w:val="00392FBF"/>
    <w:rsid w:val="00394307"/>
    <w:rsid w:val="003A1BA7"/>
    <w:rsid w:val="003A2BED"/>
    <w:rsid w:val="003C40AD"/>
    <w:rsid w:val="003D0E13"/>
    <w:rsid w:val="003D157A"/>
    <w:rsid w:val="003D1FCD"/>
    <w:rsid w:val="003E7395"/>
    <w:rsid w:val="003E7B4E"/>
    <w:rsid w:val="003F29D2"/>
    <w:rsid w:val="003F3396"/>
    <w:rsid w:val="003F3AFC"/>
    <w:rsid w:val="00410C63"/>
    <w:rsid w:val="00421232"/>
    <w:rsid w:val="004219A9"/>
    <w:rsid w:val="00422A0B"/>
    <w:rsid w:val="004260FE"/>
    <w:rsid w:val="004276F4"/>
    <w:rsid w:val="00427C3B"/>
    <w:rsid w:val="004311A8"/>
    <w:rsid w:val="0043218A"/>
    <w:rsid w:val="00436F2B"/>
    <w:rsid w:val="00443947"/>
    <w:rsid w:val="00452161"/>
    <w:rsid w:val="00454CB1"/>
    <w:rsid w:val="00460765"/>
    <w:rsid w:val="00465FBE"/>
    <w:rsid w:val="00473D06"/>
    <w:rsid w:val="00474325"/>
    <w:rsid w:val="0047528A"/>
    <w:rsid w:val="004776B0"/>
    <w:rsid w:val="0047787A"/>
    <w:rsid w:val="0048274D"/>
    <w:rsid w:val="00485EE0"/>
    <w:rsid w:val="004860C1"/>
    <w:rsid w:val="00492054"/>
    <w:rsid w:val="0049217E"/>
    <w:rsid w:val="00492668"/>
    <w:rsid w:val="004A2DFE"/>
    <w:rsid w:val="004A2F2D"/>
    <w:rsid w:val="004A3C58"/>
    <w:rsid w:val="004A5B7E"/>
    <w:rsid w:val="004B5EB8"/>
    <w:rsid w:val="004B735B"/>
    <w:rsid w:val="004B7AFE"/>
    <w:rsid w:val="004C1252"/>
    <w:rsid w:val="004C466D"/>
    <w:rsid w:val="004C67B9"/>
    <w:rsid w:val="004C692B"/>
    <w:rsid w:val="004C7326"/>
    <w:rsid w:val="004D765E"/>
    <w:rsid w:val="004E4D0E"/>
    <w:rsid w:val="004F5240"/>
    <w:rsid w:val="00505BE1"/>
    <w:rsid w:val="00505E56"/>
    <w:rsid w:val="00510962"/>
    <w:rsid w:val="00512D0D"/>
    <w:rsid w:val="00513A1D"/>
    <w:rsid w:val="005161BB"/>
    <w:rsid w:val="0052621C"/>
    <w:rsid w:val="00526951"/>
    <w:rsid w:val="00540B9F"/>
    <w:rsid w:val="00542576"/>
    <w:rsid w:val="005515EF"/>
    <w:rsid w:val="00553124"/>
    <w:rsid w:val="00555885"/>
    <w:rsid w:val="00560693"/>
    <w:rsid w:val="0056326C"/>
    <w:rsid w:val="005660CB"/>
    <w:rsid w:val="00571FCF"/>
    <w:rsid w:val="00586180"/>
    <w:rsid w:val="00590878"/>
    <w:rsid w:val="00593685"/>
    <w:rsid w:val="00597140"/>
    <w:rsid w:val="005A5CF1"/>
    <w:rsid w:val="005B0BD5"/>
    <w:rsid w:val="005B1BE0"/>
    <w:rsid w:val="005B4CC2"/>
    <w:rsid w:val="005B6673"/>
    <w:rsid w:val="005C5D11"/>
    <w:rsid w:val="005E3264"/>
    <w:rsid w:val="005E47E5"/>
    <w:rsid w:val="005F1744"/>
    <w:rsid w:val="005F342B"/>
    <w:rsid w:val="005F3E8C"/>
    <w:rsid w:val="005F6B57"/>
    <w:rsid w:val="005F741B"/>
    <w:rsid w:val="00600877"/>
    <w:rsid w:val="006054A5"/>
    <w:rsid w:val="006072E1"/>
    <w:rsid w:val="00607AAE"/>
    <w:rsid w:val="0061049D"/>
    <w:rsid w:val="006159F2"/>
    <w:rsid w:val="00626560"/>
    <w:rsid w:val="00630501"/>
    <w:rsid w:val="006359E2"/>
    <w:rsid w:val="00642E94"/>
    <w:rsid w:val="00644866"/>
    <w:rsid w:val="00647127"/>
    <w:rsid w:val="00647F75"/>
    <w:rsid w:val="00672F81"/>
    <w:rsid w:val="00673823"/>
    <w:rsid w:val="006846D1"/>
    <w:rsid w:val="00685130"/>
    <w:rsid w:val="00687B46"/>
    <w:rsid w:val="00690808"/>
    <w:rsid w:val="00690FA6"/>
    <w:rsid w:val="006959E8"/>
    <w:rsid w:val="00696178"/>
    <w:rsid w:val="006B0408"/>
    <w:rsid w:val="006B2350"/>
    <w:rsid w:val="006D3F7C"/>
    <w:rsid w:val="006D55B1"/>
    <w:rsid w:val="006E26A0"/>
    <w:rsid w:val="006E7973"/>
    <w:rsid w:val="006F1034"/>
    <w:rsid w:val="006F7CEA"/>
    <w:rsid w:val="007112E2"/>
    <w:rsid w:val="00711B72"/>
    <w:rsid w:val="00717758"/>
    <w:rsid w:val="00733177"/>
    <w:rsid w:val="0074538F"/>
    <w:rsid w:val="00752DDD"/>
    <w:rsid w:val="0075529F"/>
    <w:rsid w:val="00760474"/>
    <w:rsid w:val="00760971"/>
    <w:rsid w:val="00762178"/>
    <w:rsid w:val="00763D6B"/>
    <w:rsid w:val="0077004D"/>
    <w:rsid w:val="0077156A"/>
    <w:rsid w:val="00773CDB"/>
    <w:rsid w:val="007766B1"/>
    <w:rsid w:val="00780F5C"/>
    <w:rsid w:val="00784AA6"/>
    <w:rsid w:val="007876E0"/>
    <w:rsid w:val="007A1A62"/>
    <w:rsid w:val="007A4D58"/>
    <w:rsid w:val="007B0CD8"/>
    <w:rsid w:val="007B155D"/>
    <w:rsid w:val="007B3191"/>
    <w:rsid w:val="007B367D"/>
    <w:rsid w:val="007B409C"/>
    <w:rsid w:val="007B4102"/>
    <w:rsid w:val="007B665B"/>
    <w:rsid w:val="007B6D15"/>
    <w:rsid w:val="007C0709"/>
    <w:rsid w:val="007C1245"/>
    <w:rsid w:val="007C28F3"/>
    <w:rsid w:val="007C4733"/>
    <w:rsid w:val="007C5737"/>
    <w:rsid w:val="007C6B6A"/>
    <w:rsid w:val="007C6B8B"/>
    <w:rsid w:val="007C77A5"/>
    <w:rsid w:val="007D1B6E"/>
    <w:rsid w:val="007D1BE9"/>
    <w:rsid w:val="007D4A6B"/>
    <w:rsid w:val="007F2C5D"/>
    <w:rsid w:val="007F3D4D"/>
    <w:rsid w:val="0080544D"/>
    <w:rsid w:val="008146C4"/>
    <w:rsid w:val="00814FE2"/>
    <w:rsid w:val="00821B68"/>
    <w:rsid w:val="008227F1"/>
    <w:rsid w:val="00823B5F"/>
    <w:rsid w:val="00824A8D"/>
    <w:rsid w:val="00824BCF"/>
    <w:rsid w:val="0082502B"/>
    <w:rsid w:val="00827804"/>
    <w:rsid w:val="00832A5F"/>
    <w:rsid w:val="0085440E"/>
    <w:rsid w:val="008610EF"/>
    <w:rsid w:val="00863D9F"/>
    <w:rsid w:val="0087333C"/>
    <w:rsid w:val="00873839"/>
    <w:rsid w:val="008752AD"/>
    <w:rsid w:val="0088032A"/>
    <w:rsid w:val="00886CFB"/>
    <w:rsid w:val="008A1767"/>
    <w:rsid w:val="008A2042"/>
    <w:rsid w:val="008A7BD8"/>
    <w:rsid w:val="008B29B3"/>
    <w:rsid w:val="008B2FFC"/>
    <w:rsid w:val="008B4915"/>
    <w:rsid w:val="008B4F61"/>
    <w:rsid w:val="008C1F1C"/>
    <w:rsid w:val="008C40BB"/>
    <w:rsid w:val="008C6F75"/>
    <w:rsid w:val="008D05B4"/>
    <w:rsid w:val="008D3317"/>
    <w:rsid w:val="008D6ED3"/>
    <w:rsid w:val="008F19C9"/>
    <w:rsid w:val="008F39B4"/>
    <w:rsid w:val="008F6A49"/>
    <w:rsid w:val="0090294E"/>
    <w:rsid w:val="009111AA"/>
    <w:rsid w:val="009249FB"/>
    <w:rsid w:val="00931728"/>
    <w:rsid w:val="00946BE2"/>
    <w:rsid w:val="00952221"/>
    <w:rsid w:val="00954A05"/>
    <w:rsid w:val="0096413F"/>
    <w:rsid w:val="00981FFD"/>
    <w:rsid w:val="009878DD"/>
    <w:rsid w:val="00993369"/>
    <w:rsid w:val="0099375D"/>
    <w:rsid w:val="00997B52"/>
    <w:rsid w:val="009A0A31"/>
    <w:rsid w:val="009B1E85"/>
    <w:rsid w:val="009B685A"/>
    <w:rsid w:val="009C2430"/>
    <w:rsid w:val="009C47E9"/>
    <w:rsid w:val="009D392C"/>
    <w:rsid w:val="009E04A8"/>
    <w:rsid w:val="009E4F66"/>
    <w:rsid w:val="009E6A32"/>
    <w:rsid w:val="009E743D"/>
    <w:rsid w:val="009F101B"/>
    <w:rsid w:val="009F4638"/>
    <w:rsid w:val="009F7DB9"/>
    <w:rsid w:val="00A07C6E"/>
    <w:rsid w:val="00A15A31"/>
    <w:rsid w:val="00A210BE"/>
    <w:rsid w:val="00A2218F"/>
    <w:rsid w:val="00A27552"/>
    <w:rsid w:val="00A32150"/>
    <w:rsid w:val="00A36F43"/>
    <w:rsid w:val="00A40BD3"/>
    <w:rsid w:val="00A52AB9"/>
    <w:rsid w:val="00A53099"/>
    <w:rsid w:val="00A55A82"/>
    <w:rsid w:val="00A623A0"/>
    <w:rsid w:val="00A650E6"/>
    <w:rsid w:val="00A66548"/>
    <w:rsid w:val="00A73700"/>
    <w:rsid w:val="00A7739F"/>
    <w:rsid w:val="00A7749B"/>
    <w:rsid w:val="00A82963"/>
    <w:rsid w:val="00A84B01"/>
    <w:rsid w:val="00A906A5"/>
    <w:rsid w:val="00A922D7"/>
    <w:rsid w:val="00A93F02"/>
    <w:rsid w:val="00A945D8"/>
    <w:rsid w:val="00A96337"/>
    <w:rsid w:val="00AA3C05"/>
    <w:rsid w:val="00AA4A27"/>
    <w:rsid w:val="00AA71A0"/>
    <w:rsid w:val="00AA7420"/>
    <w:rsid w:val="00AB4A4B"/>
    <w:rsid w:val="00AB7F7F"/>
    <w:rsid w:val="00AC2C18"/>
    <w:rsid w:val="00AC71ED"/>
    <w:rsid w:val="00AD0C1C"/>
    <w:rsid w:val="00AD168F"/>
    <w:rsid w:val="00AD438F"/>
    <w:rsid w:val="00AD5D2B"/>
    <w:rsid w:val="00AD6D2C"/>
    <w:rsid w:val="00AE0FA6"/>
    <w:rsid w:val="00AE3B56"/>
    <w:rsid w:val="00AE40BC"/>
    <w:rsid w:val="00AE70FF"/>
    <w:rsid w:val="00AF593D"/>
    <w:rsid w:val="00B00E08"/>
    <w:rsid w:val="00B111FA"/>
    <w:rsid w:val="00B154F8"/>
    <w:rsid w:val="00B16A8B"/>
    <w:rsid w:val="00B21B61"/>
    <w:rsid w:val="00B23398"/>
    <w:rsid w:val="00B32272"/>
    <w:rsid w:val="00B352E4"/>
    <w:rsid w:val="00B4553C"/>
    <w:rsid w:val="00B52860"/>
    <w:rsid w:val="00B562DF"/>
    <w:rsid w:val="00B57078"/>
    <w:rsid w:val="00B61FBF"/>
    <w:rsid w:val="00B722ED"/>
    <w:rsid w:val="00B73560"/>
    <w:rsid w:val="00B74637"/>
    <w:rsid w:val="00B765B3"/>
    <w:rsid w:val="00B77E4B"/>
    <w:rsid w:val="00B8073C"/>
    <w:rsid w:val="00B80B51"/>
    <w:rsid w:val="00B81309"/>
    <w:rsid w:val="00B95C2C"/>
    <w:rsid w:val="00BB0115"/>
    <w:rsid w:val="00BB29BE"/>
    <w:rsid w:val="00BB2E91"/>
    <w:rsid w:val="00BB5914"/>
    <w:rsid w:val="00BB5D00"/>
    <w:rsid w:val="00BC217F"/>
    <w:rsid w:val="00BC3254"/>
    <w:rsid w:val="00BC7B8F"/>
    <w:rsid w:val="00BD06B1"/>
    <w:rsid w:val="00BD194F"/>
    <w:rsid w:val="00BD2480"/>
    <w:rsid w:val="00BD5766"/>
    <w:rsid w:val="00BD5F2F"/>
    <w:rsid w:val="00BD6EA3"/>
    <w:rsid w:val="00BE3C39"/>
    <w:rsid w:val="00BE5892"/>
    <w:rsid w:val="00BF4F95"/>
    <w:rsid w:val="00BF5BB4"/>
    <w:rsid w:val="00BF6D98"/>
    <w:rsid w:val="00C014E4"/>
    <w:rsid w:val="00C01A4D"/>
    <w:rsid w:val="00C06532"/>
    <w:rsid w:val="00C07308"/>
    <w:rsid w:val="00C109DE"/>
    <w:rsid w:val="00C10F35"/>
    <w:rsid w:val="00C14068"/>
    <w:rsid w:val="00C343AD"/>
    <w:rsid w:val="00C35CC8"/>
    <w:rsid w:val="00C40732"/>
    <w:rsid w:val="00C42857"/>
    <w:rsid w:val="00C44983"/>
    <w:rsid w:val="00C52E6A"/>
    <w:rsid w:val="00C53AB7"/>
    <w:rsid w:val="00C55036"/>
    <w:rsid w:val="00C570AA"/>
    <w:rsid w:val="00C570D1"/>
    <w:rsid w:val="00C62174"/>
    <w:rsid w:val="00C6282B"/>
    <w:rsid w:val="00C72C0F"/>
    <w:rsid w:val="00C7778D"/>
    <w:rsid w:val="00C82B3D"/>
    <w:rsid w:val="00C84729"/>
    <w:rsid w:val="00C85F15"/>
    <w:rsid w:val="00C8753B"/>
    <w:rsid w:val="00C90CA7"/>
    <w:rsid w:val="00CB591A"/>
    <w:rsid w:val="00CC072F"/>
    <w:rsid w:val="00CC1084"/>
    <w:rsid w:val="00CC6E96"/>
    <w:rsid w:val="00CD20E6"/>
    <w:rsid w:val="00CD2400"/>
    <w:rsid w:val="00CD2688"/>
    <w:rsid w:val="00CD4005"/>
    <w:rsid w:val="00CD4D59"/>
    <w:rsid w:val="00CE0359"/>
    <w:rsid w:val="00CE12BE"/>
    <w:rsid w:val="00CE18CB"/>
    <w:rsid w:val="00CE2F54"/>
    <w:rsid w:val="00CE380A"/>
    <w:rsid w:val="00CE3BB6"/>
    <w:rsid w:val="00CE5DDD"/>
    <w:rsid w:val="00CF1983"/>
    <w:rsid w:val="00CF7310"/>
    <w:rsid w:val="00CF7AEF"/>
    <w:rsid w:val="00D011A7"/>
    <w:rsid w:val="00D0463A"/>
    <w:rsid w:val="00D04C67"/>
    <w:rsid w:val="00D070A0"/>
    <w:rsid w:val="00D10293"/>
    <w:rsid w:val="00D1152F"/>
    <w:rsid w:val="00D12C58"/>
    <w:rsid w:val="00D21F1D"/>
    <w:rsid w:val="00D228CE"/>
    <w:rsid w:val="00D26BDB"/>
    <w:rsid w:val="00D27CAA"/>
    <w:rsid w:val="00D313D7"/>
    <w:rsid w:val="00D3265C"/>
    <w:rsid w:val="00D332FD"/>
    <w:rsid w:val="00D34FAF"/>
    <w:rsid w:val="00D35F34"/>
    <w:rsid w:val="00D50595"/>
    <w:rsid w:val="00D51920"/>
    <w:rsid w:val="00D651B5"/>
    <w:rsid w:val="00D73574"/>
    <w:rsid w:val="00D97EF3"/>
    <w:rsid w:val="00DA1128"/>
    <w:rsid w:val="00DA1A02"/>
    <w:rsid w:val="00DA61A7"/>
    <w:rsid w:val="00DB26D8"/>
    <w:rsid w:val="00DC1DBE"/>
    <w:rsid w:val="00DD2F5A"/>
    <w:rsid w:val="00DD33EE"/>
    <w:rsid w:val="00DE0D76"/>
    <w:rsid w:val="00DE6462"/>
    <w:rsid w:val="00DE77D8"/>
    <w:rsid w:val="00DF069F"/>
    <w:rsid w:val="00DF0B44"/>
    <w:rsid w:val="00DF75E1"/>
    <w:rsid w:val="00E0192D"/>
    <w:rsid w:val="00E05A4A"/>
    <w:rsid w:val="00E078F7"/>
    <w:rsid w:val="00E07AD3"/>
    <w:rsid w:val="00E24DBE"/>
    <w:rsid w:val="00E26B5F"/>
    <w:rsid w:val="00E27274"/>
    <w:rsid w:val="00E2797D"/>
    <w:rsid w:val="00E377CA"/>
    <w:rsid w:val="00E4069E"/>
    <w:rsid w:val="00E4356A"/>
    <w:rsid w:val="00E4467C"/>
    <w:rsid w:val="00E47854"/>
    <w:rsid w:val="00E516AC"/>
    <w:rsid w:val="00E53B52"/>
    <w:rsid w:val="00E55C13"/>
    <w:rsid w:val="00E61765"/>
    <w:rsid w:val="00E618E2"/>
    <w:rsid w:val="00E61B57"/>
    <w:rsid w:val="00E64E4A"/>
    <w:rsid w:val="00E654AC"/>
    <w:rsid w:val="00E71D4A"/>
    <w:rsid w:val="00E71DD0"/>
    <w:rsid w:val="00E83F67"/>
    <w:rsid w:val="00E936B9"/>
    <w:rsid w:val="00EA22F3"/>
    <w:rsid w:val="00EA7BAE"/>
    <w:rsid w:val="00EC2873"/>
    <w:rsid w:val="00ED2BD1"/>
    <w:rsid w:val="00ED49A4"/>
    <w:rsid w:val="00ED625A"/>
    <w:rsid w:val="00ED7CC5"/>
    <w:rsid w:val="00EE1FE4"/>
    <w:rsid w:val="00EE258F"/>
    <w:rsid w:val="00EE393E"/>
    <w:rsid w:val="00EE782E"/>
    <w:rsid w:val="00EF052A"/>
    <w:rsid w:val="00EF2DE0"/>
    <w:rsid w:val="00EF5FE9"/>
    <w:rsid w:val="00EF7252"/>
    <w:rsid w:val="00F05A00"/>
    <w:rsid w:val="00F10DE9"/>
    <w:rsid w:val="00F10F67"/>
    <w:rsid w:val="00F17667"/>
    <w:rsid w:val="00F20C4A"/>
    <w:rsid w:val="00F22A18"/>
    <w:rsid w:val="00F2425F"/>
    <w:rsid w:val="00F24F99"/>
    <w:rsid w:val="00F30665"/>
    <w:rsid w:val="00F30B69"/>
    <w:rsid w:val="00F30D23"/>
    <w:rsid w:val="00F32617"/>
    <w:rsid w:val="00F33EE9"/>
    <w:rsid w:val="00F405A1"/>
    <w:rsid w:val="00F43D9C"/>
    <w:rsid w:val="00F5373C"/>
    <w:rsid w:val="00F565C3"/>
    <w:rsid w:val="00F604A8"/>
    <w:rsid w:val="00F613F0"/>
    <w:rsid w:val="00F75B34"/>
    <w:rsid w:val="00F767F4"/>
    <w:rsid w:val="00F817F3"/>
    <w:rsid w:val="00F91AF4"/>
    <w:rsid w:val="00F9661C"/>
    <w:rsid w:val="00F966FE"/>
    <w:rsid w:val="00F97D00"/>
    <w:rsid w:val="00FA2D11"/>
    <w:rsid w:val="00FA5C48"/>
    <w:rsid w:val="00FB29E6"/>
    <w:rsid w:val="00FB2DAE"/>
    <w:rsid w:val="00FB47B4"/>
    <w:rsid w:val="00FB710B"/>
    <w:rsid w:val="00FC5CFB"/>
    <w:rsid w:val="00FC741D"/>
    <w:rsid w:val="00FD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1C53DF"/>
  <w15:docId w15:val="{4B9115F6-89CB-4C2B-B90B-0A096C44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1B4376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0000"/>
      <w:kern w:val="36"/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C90C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B4376"/>
    <w:rPr>
      <w:color w:val="0000FF"/>
      <w:u w:val="single"/>
    </w:rPr>
  </w:style>
  <w:style w:type="paragraph" w:styleId="NormalWeb">
    <w:name w:val="Normal (Web)"/>
    <w:basedOn w:val="Normal"/>
    <w:uiPriority w:val="99"/>
    <w:rsid w:val="001B4376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customStyle="1" w:styleId="epapagename1">
    <w:name w:val="epapagename1"/>
    <w:rsid w:val="001B4376"/>
    <w:rPr>
      <w:color w:val="000000"/>
      <w:sz w:val="36"/>
      <w:szCs w:val="36"/>
    </w:rPr>
  </w:style>
  <w:style w:type="paragraph" w:styleId="BalloonText">
    <w:name w:val="Balloon Text"/>
    <w:basedOn w:val="Normal"/>
    <w:semiHidden/>
    <w:rsid w:val="001B43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650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650E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F6B57"/>
  </w:style>
  <w:style w:type="character" w:styleId="FollowedHyperlink">
    <w:name w:val="FollowedHyperlink"/>
    <w:rsid w:val="008D3317"/>
    <w:rPr>
      <w:color w:val="800080"/>
      <w:u w:val="single"/>
    </w:rPr>
  </w:style>
  <w:style w:type="paragraph" w:customStyle="1" w:styleId="Default">
    <w:name w:val="Default"/>
    <w:rsid w:val="00AA71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7739F"/>
    <w:pPr>
      <w:ind w:left="720"/>
      <w:contextualSpacing/>
    </w:pPr>
  </w:style>
  <w:style w:type="table" w:styleId="TableGrid">
    <w:name w:val="Table Grid"/>
    <w:basedOn w:val="TableNormal"/>
    <w:uiPriority w:val="39"/>
    <w:rsid w:val="00BF5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66F7B"/>
  </w:style>
  <w:style w:type="character" w:styleId="Strong">
    <w:name w:val="Strong"/>
    <w:basedOn w:val="DefaultParagraphFont"/>
    <w:qFormat/>
    <w:rsid w:val="00B73560"/>
    <w:rPr>
      <w:b/>
      <w:bCs/>
    </w:rPr>
  </w:style>
  <w:style w:type="character" w:customStyle="1" w:styleId="Heading2Char">
    <w:name w:val="Heading 2 Char"/>
    <w:basedOn w:val="DefaultParagraphFont"/>
    <w:link w:val="Heading2"/>
    <w:rsid w:val="00C90C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nhideWhenUsed/>
    <w:rsid w:val="00C90CA7"/>
    <w:rPr>
      <w:rFonts w:ascii="Arial" w:hAnsi="Arial" w:cs="Arial"/>
      <w:sz w:val="28"/>
    </w:rPr>
  </w:style>
  <w:style w:type="character" w:customStyle="1" w:styleId="BodyTextChar">
    <w:name w:val="Body Text Char"/>
    <w:basedOn w:val="DefaultParagraphFont"/>
    <w:link w:val="BodyText"/>
    <w:rsid w:val="00C90CA7"/>
    <w:rPr>
      <w:rFonts w:ascii="Arial" w:hAnsi="Arial" w:cs="Arial"/>
      <w:sz w:val="28"/>
      <w:szCs w:val="24"/>
    </w:rPr>
  </w:style>
  <w:style w:type="character" w:styleId="PlaceholderText">
    <w:name w:val="Placeholder Text"/>
    <w:basedOn w:val="DefaultParagraphFont"/>
    <w:uiPriority w:val="99"/>
    <w:semiHidden/>
    <w:rsid w:val="00427C3B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231389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C473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C4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C473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C4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C4733"/>
    <w:rPr>
      <w:b/>
      <w:bCs/>
    </w:rPr>
  </w:style>
  <w:style w:type="paragraph" w:styleId="Caption">
    <w:name w:val="caption"/>
    <w:basedOn w:val="Normal"/>
    <w:next w:val="Normal"/>
    <w:unhideWhenUsed/>
    <w:qFormat/>
    <w:rsid w:val="007C4733"/>
    <w:pPr>
      <w:spacing w:after="200"/>
    </w:pPr>
    <w:rPr>
      <w:i/>
      <w:iCs/>
      <w:color w:val="1F497D" w:themeColor="text2"/>
      <w:sz w:val="18"/>
      <w:szCs w:val="18"/>
    </w:rPr>
  </w:style>
  <w:style w:type="table" w:styleId="TableGridLight">
    <w:name w:val="Grid Table Light"/>
    <w:basedOn w:val="TableNormal"/>
    <w:uiPriority w:val="40"/>
    <w:rsid w:val="0071775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8082">
      <w:bodyDiv w:val="1"/>
      <w:marLeft w:val="0"/>
      <w:marRight w:val="0"/>
      <w:marTop w:val="3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8730">
      <w:bodyDiv w:val="1"/>
      <w:marLeft w:val="0"/>
      <w:marRight w:val="0"/>
      <w:marTop w:val="3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400">
      <w:bodyDiv w:val="1"/>
      <w:marLeft w:val="0"/>
      <w:marRight w:val="0"/>
      <w:marTop w:val="3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668">
      <w:bodyDiv w:val="1"/>
      <w:marLeft w:val="0"/>
      <w:marRight w:val="0"/>
      <w:marTop w:val="3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44">
      <w:bodyDiv w:val="1"/>
      <w:marLeft w:val="0"/>
      <w:marRight w:val="0"/>
      <w:marTop w:val="3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5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8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4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7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6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2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5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344">
      <w:bodyDiv w:val="1"/>
      <w:marLeft w:val="0"/>
      <w:marRight w:val="0"/>
      <w:marTop w:val="3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AE272BBA6E40A0970D2CC273EF2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27FB1-E112-4970-9FBC-5DD690641004}"/>
      </w:docPartPr>
      <w:docPartBody>
        <w:p w:rsidR="009625EA" w:rsidRDefault="007A724D" w:rsidP="007A724D">
          <w:pPr>
            <w:pStyle w:val="EFAE272BBA6E40A0970D2CC273EF29B91"/>
          </w:pPr>
          <w:r w:rsidRPr="001A4C78">
            <w:rPr>
              <w:rStyle w:val="PlaceholderText"/>
            </w:rPr>
            <w:t>Choose an item.</w:t>
          </w:r>
        </w:p>
      </w:docPartBody>
    </w:docPart>
    <w:docPart>
      <w:docPartPr>
        <w:name w:val="2A0641A4035E48BAB459F05611E8A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7C705-2CFD-43C8-BAA4-7C1EBC4C45E8}"/>
      </w:docPartPr>
      <w:docPartBody>
        <w:p w:rsidR="00BD5283" w:rsidRDefault="00416758" w:rsidP="00416758">
          <w:pPr>
            <w:pStyle w:val="2A0641A4035E48BAB459F05611E8AC90"/>
          </w:pPr>
          <w:r w:rsidRPr="001A4C7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F3F"/>
    <w:rsid w:val="00013988"/>
    <w:rsid w:val="001219B1"/>
    <w:rsid w:val="0013520E"/>
    <w:rsid w:val="00154BF6"/>
    <w:rsid w:val="001571F1"/>
    <w:rsid w:val="001A0328"/>
    <w:rsid w:val="00212409"/>
    <w:rsid w:val="002F1BF4"/>
    <w:rsid w:val="00416758"/>
    <w:rsid w:val="00570269"/>
    <w:rsid w:val="00594E95"/>
    <w:rsid w:val="006A0445"/>
    <w:rsid w:val="006B3F3F"/>
    <w:rsid w:val="007A724D"/>
    <w:rsid w:val="00854B81"/>
    <w:rsid w:val="0088718C"/>
    <w:rsid w:val="00952325"/>
    <w:rsid w:val="009625EA"/>
    <w:rsid w:val="00A401AB"/>
    <w:rsid w:val="00AD00BE"/>
    <w:rsid w:val="00B2124E"/>
    <w:rsid w:val="00B54466"/>
    <w:rsid w:val="00B64E32"/>
    <w:rsid w:val="00BD5283"/>
    <w:rsid w:val="00CA3379"/>
    <w:rsid w:val="00CF73A2"/>
    <w:rsid w:val="00D060B8"/>
    <w:rsid w:val="00EE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6758"/>
    <w:rPr>
      <w:color w:val="808080"/>
    </w:rPr>
  </w:style>
  <w:style w:type="paragraph" w:customStyle="1" w:styleId="EFAE272BBA6E40A0970D2CC273EF29B91">
    <w:name w:val="EFAE272BBA6E40A0970D2CC273EF29B91"/>
    <w:rsid w:val="007A7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641A4035E48BAB459F05611E8AC90">
    <w:name w:val="2A0641A4035E48BAB459F05611E8AC90"/>
    <w:rsid w:val="004167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F442B908913F438186375BAAFB855D" ma:contentTypeVersion="19" ma:contentTypeDescription="Create a new document." ma:contentTypeScope="" ma:versionID="b35c6c5067bf60435972b45b7f5a438b">
  <xsd:schema xmlns:xsd="http://www.w3.org/2001/XMLSchema" xmlns:xs="http://www.w3.org/2001/XMLSchema" xmlns:p="http://schemas.microsoft.com/office/2006/metadata/properties" xmlns:ns2="60f2543b-8b7f-44d9-9505-ad75c5a253cd" xmlns:ns3="0f0a3515-13e1-4062-a3fa-b94bfab44865" xmlns:ns4="31062a0d-ede8-4112-b4bb-00a9c1bc8e16" targetNamespace="http://schemas.microsoft.com/office/2006/metadata/properties" ma:root="true" ma:fieldsID="d51c820d470ebef07e5e6dc1e02cc2e9" ns2:_="" ns3:_="" ns4:_="">
    <xsd:import namespace="60f2543b-8b7f-44d9-9505-ad75c5a253cd"/>
    <xsd:import namespace="0f0a3515-13e1-4062-a3fa-b94bfab44865"/>
    <xsd:import namespace="31062a0d-ede8-4112-b4bb-00a9c1bc8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2543b-8b7f-44d9-9505-ad75c5a253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c5df3ad-b4e5-45d1-88c9-23db5f1fe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a3515-13e1-4062-a3fa-b94bfab4486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62a0d-ede8-4112-b4bb-00a9c1bc8e1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ff4ff06-106a-4389-b157-9952dab7ae74}" ma:internalName="TaxCatchAll" ma:showField="CatchAllData" ma:web="0f0a3515-13e1-4062-a3fa-b94bfab448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f2543b-8b7f-44d9-9505-ad75c5a253cd">
      <Terms xmlns="http://schemas.microsoft.com/office/infopath/2007/PartnerControls"/>
    </lcf76f155ced4ddcb4097134ff3c332f>
    <TaxCatchAll xmlns="31062a0d-ede8-4112-b4bb-00a9c1bc8e16" xsi:nil="true"/>
  </documentManagement>
</p:properties>
</file>

<file path=customXml/itemProps1.xml><?xml version="1.0" encoding="utf-8"?>
<ds:datastoreItem xmlns:ds="http://schemas.openxmlformats.org/officeDocument/2006/customXml" ds:itemID="{75504AAC-5D83-4D46-90DA-C25DC60B60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1105FA-0634-4798-953F-C9671D5D32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69017E-8B34-492C-9DED-8CA0A0471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2543b-8b7f-44d9-9505-ad75c5a253cd"/>
    <ds:schemaRef ds:uri="0f0a3515-13e1-4062-a3fa-b94bfab44865"/>
    <ds:schemaRef ds:uri="31062a0d-ede8-4112-b4bb-00a9c1bc8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5EBD0A-11FF-4044-9C5A-F19B36C9EEC1}">
  <ds:schemaRefs>
    <ds:schemaRef ds:uri="http://schemas.microsoft.com/office/2006/metadata/properties"/>
    <ds:schemaRef ds:uri="http://schemas.microsoft.com/office/infopath/2007/PartnerControls"/>
    <ds:schemaRef ds:uri="60f2543b-8b7f-44d9-9505-ad75c5a253cd"/>
    <ds:schemaRef ds:uri="31062a0d-ede8-4112-b4bb-00a9c1bc8e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10</Pages>
  <Words>2013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Indirect Cost Proposal Format For Nonprofit Organizations</vt:lpstr>
    </vt:vector>
  </TitlesOfParts>
  <Company>EPA</Company>
  <LinksUpToDate>false</LinksUpToDate>
  <CharactersWithSpaces>13463</CharactersWithSpaces>
  <SharedDoc>false</SharedDoc>
  <HLinks>
    <vt:vector size="30" baseType="variant">
      <vt:variant>
        <vt:i4>4063298</vt:i4>
      </vt:variant>
      <vt:variant>
        <vt:i4>15</vt:i4>
      </vt:variant>
      <vt:variant>
        <vt:i4>0</vt:i4>
      </vt:variant>
      <vt:variant>
        <vt:i4>5</vt:i4>
      </vt:variant>
      <vt:variant>
        <vt:lpwstr>http://grants.nih.gov/grants/policy/salcap_summary.htm</vt:lpwstr>
      </vt:variant>
      <vt:variant>
        <vt:lpwstr/>
      </vt:variant>
      <vt:variant>
        <vt:i4>196646</vt:i4>
      </vt:variant>
      <vt:variant>
        <vt:i4>12</vt:i4>
      </vt:variant>
      <vt:variant>
        <vt:i4>0</vt:i4>
      </vt:variant>
      <vt:variant>
        <vt:i4>5</vt:i4>
      </vt:variant>
      <vt:variant>
        <vt:lpwstr>mailto:abrown@nonprofit.org</vt:lpwstr>
      </vt:variant>
      <vt:variant>
        <vt:lpwstr/>
      </vt:variant>
      <vt:variant>
        <vt:i4>786487</vt:i4>
      </vt:variant>
      <vt:variant>
        <vt:i4>9</vt:i4>
      </vt:variant>
      <vt:variant>
        <vt:i4>0</vt:i4>
      </vt:variant>
      <vt:variant>
        <vt:i4>5</vt:i4>
      </vt:variant>
      <vt:variant>
        <vt:lpwstr>mailto:rsmith@nonprofit.org</vt:lpwstr>
      </vt:variant>
      <vt:variant>
        <vt:lpwstr/>
      </vt:variant>
      <vt:variant>
        <vt:i4>4390933</vt:i4>
      </vt:variant>
      <vt:variant>
        <vt:i4>6</vt:i4>
      </vt:variant>
      <vt:variant>
        <vt:i4>0</vt:i4>
      </vt:variant>
      <vt:variant>
        <vt:i4>5</vt:i4>
      </vt:variant>
      <vt:variant>
        <vt:lpwstr>http://www.nonprofit.org/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http://www.doi.gov/ibc/services/indirect_cost_services/nonprofit_orgs.cfm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Indirect Cost Proposal Format For Nonprofit Organizations</dc:title>
  <dc:creator>khollida</dc:creator>
  <cp:lastModifiedBy>Guvenc, Muberra</cp:lastModifiedBy>
  <cp:revision>58</cp:revision>
  <cp:lastPrinted>2019-09-18T15:09:00Z</cp:lastPrinted>
  <dcterms:created xsi:type="dcterms:W3CDTF">2016-03-02T22:06:00Z</dcterms:created>
  <dcterms:modified xsi:type="dcterms:W3CDTF">2024-12-03T21:49:00Z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qminfo">
    <vt:i4>5</vt:i4>
  </property>
  <property fmtid="{D5CDD505-2E9C-101B-9397-08002B2CF9AE}" pid="3" name="lqmsess">
    <vt:lpwstr>ff0dd01c-1dbe-4806-bf63-54e42306d41a</vt:lpwstr>
  </property>
  <property fmtid="{D5CDD505-2E9C-101B-9397-08002B2CF9AE}" pid="4" name="ContentTypeId">
    <vt:lpwstr>0x0101009EF442B908913F438186375BAAFB855D</vt:lpwstr>
  </property>
</Properties>
</file>