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929C0A" w14:textId="77777777" w:rsidR="00AA124F" w:rsidRDefault="00AA124F">
      <w:pPr>
        <w:spacing w:after="160" w:line="259" w:lineRule="auto"/>
        <w:rPr>
          <w:rFonts w:cstheme="minorHAnsi"/>
          <w:b/>
          <w:szCs w:val="24"/>
        </w:rPr>
      </w:pPr>
    </w:p>
    <w:p w14:paraId="33929C0B" w14:textId="48D3F050" w:rsidR="009241F7" w:rsidRDefault="00AA124F" w:rsidP="00E23A34">
      <w:pPr>
        <w:spacing w:after="160" w:line="259" w:lineRule="auto"/>
        <w:jc w:val="right"/>
        <w:rPr>
          <w:rFonts w:eastAsia="Times New Roman" w:cstheme="minorHAnsi"/>
          <w:b/>
          <w:szCs w:val="24"/>
        </w:rPr>
      </w:pPr>
      <w:r w:rsidRPr="00AA124F">
        <w:rPr>
          <w:rFonts w:cstheme="minorHAnsi"/>
          <w:b/>
          <w:noProof/>
          <w:szCs w:val="24"/>
        </w:rPr>
        <mc:AlternateContent>
          <mc:Choice Requires="wps">
            <w:drawing>
              <wp:anchor distT="45720" distB="45720" distL="114300" distR="114300" simplePos="0" relativeHeight="251658240" behindDoc="0" locked="0" layoutInCell="1" allowOverlap="1" wp14:anchorId="33929DBA" wp14:editId="33929DBB">
                <wp:simplePos x="0" y="0"/>
                <wp:positionH relativeFrom="column">
                  <wp:posOffset>2752725</wp:posOffset>
                </wp:positionH>
                <wp:positionV relativeFrom="paragraph">
                  <wp:posOffset>588010</wp:posOffset>
                </wp:positionV>
                <wp:extent cx="3901440" cy="1404620"/>
                <wp:effectExtent l="0" t="0" r="381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1404620"/>
                        </a:xfrm>
                        <a:prstGeom prst="rect">
                          <a:avLst/>
                        </a:prstGeom>
                        <a:solidFill>
                          <a:srgbClr val="FFFFFF"/>
                        </a:solidFill>
                        <a:ln w="9525">
                          <a:noFill/>
                          <a:miter lim="800000"/>
                          <a:headEnd/>
                          <a:tailEnd/>
                        </a:ln>
                      </wps:spPr>
                      <wps:txbx>
                        <w:txbxContent>
                          <w:p w14:paraId="33929DC6" w14:textId="77777777" w:rsidR="00B0267C" w:rsidRDefault="00B0267C">
                            <w:pPr>
                              <w:rPr>
                                <w:sz w:val="72"/>
                                <w:szCs w:val="72"/>
                              </w:rPr>
                            </w:pPr>
                            <w:r w:rsidRPr="00AA124F">
                              <w:rPr>
                                <w:sz w:val="72"/>
                                <w:szCs w:val="72"/>
                              </w:rPr>
                              <w:t>IBC Interview Guide</w:t>
                            </w:r>
                          </w:p>
                          <w:p w14:paraId="33929DC7" w14:textId="77777777" w:rsidR="00B0267C" w:rsidRPr="00E23A34" w:rsidRDefault="00B0267C" w:rsidP="00E23A34">
                            <w:pPr>
                              <w:ind w:left="720"/>
                              <w:rPr>
                                <w:i/>
                              </w:rPr>
                            </w:pPr>
                            <w:r w:rsidRPr="00E23A34">
                              <w:rPr>
                                <w:i/>
                                <w:sz w:val="56"/>
                                <w:szCs w:val="56"/>
                              </w:rPr>
                              <w:t>A Practical Guide to Effective Interviewing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929DBA" id="_x0000_t202" coordsize="21600,21600" o:spt="202" path="m,l,21600r21600,l21600,xe">
                <v:stroke joinstyle="miter"/>
                <v:path gradientshapeok="t" o:connecttype="rect"/>
              </v:shapetype>
              <v:shape id="Text Box 2" o:spid="_x0000_s1026" type="#_x0000_t202" style="position:absolute;left:0;text-align:left;margin-left:216.75pt;margin-top:46.3pt;width:307.2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" stroked="f">
                <v:textbox style="mso-fit-shape-to-text:t">
                  <w:txbxContent>
                    <w:p w14:paraId="33929DC6" w14:textId="77777777" w:rsidR="00B0267C" w:rsidRDefault="00B0267C">
                      <w:pPr>
                        <w:rPr>
                          <w:sz w:val="72"/>
                          <w:szCs w:val="72"/>
                        </w:rPr>
                      </w:pPr>
                      <w:r w:rsidRPr="00AA124F">
                        <w:rPr>
                          <w:sz w:val="72"/>
                          <w:szCs w:val="72"/>
                        </w:rPr>
                        <w:t>IBC Interview Guide</w:t>
                      </w:r>
                    </w:p>
                    <w:p w14:paraId="33929DC7" w14:textId="77777777" w:rsidR="00B0267C" w:rsidRPr="00E23A34" w:rsidRDefault="00B0267C" w:rsidP="00E23A34">
                      <w:pPr>
                        <w:ind w:left="720"/>
                        <w:rPr>
                          <w:i/>
                        </w:rPr>
                      </w:pPr>
                      <w:r w:rsidRPr="00E23A34">
                        <w:rPr>
                          <w:i/>
                          <w:sz w:val="56"/>
                          <w:szCs w:val="56"/>
                        </w:rPr>
                        <w:t>A Practical Guide to Effective Interviewing</w:t>
                      </w:r>
                    </w:p>
                  </w:txbxContent>
                </v:textbox>
                <w10:wrap type="square"/>
              </v:shape>
            </w:pict>
          </mc:Fallback>
        </mc:AlternateContent>
      </w:r>
      <w:r w:rsidR="00C739B8">
        <w:rPr>
          <w:rFonts w:cstheme="minorHAnsi"/>
          <w:b/>
          <w:szCs w:val="24"/>
        </w:rPr>
        <w:t>June</w:t>
      </w:r>
      <w:r w:rsidR="0075063D">
        <w:rPr>
          <w:rFonts w:cstheme="minorHAnsi"/>
          <w:b/>
          <w:szCs w:val="24"/>
        </w:rPr>
        <w:t xml:space="preserve"> 2021</w:t>
      </w:r>
      <w:r w:rsidR="009241F7">
        <w:rPr>
          <w:rFonts w:cstheme="minorHAnsi"/>
          <w:b/>
          <w:szCs w:val="24"/>
        </w:rPr>
        <w:br w:type="page"/>
      </w:r>
    </w:p>
    <w:sdt>
      <w:sdtPr>
        <w:rPr>
          <w:rFonts w:asciiTheme="minorHAnsi" w:eastAsiaTheme="minorEastAsia" w:hAnsiTheme="minorHAnsi" w:cstheme="minorBidi"/>
          <w:color w:val="auto"/>
          <w:sz w:val="24"/>
          <w:szCs w:val="22"/>
        </w:rPr>
        <w:id w:val="1511181504"/>
        <w:docPartObj>
          <w:docPartGallery w:val="Table of Contents"/>
          <w:docPartUnique/>
        </w:docPartObj>
      </w:sdtPr>
      <w:sdtEndPr>
        <w:rPr>
          <w:b/>
          <w:bCs/>
          <w:noProof/>
        </w:rPr>
      </w:sdtEndPr>
      <w:sdtContent>
        <w:p w14:paraId="33929C0C" w14:textId="77777777" w:rsidR="00CD65B9" w:rsidRDefault="00CD65B9">
          <w:pPr>
            <w:pStyle w:val="TOCHeading"/>
          </w:pPr>
          <w:r>
            <w:t>Table of Contents</w:t>
          </w:r>
        </w:p>
        <w:p w14:paraId="6539E47F" w14:textId="66193D40" w:rsidR="007F656E" w:rsidRDefault="00CD65B9">
          <w:pPr>
            <w:pStyle w:val="TOC1"/>
            <w:tabs>
              <w:tab w:val="right" w:leader="dot" w:pos="10790"/>
            </w:tabs>
            <w:rPr>
              <w:noProof/>
              <w:sz w:val="22"/>
            </w:rPr>
          </w:pPr>
          <w:r>
            <w:fldChar w:fldCharType="begin"/>
          </w:r>
          <w:r>
            <w:instrText xml:space="preserve"> TOC \o "1-3" \h \z \u </w:instrText>
          </w:r>
          <w:r>
            <w:fldChar w:fldCharType="separate"/>
          </w:r>
          <w:hyperlink w:anchor="_Toc72998247" w:history="1">
            <w:r w:rsidR="007F656E" w:rsidRPr="001F59F6">
              <w:rPr>
                <w:rStyle w:val="Hyperlink"/>
                <w:noProof/>
              </w:rPr>
              <w:t>I.  Introduction</w:t>
            </w:r>
            <w:r w:rsidR="007F656E">
              <w:rPr>
                <w:noProof/>
                <w:webHidden/>
              </w:rPr>
              <w:tab/>
            </w:r>
            <w:r w:rsidR="007F656E">
              <w:rPr>
                <w:noProof/>
                <w:webHidden/>
              </w:rPr>
              <w:fldChar w:fldCharType="begin"/>
            </w:r>
            <w:r w:rsidR="007F656E">
              <w:rPr>
                <w:noProof/>
                <w:webHidden/>
              </w:rPr>
              <w:instrText xml:space="preserve"> PAGEREF _Toc72998247 \h </w:instrText>
            </w:r>
            <w:r w:rsidR="007F656E">
              <w:rPr>
                <w:noProof/>
                <w:webHidden/>
              </w:rPr>
            </w:r>
            <w:r w:rsidR="007F656E">
              <w:rPr>
                <w:noProof/>
                <w:webHidden/>
              </w:rPr>
              <w:fldChar w:fldCharType="separate"/>
            </w:r>
            <w:r w:rsidR="007F656E">
              <w:rPr>
                <w:noProof/>
                <w:webHidden/>
              </w:rPr>
              <w:t>3</w:t>
            </w:r>
            <w:r w:rsidR="007F656E">
              <w:rPr>
                <w:noProof/>
                <w:webHidden/>
              </w:rPr>
              <w:fldChar w:fldCharType="end"/>
            </w:r>
          </w:hyperlink>
        </w:p>
        <w:p w14:paraId="78FFC70E" w14:textId="341C99FE" w:rsidR="007F656E" w:rsidRDefault="00A23A7D">
          <w:pPr>
            <w:pStyle w:val="TOC1"/>
            <w:tabs>
              <w:tab w:val="right" w:leader="dot" w:pos="10790"/>
            </w:tabs>
            <w:rPr>
              <w:noProof/>
              <w:sz w:val="22"/>
            </w:rPr>
          </w:pPr>
          <w:hyperlink w:anchor="_Toc72998248" w:history="1">
            <w:r w:rsidR="007F656E" w:rsidRPr="001F59F6">
              <w:rPr>
                <w:rStyle w:val="Hyperlink"/>
                <w:noProof/>
              </w:rPr>
              <w:t>II.   Structured Interviews</w:t>
            </w:r>
            <w:r w:rsidR="007F656E">
              <w:rPr>
                <w:noProof/>
                <w:webHidden/>
              </w:rPr>
              <w:tab/>
            </w:r>
            <w:r w:rsidR="007F656E">
              <w:rPr>
                <w:noProof/>
                <w:webHidden/>
              </w:rPr>
              <w:fldChar w:fldCharType="begin"/>
            </w:r>
            <w:r w:rsidR="007F656E">
              <w:rPr>
                <w:noProof/>
                <w:webHidden/>
              </w:rPr>
              <w:instrText xml:space="preserve"> PAGEREF _Toc72998248 \h </w:instrText>
            </w:r>
            <w:r w:rsidR="007F656E">
              <w:rPr>
                <w:noProof/>
                <w:webHidden/>
              </w:rPr>
            </w:r>
            <w:r w:rsidR="007F656E">
              <w:rPr>
                <w:noProof/>
                <w:webHidden/>
              </w:rPr>
              <w:fldChar w:fldCharType="separate"/>
            </w:r>
            <w:r w:rsidR="007F656E">
              <w:rPr>
                <w:noProof/>
                <w:webHidden/>
              </w:rPr>
              <w:t>3</w:t>
            </w:r>
            <w:r w:rsidR="007F656E">
              <w:rPr>
                <w:noProof/>
                <w:webHidden/>
              </w:rPr>
              <w:fldChar w:fldCharType="end"/>
            </w:r>
          </w:hyperlink>
        </w:p>
        <w:p w14:paraId="07846C02" w14:textId="000A324B" w:rsidR="007F656E" w:rsidRDefault="00A23A7D">
          <w:pPr>
            <w:pStyle w:val="TOC2"/>
            <w:tabs>
              <w:tab w:val="right" w:leader="dot" w:pos="10790"/>
            </w:tabs>
            <w:rPr>
              <w:noProof/>
              <w:sz w:val="22"/>
            </w:rPr>
          </w:pPr>
          <w:hyperlink w:anchor="_Toc72998249" w:history="1">
            <w:r w:rsidR="007F656E" w:rsidRPr="001F59F6">
              <w:rPr>
                <w:rStyle w:val="Hyperlink"/>
                <w:b/>
                <w:noProof/>
              </w:rPr>
              <w:t>Developing a Structured Interview</w:t>
            </w:r>
            <w:r w:rsidR="007F656E">
              <w:rPr>
                <w:noProof/>
                <w:webHidden/>
              </w:rPr>
              <w:tab/>
            </w:r>
            <w:r w:rsidR="007F656E">
              <w:rPr>
                <w:noProof/>
                <w:webHidden/>
              </w:rPr>
              <w:fldChar w:fldCharType="begin"/>
            </w:r>
            <w:r w:rsidR="007F656E">
              <w:rPr>
                <w:noProof/>
                <w:webHidden/>
              </w:rPr>
              <w:instrText xml:space="preserve"> PAGEREF _Toc72998249 \h </w:instrText>
            </w:r>
            <w:r w:rsidR="007F656E">
              <w:rPr>
                <w:noProof/>
                <w:webHidden/>
              </w:rPr>
            </w:r>
            <w:r w:rsidR="007F656E">
              <w:rPr>
                <w:noProof/>
                <w:webHidden/>
              </w:rPr>
              <w:fldChar w:fldCharType="separate"/>
            </w:r>
            <w:r w:rsidR="007F656E">
              <w:rPr>
                <w:noProof/>
                <w:webHidden/>
              </w:rPr>
              <w:t>4</w:t>
            </w:r>
            <w:r w:rsidR="007F656E">
              <w:rPr>
                <w:noProof/>
                <w:webHidden/>
              </w:rPr>
              <w:fldChar w:fldCharType="end"/>
            </w:r>
          </w:hyperlink>
        </w:p>
        <w:p w14:paraId="7E304F61" w14:textId="750CDA93" w:rsidR="007F656E" w:rsidRDefault="00A23A7D">
          <w:pPr>
            <w:pStyle w:val="TOC3"/>
            <w:tabs>
              <w:tab w:val="right" w:leader="dot" w:pos="10790"/>
            </w:tabs>
            <w:rPr>
              <w:noProof/>
              <w:sz w:val="22"/>
            </w:rPr>
          </w:pPr>
          <w:hyperlink w:anchor="_Toc72998250" w:history="1">
            <w:r w:rsidR="007F656E" w:rsidRPr="001F59F6">
              <w:rPr>
                <w:rStyle w:val="Hyperlink"/>
                <w:noProof/>
              </w:rPr>
              <w:t>1. Base Questions on a Job Analysis</w:t>
            </w:r>
            <w:r w:rsidR="007F656E">
              <w:rPr>
                <w:noProof/>
                <w:webHidden/>
              </w:rPr>
              <w:tab/>
            </w:r>
            <w:r w:rsidR="007F656E">
              <w:rPr>
                <w:noProof/>
                <w:webHidden/>
              </w:rPr>
              <w:fldChar w:fldCharType="begin"/>
            </w:r>
            <w:r w:rsidR="007F656E">
              <w:rPr>
                <w:noProof/>
                <w:webHidden/>
              </w:rPr>
              <w:instrText xml:space="preserve"> PAGEREF _Toc72998250 \h </w:instrText>
            </w:r>
            <w:r w:rsidR="007F656E">
              <w:rPr>
                <w:noProof/>
                <w:webHidden/>
              </w:rPr>
            </w:r>
            <w:r w:rsidR="007F656E">
              <w:rPr>
                <w:noProof/>
                <w:webHidden/>
              </w:rPr>
              <w:fldChar w:fldCharType="separate"/>
            </w:r>
            <w:r w:rsidR="007F656E">
              <w:rPr>
                <w:noProof/>
                <w:webHidden/>
              </w:rPr>
              <w:t>4</w:t>
            </w:r>
            <w:r w:rsidR="007F656E">
              <w:rPr>
                <w:noProof/>
                <w:webHidden/>
              </w:rPr>
              <w:fldChar w:fldCharType="end"/>
            </w:r>
          </w:hyperlink>
        </w:p>
        <w:p w14:paraId="1E624775" w14:textId="7FBED199" w:rsidR="007F656E" w:rsidRDefault="00A23A7D">
          <w:pPr>
            <w:pStyle w:val="TOC3"/>
            <w:tabs>
              <w:tab w:val="right" w:leader="dot" w:pos="10790"/>
            </w:tabs>
            <w:rPr>
              <w:noProof/>
              <w:sz w:val="22"/>
            </w:rPr>
          </w:pPr>
          <w:hyperlink w:anchor="_Toc72998251" w:history="1">
            <w:r w:rsidR="007F656E" w:rsidRPr="001F59F6">
              <w:rPr>
                <w:rStyle w:val="Hyperlink"/>
                <w:noProof/>
              </w:rPr>
              <w:t>2. Develop Questions</w:t>
            </w:r>
            <w:r w:rsidR="007F656E">
              <w:rPr>
                <w:noProof/>
                <w:webHidden/>
              </w:rPr>
              <w:tab/>
            </w:r>
            <w:r w:rsidR="007F656E">
              <w:rPr>
                <w:noProof/>
                <w:webHidden/>
              </w:rPr>
              <w:fldChar w:fldCharType="begin"/>
            </w:r>
            <w:r w:rsidR="007F656E">
              <w:rPr>
                <w:noProof/>
                <w:webHidden/>
              </w:rPr>
              <w:instrText xml:space="preserve"> PAGEREF _Toc72998251 \h </w:instrText>
            </w:r>
            <w:r w:rsidR="007F656E">
              <w:rPr>
                <w:noProof/>
                <w:webHidden/>
              </w:rPr>
            </w:r>
            <w:r w:rsidR="007F656E">
              <w:rPr>
                <w:noProof/>
                <w:webHidden/>
              </w:rPr>
              <w:fldChar w:fldCharType="separate"/>
            </w:r>
            <w:r w:rsidR="007F656E">
              <w:rPr>
                <w:noProof/>
                <w:webHidden/>
              </w:rPr>
              <w:t>4</w:t>
            </w:r>
            <w:r w:rsidR="007F656E">
              <w:rPr>
                <w:noProof/>
                <w:webHidden/>
              </w:rPr>
              <w:fldChar w:fldCharType="end"/>
            </w:r>
          </w:hyperlink>
        </w:p>
        <w:p w14:paraId="3B5C19DD" w14:textId="5D8A4025" w:rsidR="007F656E" w:rsidRDefault="00A23A7D">
          <w:pPr>
            <w:pStyle w:val="TOC3"/>
            <w:tabs>
              <w:tab w:val="right" w:leader="dot" w:pos="10790"/>
            </w:tabs>
            <w:rPr>
              <w:noProof/>
              <w:sz w:val="22"/>
            </w:rPr>
          </w:pPr>
          <w:hyperlink w:anchor="_Toc72998252" w:history="1">
            <w:r w:rsidR="007F656E" w:rsidRPr="001F59F6">
              <w:rPr>
                <w:rStyle w:val="Hyperlink"/>
                <w:noProof/>
              </w:rPr>
              <w:t>3. Create Interview Probes</w:t>
            </w:r>
            <w:r w:rsidR="007F656E">
              <w:rPr>
                <w:noProof/>
                <w:webHidden/>
              </w:rPr>
              <w:tab/>
            </w:r>
            <w:r w:rsidR="007F656E">
              <w:rPr>
                <w:noProof/>
                <w:webHidden/>
              </w:rPr>
              <w:fldChar w:fldCharType="begin"/>
            </w:r>
            <w:r w:rsidR="007F656E">
              <w:rPr>
                <w:noProof/>
                <w:webHidden/>
              </w:rPr>
              <w:instrText xml:space="preserve"> PAGEREF _Toc72998252 \h </w:instrText>
            </w:r>
            <w:r w:rsidR="007F656E">
              <w:rPr>
                <w:noProof/>
                <w:webHidden/>
              </w:rPr>
            </w:r>
            <w:r w:rsidR="007F656E">
              <w:rPr>
                <w:noProof/>
                <w:webHidden/>
              </w:rPr>
              <w:fldChar w:fldCharType="separate"/>
            </w:r>
            <w:r w:rsidR="007F656E">
              <w:rPr>
                <w:noProof/>
                <w:webHidden/>
              </w:rPr>
              <w:t>7</w:t>
            </w:r>
            <w:r w:rsidR="007F656E">
              <w:rPr>
                <w:noProof/>
                <w:webHidden/>
              </w:rPr>
              <w:fldChar w:fldCharType="end"/>
            </w:r>
          </w:hyperlink>
        </w:p>
        <w:p w14:paraId="5758FC44" w14:textId="28880325" w:rsidR="007F656E" w:rsidRDefault="00A23A7D">
          <w:pPr>
            <w:pStyle w:val="TOC1"/>
            <w:tabs>
              <w:tab w:val="right" w:leader="dot" w:pos="10790"/>
            </w:tabs>
            <w:rPr>
              <w:noProof/>
              <w:sz w:val="22"/>
            </w:rPr>
          </w:pPr>
          <w:hyperlink w:anchor="_Toc72998253" w:history="1">
            <w:r w:rsidR="007F656E" w:rsidRPr="001F59F6">
              <w:rPr>
                <w:rStyle w:val="Hyperlink"/>
                <w:noProof/>
              </w:rPr>
              <w:t>III. General Interview Information and Recommendations</w:t>
            </w:r>
            <w:r w:rsidR="007F656E">
              <w:rPr>
                <w:noProof/>
                <w:webHidden/>
              </w:rPr>
              <w:tab/>
            </w:r>
            <w:r w:rsidR="007F656E">
              <w:rPr>
                <w:noProof/>
                <w:webHidden/>
              </w:rPr>
              <w:fldChar w:fldCharType="begin"/>
            </w:r>
            <w:r w:rsidR="007F656E">
              <w:rPr>
                <w:noProof/>
                <w:webHidden/>
              </w:rPr>
              <w:instrText xml:space="preserve"> PAGEREF _Toc72998253 \h </w:instrText>
            </w:r>
            <w:r w:rsidR="007F656E">
              <w:rPr>
                <w:noProof/>
                <w:webHidden/>
              </w:rPr>
            </w:r>
            <w:r w:rsidR="007F656E">
              <w:rPr>
                <w:noProof/>
                <w:webHidden/>
              </w:rPr>
              <w:fldChar w:fldCharType="separate"/>
            </w:r>
            <w:r w:rsidR="007F656E">
              <w:rPr>
                <w:noProof/>
                <w:webHidden/>
              </w:rPr>
              <w:t>7</w:t>
            </w:r>
            <w:r w:rsidR="007F656E">
              <w:rPr>
                <w:noProof/>
                <w:webHidden/>
              </w:rPr>
              <w:fldChar w:fldCharType="end"/>
            </w:r>
          </w:hyperlink>
        </w:p>
        <w:p w14:paraId="0BD29366" w14:textId="155B6D94" w:rsidR="007F656E" w:rsidRDefault="00A23A7D" w:rsidP="00900BBD">
          <w:pPr>
            <w:pStyle w:val="TOC2"/>
            <w:numPr>
              <w:ilvl w:val="0"/>
              <w:numId w:val="28"/>
            </w:numPr>
            <w:tabs>
              <w:tab w:val="left" w:pos="880"/>
              <w:tab w:val="right" w:leader="dot" w:pos="10790"/>
            </w:tabs>
            <w:rPr>
              <w:noProof/>
              <w:sz w:val="22"/>
            </w:rPr>
          </w:pPr>
          <w:hyperlink w:anchor="_Toc72998254" w:history="1">
            <w:r w:rsidR="007F656E" w:rsidRPr="001F59F6">
              <w:rPr>
                <w:rStyle w:val="Hyperlink"/>
                <w:b/>
                <w:noProof/>
              </w:rPr>
              <w:t>Before the Interview</w:t>
            </w:r>
            <w:r w:rsidR="007F656E">
              <w:rPr>
                <w:noProof/>
                <w:webHidden/>
              </w:rPr>
              <w:tab/>
            </w:r>
            <w:r w:rsidR="007F656E">
              <w:rPr>
                <w:noProof/>
                <w:webHidden/>
              </w:rPr>
              <w:fldChar w:fldCharType="begin"/>
            </w:r>
            <w:r w:rsidR="007F656E">
              <w:rPr>
                <w:noProof/>
                <w:webHidden/>
              </w:rPr>
              <w:instrText xml:space="preserve"> PAGEREF _Toc72998254 \h </w:instrText>
            </w:r>
            <w:r w:rsidR="007F656E">
              <w:rPr>
                <w:noProof/>
                <w:webHidden/>
              </w:rPr>
            </w:r>
            <w:r w:rsidR="007F656E">
              <w:rPr>
                <w:noProof/>
                <w:webHidden/>
              </w:rPr>
              <w:fldChar w:fldCharType="separate"/>
            </w:r>
            <w:r w:rsidR="007F656E">
              <w:rPr>
                <w:noProof/>
                <w:webHidden/>
              </w:rPr>
              <w:t>7</w:t>
            </w:r>
            <w:r w:rsidR="007F656E">
              <w:rPr>
                <w:noProof/>
                <w:webHidden/>
              </w:rPr>
              <w:fldChar w:fldCharType="end"/>
            </w:r>
          </w:hyperlink>
        </w:p>
        <w:p w14:paraId="286D699A" w14:textId="0BCDFBD3" w:rsidR="007F656E" w:rsidRDefault="00A23A7D">
          <w:pPr>
            <w:pStyle w:val="TOC2"/>
            <w:tabs>
              <w:tab w:val="left" w:pos="660"/>
              <w:tab w:val="right" w:leader="dot" w:pos="10790"/>
            </w:tabs>
            <w:rPr>
              <w:noProof/>
              <w:sz w:val="22"/>
            </w:rPr>
          </w:pPr>
          <w:hyperlink w:anchor="_Toc72998255" w:history="1">
            <w:r w:rsidR="007F656E" w:rsidRPr="001F59F6">
              <w:rPr>
                <w:rStyle w:val="Hyperlink"/>
                <w:b/>
                <w:noProof/>
              </w:rPr>
              <w:t>B.</w:t>
            </w:r>
            <w:r w:rsidR="007F656E">
              <w:rPr>
                <w:noProof/>
                <w:sz w:val="22"/>
              </w:rPr>
              <w:tab/>
            </w:r>
            <w:r w:rsidR="007F656E" w:rsidRPr="001F59F6">
              <w:rPr>
                <w:rStyle w:val="Hyperlink"/>
                <w:b/>
                <w:noProof/>
              </w:rPr>
              <w:t>During the Interview</w:t>
            </w:r>
            <w:r w:rsidR="007F656E">
              <w:rPr>
                <w:noProof/>
                <w:webHidden/>
              </w:rPr>
              <w:tab/>
            </w:r>
            <w:r w:rsidR="007F656E">
              <w:rPr>
                <w:noProof/>
                <w:webHidden/>
              </w:rPr>
              <w:fldChar w:fldCharType="begin"/>
            </w:r>
            <w:r w:rsidR="007F656E">
              <w:rPr>
                <w:noProof/>
                <w:webHidden/>
              </w:rPr>
              <w:instrText xml:space="preserve"> PAGEREF _Toc72998255 \h </w:instrText>
            </w:r>
            <w:r w:rsidR="007F656E">
              <w:rPr>
                <w:noProof/>
                <w:webHidden/>
              </w:rPr>
            </w:r>
            <w:r w:rsidR="007F656E">
              <w:rPr>
                <w:noProof/>
                <w:webHidden/>
              </w:rPr>
              <w:fldChar w:fldCharType="separate"/>
            </w:r>
            <w:r w:rsidR="007F656E">
              <w:rPr>
                <w:noProof/>
                <w:webHidden/>
              </w:rPr>
              <w:t>8</w:t>
            </w:r>
            <w:r w:rsidR="007F656E">
              <w:rPr>
                <w:noProof/>
                <w:webHidden/>
              </w:rPr>
              <w:fldChar w:fldCharType="end"/>
            </w:r>
          </w:hyperlink>
        </w:p>
        <w:p w14:paraId="0878FF9B" w14:textId="5094F678" w:rsidR="007F656E" w:rsidRDefault="00A23A7D">
          <w:pPr>
            <w:pStyle w:val="TOC2"/>
            <w:tabs>
              <w:tab w:val="left" w:pos="660"/>
              <w:tab w:val="right" w:leader="dot" w:pos="10790"/>
            </w:tabs>
            <w:rPr>
              <w:noProof/>
              <w:sz w:val="22"/>
            </w:rPr>
          </w:pPr>
          <w:hyperlink w:anchor="_Toc72998256" w:history="1">
            <w:r w:rsidR="007F656E" w:rsidRPr="001F59F6">
              <w:rPr>
                <w:rStyle w:val="Hyperlink"/>
                <w:b/>
                <w:noProof/>
              </w:rPr>
              <w:t>C.</w:t>
            </w:r>
            <w:r w:rsidR="007F656E">
              <w:rPr>
                <w:noProof/>
                <w:sz w:val="22"/>
              </w:rPr>
              <w:tab/>
            </w:r>
            <w:r w:rsidR="007F656E" w:rsidRPr="001F59F6">
              <w:rPr>
                <w:rStyle w:val="Hyperlink"/>
                <w:b/>
                <w:noProof/>
              </w:rPr>
              <w:t>After the Interview</w:t>
            </w:r>
            <w:r w:rsidR="007F656E">
              <w:rPr>
                <w:noProof/>
                <w:webHidden/>
              </w:rPr>
              <w:tab/>
            </w:r>
            <w:r w:rsidR="007F656E">
              <w:rPr>
                <w:noProof/>
                <w:webHidden/>
              </w:rPr>
              <w:fldChar w:fldCharType="begin"/>
            </w:r>
            <w:r w:rsidR="007F656E">
              <w:rPr>
                <w:noProof/>
                <w:webHidden/>
              </w:rPr>
              <w:instrText xml:space="preserve"> PAGEREF _Toc72998256 \h </w:instrText>
            </w:r>
            <w:r w:rsidR="007F656E">
              <w:rPr>
                <w:noProof/>
                <w:webHidden/>
              </w:rPr>
            </w:r>
            <w:r w:rsidR="007F656E">
              <w:rPr>
                <w:noProof/>
                <w:webHidden/>
              </w:rPr>
              <w:fldChar w:fldCharType="separate"/>
            </w:r>
            <w:r w:rsidR="007F656E">
              <w:rPr>
                <w:noProof/>
                <w:webHidden/>
              </w:rPr>
              <w:t>9</w:t>
            </w:r>
            <w:r w:rsidR="007F656E">
              <w:rPr>
                <w:noProof/>
                <w:webHidden/>
              </w:rPr>
              <w:fldChar w:fldCharType="end"/>
            </w:r>
          </w:hyperlink>
        </w:p>
        <w:p w14:paraId="24F29BCD" w14:textId="387C22E2" w:rsidR="007F656E" w:rsidRDefault="00A23A7D">
          <w:pPr>
            <w:pStyle w:val="TOC1"/>
            <w:tabs>
              <w:tab w:val="right" w:leader="dot" w:pos="10790"/>
            </w:tabs>
            <w:rPr>
              <w:noProof/>
              <w:sz w:val="22"/>
            </w:rPr>
          </w:pPr>
          <w:hyperlink w:anchor="_Toc72998257" w:history="1">
            <w:r w:rsidR="007F656E" w:rsidRPr="001F59F6">
              <w:rPr>
                <w:rStyle w:val="Hyperlink"/>
                <w:noProof/>
              </w:rPr>
              <w:t>IV. Common Biases in Interviewing</w:t>
            </w:r>
            <w:r w:rsidR="007F656E">
              <w:rPr>
                <w:noProof/>
                <w:webHidden/>
              </w:rPr>
              <w:tab/>
            </w:r>
            <w:r w:rsidR="007F656E">
              <w:rPr>
                <w:noProof/>
                <w:webHidden/>
              </w:rPr>
              <w:fldChar w:fldCharType="begin"/>
            </w:r>
            <w:r w:rsidR="007F656E">
              <w:rPr>
                <w:noProof/>
                <w:webHidden/>
              </w:rPr>
              <w:instrText xml:space="preserve"> PAGEREF _Toc72998257 \h </w:instrText>
            </w:r>
            <w:r w:rsidR="007F656E">
              <w:rPr>
                <w:noProof/>
                <w:webHidden/>
              </w:rPr>
            </w:r>
            <w:r w:rsidR="007F656E">
              <w:rPr>
                <w:noProof/>
                <w:webHidden/>
              </w:rPr>
              <w:fldChar w:fldCharType="separate"/>
            </w:r>
            <w:r w:rsidR="007F656E">
              <w:rPr>
                <w:noProof/>
                <w:webHidden/>
              </w:rPr>
              <w:t>10</w:t>
            </w:r>
            <w:r w:rsidR="007F656E">
              <w:rPr>
                <w:noProof/>
                <w:webHidden/>
              </w:rPr>
              <w:fldChar w:fldCharType="end"/>
            </w:r>
          </w:hyperlink>
        </w:p>
        <w:p w14:paraId="0A4FCDAF" w14:textId="1BE66B72" w:rsidR="007F656E" w:rsidRDefault="00A23A7D">
          <w:pPr>
            <w:pStyle w:val="TOC1"/>
            <w:tabs>
              <w:tab w:val="right" w:leader="dot" w:pos="10790"/>
            </w:tabs>
            <w:rPr>
              <w:noProof/>
              <w:sz w:val="22"/>
            </w:rPr>
          </w:pPr>
          <w:hyperlink w:anchor="_Toc72998258" w:history="1">
            <w:r w:rsidR="007F656E" w:rsidRPr="001F59F6">
              <w:rPr>
                <w:rStyle w:val="Hyperlink"/>
                <w:noProof/>
              </w:rPr>
              <w:t>V.  Prohibited Practices</w:t>
            </w:r>
            <w:r w:rsidR="007F656E">
              <w:rPr>
                <w:noProof/>
                <w:webHidden/>
              </w:rPr>
              <w:tab/>
            </w:r>
            <w:r w:rsidR="007F656E">
              <w:rPr>
                <w:noProof/>
                <w:webHidden/>
              </w:rPr>
              <w:fldChar w:fldCharType="begin"/>
            </w:r>
            <w:r w:rsidR="007F656E">
              <w:rPr>
                <w:noProof/>
                <w:webHidden/>
              </w:rPr>
              <w:instrText xml:space="preserve"> PAGEREF _Toc72998258 \h </w:instrText>
            </w:r>
            <w:r w:rsidR="007F656E">
              <w:rPr>
                <w:noProof/>
                <w:webHidden/>
              </w:rPr>
            </w:r>
            <w:r w:rsidR="007F656E">
              <w:rPr>
                <w:noProof/>
                <w:webHidden/>
              </w:rPr>
              <w:fldChar w:fldCharType="separate"/>
            </w:r>
            <w:r w:rsidR="007F656E">
              <w:rPr>
                <w:noProof/>
                <w:webHidden/>
              </w:rPr>
              <w:t>12</w:t>
            </w:r>
            <w:r w:rsidR="007F656E">
              <w:rPr>
                <w:noProof/>
                <w:webHidden/>
              </w:rPr>
              <w:fldChar w:fldCharType="end"/>
            </w:r>
          </w:hyperlink>
        </w:p>
        <w:p w14:paraId="32926D9E" w14:textId="2821B7D2" w:rsidR="007F656E" w:rsidRDefault="00A23A7D">
          <w:pPr>
            <w:pStyle w:val="TOC1"/>
            <w:tabs>
              <w:tab w:val="right" w:leader="dot" w:pos="10790"/>
            </w:tabs>
            <w:rPr>
              <w:noProof/>
              <w:sz w:val="22"/>
            </w:rPr>
          </w:pPr>
          <w:hyperlink w:anchor="_Toc72998259" w:history="1">
            <w:r w:rsidR="007F656E" w:rsidRPr="001F59F6">
              <w:rPr>
                <w:rStyle w:val="Hyperlink"/>
                <w:noProof/>
              </w:rPr>
              <w:t>VI. Response to Non-selected Applicants</w:t>
            </w:r>
            <w:r w:rsidR="007F656E">
              <w:rPr>
                <w:noProof/>
                <w:webHidden/>
              </w:rPr>
              <w:tab/>
            </w:r>
            <w:r w:rsidR="007F656E">
              <w:rPr>
                <w:noProof/>
                <w:webHidden/>
              </w:rPr>
              <w:fldChar w:fldCharType="begin"/>
            </w:r>
            <w:r w:rsidR="007F656E">
              <w:rPr>
                <w:noProof/>
                <w:webHidden/>
              </w:rPr>
              <w:instrText xml:space="preserve"> PAGEREF _Toc72998259 \h </w:instrText>
            </w:r>
            <w:r w:rsidR="007F656E">
              <w:rPr>
                <w:noProof/>
                <w:webHidden/>
              </w:rPr>
            </w:r>
            <w:r w:rsidR="007F656E">
              <w:rPr>
                <w:noProof/>
                <w:webHidden/>
              </w:rPr>
              <w:fldChar w:fldCharType="separate"/>
            </w:r>
            <w:r w:rsidR="007F656E">
              <w:rPr>
                <w:noProof/>
                <w:webHidden/>
              </w:rPr>
              <w:t>12</w:t>
            </w:r>
            <w:r w:rsidR="007F656E">
              <w:rPr>
                <w:noProof/>
                <w:webHidden/>
              </w:rPr>
              <w:fldChar w:fldCharType="end"/>
            </w:r>
          </w:hyperlink>
        </w:p>
        <w:p w14:paraId="36842555" w14:textId="23EF2118" w:rsidR="007F656E" w:rsidRDefault="00A23A7D">
          <w:pPr>
            <w:pStyle w:val="TOC1"/>
            <w:tabs>
              <w:tab w:val="right" w:leader="dot" w:pos="10790"/>
            </w:tabs>
            <w:rPr>
              <w:noProof/>
              <w:sz w:val="22"/>
            </w:rPr>
          </w:pPr>
          <w:hyperlink w:anchor="_Toc72998260" w:history="1">
            <w:r w:rsidR="007F656E" w:rsidRPr="001F59F6">
              <w:rPr>
                <w:rStyle w:val="Hyperlink"/>
                <w:noProof/>
              </w:rPr>
              <w:t>VII. Reference Checks</w:t>
            </w:r>
            <w:r w:rsidR="007F656E">
              <w:rPr>
                <w:noProof/>
                <w:webHidden/>
              </w:rPr>
              <w:tab/>
            </w:r>
            <w:r w:rsidR="007F656E">
              <w:rPr>
                <w:noProof/>
                <w:webHidden/>
              </w:rPr>
              <w:fldChar w:fldCharType="begin"/>
            </w:r>
            <w:r w:rsidR="007F656E">
              <w:rPr>
                <w:noProof/>
                <w:webHidden/>
              </w:rPr>
              <w:instrText xml:space="preserve"> PAGEREF _Toc72998260 \h </w:instrText>
            </w:r>
            <w:r w:rsidR="007F656E">
              <w:rPr>
                <w:noProof/>
                <w:webHidden/>
              </w:rPr>
            </w:r>
            <w:r w:rsidR="007F656E">
              <w:rPr>
                <w:noProof/>
                <w:webHidden/>
              </w:rPr>
              <w:fldChar w:fldCharType="separate"/>
            </w:r>
            <w:r w:rsidR="007F656E">
              <w:rPr>
                <w:noProof/>
                <w:webHidden/>
              </w:rPr>
              <w:t>13</w:t>
            </w:r>
            <w:r w:rsidR="007F656E">
              <w:rPr>
                <w:noProof/>
                <w:webHidden/>
              </w:rPr>
              <w:fldChar w:fldCharType="end"/>
            </w:r>
          </w:hyperlink>
        </w:p>
        <w:p w14:paraId="06990D0B" w14:textId="2FFDAB00" w:rsidR="007F656E" w:rsidRDefault="00A23A7D" w:rsidP="00900BBD">
          <w:pPr>
            <w:pStyle w:val="TOC2"/>
            <w:numPr>
              <w:ilvl w:val="0"/>
              <w:numId w:val="29"/>
            </w:numPr>
            <w:tabs>
              <w:tab w:val="left" w:pos="880"/>
              <w:tab w:val="right" w:leader="dot" w:pos="10790"/>
            </w:tabs>
            <w:rPr>
              <w:noProof/>
              <w:sz w:val="22"/>
            </w:rPr>
          </w:pPr>
          <w:hyperlink w:anchor="_Toc72998261" w:history="1">
            <w:r w:rsidR="007F656E" w:rsidRPr="001F59F6">
              <w:rPr>
                <w:rStyle w:val="Hyperlink"/>
                <w:b/>
                <w:noProof/>
              </w:rPr>
              <w:t>Suggested Steps for Checking References</w:t>
            </w:r>
            <w:r w:rsidR="007F656E">
              <w:rPr>
                <w:noProof/>
                <w:webHidden/>
              </w:rPr>
              <w:tab/>
            </w:r>
            <w:r w:rsidR="007F656E">
              <w:rPr>
                <w:noProof/>
                <w:webHidden/>
              </w:rPr>
              <w:fldChar w:fldCharType="begin"/>
            </w:r>
            <w:r w:rsidR="007F656E">
              <w:rPr>
                <w:noProof/>
                <w:webHidden/>
              </w:rPr>
              <w:instrText xml:space="preserve"> PAGEREF _Toc72998261 \h </w:instrText>
            </w:r>
            <w:r w:rsidR="007F656E">
              <w:rPr>
                <w:noProof/>
                <w:webHidden/>
              </w:rPr>
            </w:r>
            <w:r w:rsidR="007F656E">
              <w:rPr>
                <w:noProof/>
                <w:webHidden/>
              </w:rPr>
              <w:fldChar w:fldCharType="separate"/>
            </w:r>
            <w:r w:rsidR="007F656E">
              <w:rPr>
                <w:noProof/>
                <w:webHidden/>
              </w:rPr>
              <w:t>13</w:t>
            </w:r>
            <w:r w:rsidR="007F656E">
              <w:rPr>
                <w:noProof/>
                <w:webHidden/>
              </w:rPr>
              <w:fldChar w:fldCharType="end"/>
            </w:r>
          </w:hyperlink>
        </w:p>
        <w:p w14:paraId="38960656" w14:textId="50C3BCD0" w:rsidR="007F656E" w:rsidRDefault="00A23A7D">
          <w:pPr>
            <w:pStyle w:val="TOC2"/>
            <w:tabs>
              <w:tab w:val="left" w:pos="660"/>
              <w:tab w:val="right" w:leader="dot" w:pos="10790"/>
            </w:tabs>
            <w:rPr>
              <w:noProof/>
              <w:sz w:val="22"/>
            </w:rPr>
          </w:pPr>
          <w:hyperlink w:anchor="_Toc72998262" w:history="1">
            <w:r w:rsidR="007F656E" w:rsidRPr="001F59F6">
              <w:rPr>
                <w:rStyle w:val="Hyperlink"/>
                <w:b/>
                <w:noProof/>
              </w:rPr>
              <w:t>B.</w:t>
            </w:r>
            <w:r w:rsidR="007F656E">
              <w:rPr>
                <w:noProof/>
                <w:sz w:val="22"/>
              </w:rPr>
              <w:tab/>
            </w:r>
            <w:r w:rsidR="007F656E" w:rsidRPr="001F59F6">
              <w:rPr>
                <w:rStyle w:val="Hyperlink"/>
                <w:b/>
                <w:noProof/>
              </w:rPr>
              <w:t>How to Conduct Reference Checks</w:t>
            </w:r>
            <w:r w:rsidR="007F656E">
              <w:rPr>
                <w:noProof/>
                <w:webHidden/>
              </w:rPr>
              <w:tab/>
            </w:r>
            <w:r w:rsidR="007F656E">
              <w:rPr>
                <w:noProof/>
                <w:webHidden/>
              </w:rPr>
              <w:fldChar w:fldCharType="begin"/>
            </w:r>
            <w:r w:rsidR="007F656E">
              <w:rPr>
                <w:noProof/>
                <w:webHidden/>
              </w:rPr>
              <w:instrText xml:space="preserve"> PAGEREF _Toc72998262 \h </w:instrText>
            </w:r>
            <w:r w:rsidR="007F656E">
              <w:rPr>
                <w:noProof/>
                <w:webHidden/>
              </w:rPr>
            </w:r>
            <w:r w:rsidR="007F656E">
              <w:rPr>
                <w:noProof/>
                <w:webHidden/>
              </w:rPr>
              <w:fldChar w:fldCharType="separate"/>
            </w:r>
            <w:r w:rsidR="007F656E">
              <w:rPr>
                <w:noProof/>
                <w:webHidden/>
              </w:rPr>
              <w:t>14</w:t>
            </w:r>
            <w:r w:rsidR="007F656E">
              <w:rPr>
                <w:noProof/>
                <w:webHidden/>
              </w:rPr>
              <w:fldChar w:fldCharType="end"/>
            </w:r>
          </w:hyperlink>
        </w:p>
        <w:p w14:paraId="6E7DD294" w14:textId="2F536FF1" w:rsidR="007F656E" w:rsidRDefault="00A23A7D">
          <w:pPr>
            <w:pStyle w:val="TOC2"/>
            <w:tabs>
              <w:tab w:val="left" w:pos="660"/>
              <w:tab w:val="right" w:leader="dot" w:pos="10790"/>
            </w:tabs>
            <w:rPr>
              <w:noProof/>
              <w:sz w:val="22"/>
            </w:rPr>
          </w:pPr>
          <w:hyperlink w:anchor="_Toc72998263" w:history="1">
            <w:r w:rsidR="007F656E" w:rsidRPr="001F59F6">
              <w:rPr>
                <w:rStyle w:val="Hyperlink"/>
                <w:b/>
                <w:noProof/>
              </w:rPr>
              <w:t>C.</w:t>
            </w:r>
            <w:r w:rsidR="007F656E">
              <w:rPr>
                <w:noProof/>
                <w:sz w:val="22"/>
              </w:rPr>
              <w:tab/>
            </w:r>
            <w:r w:rsidR="007F656E" w:rsidRPr="001F59F6">
              <w:rPr>
                <w:rStyle w:val="Hyperlink"/>
                <w:b/>
                <w:noProof/>
              </w:rPr>
              <w:t>Developing Questions for References</w:t>
            </w:r>
            <w:r w:rsidR="007F656E">
              <w:rPr>
                <w:noProof/>
                <w:webHidden/>
              </w:rPr>
              <w:tab/>
            </w:r>
            <w:r w:rsidR="007F656E">
              <w:rPr>
                <w:noProof/>
                <w:webHidden/>
              </w:rPr>
              <w:fldChar w:fldCharType="begin"/>
            </w:r>
            <w:r w:rsidR="007F656E">
              <w:rPr>
                <w:noProof/>
                <w:webHidden/>
              </w:rPr>
              <w:instrText xml:space="preserve"> PAGEREF _Toc72998263 \h </w:instrText>
            </w:r>
            <w:r w:rsidR="007F656E">
              <w:rPr>
                <w:noProof/>
                <w:webHidden/>
              </w:rPr>
            </w:r>
            <w:r w:rsidR="007F656E">
              <w:rPr>
                <w:noProof/>
                <w:webHidden/>
              </w:rPr>
              <w:fldChar w:fldCharType="separate"/>
            </w:r>
            <w:r w:rsidR="007F656E">
              <w:rPr>
                <w:noProof/>
                <w:webHidden/>
              </w:rPr>
              <w:t>15</w:t>
            </w:r>
            <w:r w:rsidR="007F656E">
              <w:rPr>
                <w:noProof/>
                <w:webHidden/>
              </w:rPr>
              <w:fldChar w:fldCharType="end"/>
            </w:r>
          </w:hyperlink>
        </w:p>
        <w:p w14:paraId="6C046097" w14:textId="1D48CAB7" w:rsidR="007F656E" w:rsidRDefault="00A23A7D">
          <w:pPr>
            <w:pStyle w:val="TOC2"/>
            <w:tabs>
              <w:tab w:val="left" w:pos="880"/>
              <w:tab w:val="right" w:leader="dot" w:pos="10790"/>
            </w:tabs>
            <w:rPr>
              <w:noProof/>
              <w:sz w:val="22"/>
            </w:rPr>
          </w:pPr>
          <w:hyperlink w:anchor="_Toc72998264" w:history="1">
            <w:r w:rsidR="007F656E" w:rsidRPr="001F59F6">
              <w:rPr>
                <w:rStyle w:val="Hyperlink"/>
                <w:b/>
                <w:noProof/>
              </w:rPr>
              <w:t>D.</w:t>
            </w:r>
            <w:r w:rsidR="00900BBD">
              <w:rPr>
                <w:noProof/>
                <w:sz w:val="22"/>
              </w:rPr>
              <w:t xml:space="preserve">    </w:t>
            </w:r>
            <w:r w:rsidR="007F656E" w:rsidRPr="001F59F6">
              <w:rPr>
                <w:rStyle w:val="Hyperlink"/>
                <w:b/>
                <w:noProof/>
              </w:rPr>
              <w:t>Calling References</w:t>
            </w:r>
            <w:r w:rsidR="007F656E">
              <w:rPr>
                <w:noProof/>
                <w:webHidden/>
              </w:rPr>
              <w:tab/>
            </w:r>
            <w:r w:rsidR="007F656E">
              <w:rPr>
                <w:noProof/>
                <w:webHidden/>
              </w:rPr>
              <w:fldChar w:fldCharType="begin"/>
            </w:r>
            <w:r w:rsidR="007F656E">
              <w:rPr>
                <w:noProof/>
                <w:webHidden/>
              </w:rPr>
              <w:instrText xml:space="preserve"> PAGEREF _Toc72998264 \h </w:instrText>
            </w:r>
            <w:r w:rsidR="007F656E">
              <w:rPr>
                <w:noProof/>
                <w:webHidden/>
              </w:rPr>
            </w:r>
            <w:r w:rsidR="007F656E">
              <w:rPr>
                <w:noProof/>
                <w:webHidden/>
              </w:rPr>
              <w:fldChar w:fldCharType="separate"/>
            </w:r>
            <w:r w:rsidR="007F656E">
              <w:rPr>
                <w:noProof/>
                <w:webHidden/>
              </w:rPr>
              <w:t>15</w:t>
            </w:r>
            <w:r w:rsidR="007F656E">
              <w:rPr>
                <w:noProof/>
                <w:webHidden/>
              </w:rPr>
              <w:fldChar w:fldCharType="end"/>
            </w:r>
          </w:hyperlink>
        </w:p>
        <w:p w14:paraId="7EFA5F30" w14:textId="4295B0AF" w:rsidR="007F656E" w:rsidRDefault="00A23A7D">
          <w:pPr>
            <w:pStyle w:val="TOC2"/>
            <w:tabs>
              <w:tab w:val="left" w:pos="660"/>
              <w:tab w:val="right" w:leader="dot" w:pos="10790"/>
            </w:tabs>
            <w:rPr>
              <w:noProof/>
              <w:sz w:val="22"/>
            </w:rPr>
          </w:pPr>
          <w:hyperlink w:anchor="_Toc72998265" w:history="1">
            <w:r w:rsidR="007F656E" w:rsidRPr="001F59F6">
              <w:rPr>
                <w:rStyle w:val="Hyperlink"/>
                <w:b/>
                <w:noProof/>
              </w:rPr>
              <w:t>E.</w:t>
            </w:r>
            <w:r w:rsidR="007F656E">
              <w:rPr>
                <w:noProof/>
                <w:sz w:val="22"/>
              </w:rPr>
              <w:tab/>
            </w:r>
            <w:r w:rsidR="007F656E" w:rsidRPr="001F59F6">
              <w:rPr>
                <w:rStyle w:val="Hyperlink"/>
                <w:b/>
                <w:noProof/>
              </w:rPr>
              <w:t>Handling Reference Information</w:t>
            </w:r>
            <w:r w:rsidR="007F656E">
              <w:rPr>
                <w:noProof/>
                <w:webHidden/>
              </w:rPr>
              <w:tab/>
            </w:r>
            <w:r w:rsidR="007F656E">
              <w:rPr>
                <w:noProof/>
                <w:webHidden/>
              </w:rPr>
              <w:fldChar w:fldCharType="begin"/>
            </w:r>
            <w:r w:rsidR="007F656E">
              <w:rPr>
                <w:noProof/>
                <w:webHidden/>
              </w:rPr>
              <w:instrText xml:space="preserve"> PAGEREF _Toc72998265 \h </w:instrText>
            </w:r>
            <w:r w:rsidR="007F656E">
              <w:rPr>
                <w:noProof/>
                <w:webHidden/>
              </w:rPr>
            </w:r>
            <w:r w:rsidR="007F656E">
              <w:rPr>
                <w:noProof/>
                <w:webHidden/>
              </w:rPr>
              <w:fldChar w:fldCharType="separate"/>
            </w:r>
            <w:r w:rsidR="007F656E">
              <w:rPr>
                <w:noProof/>
                <w:webHidden/>
              </w:rPr>
              <w:t>15</w:t>
            </w:r>
            <w:r w:rsidR="007F656E">
              <w:rPr>
                <w:noProof/>
                <w:webHidden/>
              </w:rPr>
              <w:fldChar w:fldCharType="end"/>
            </w:r>
          </w:hyperlink>
        </w:p>
        <w:p w14:paraId="2FEDF4F2" w14:textId="77777777" w:rsidR="00E17585" w:rsidRDefault="007F656E" w:rsidP="00E17585">
          <w:pPr>
            <w:pStyle w:val="TOC1"/>
            <w:tabs>
              <w:tab w:val="right" w:leader="dot" w:pos="10790"/>
            </w:tabs>
            <w:rPr>
              <w:noProof/>
              <w:sz w:val="22"/>
            </w:rPr>
          </w:pPr>
          <w:r w:rsidRPr="001F59F6">
            <w:rPr>
              <w:rStyle w:val="Hyperlink"/>
              <w:noProof/>
            </w:rPr>
            <w:fldChar w:fldCharType="begin"/>
          </w:r>
          <w:r w:rsidRPr="001F59F6">
            <w:rPr>
              <w:rStyle w:val="Hyperlink"/>
              <w:noProof/>
            </w:rPr>
            <w:instrText xml:space="preserve"> </w:instrText>
          </w:r>
          <w:r>
            <w:rPr>
              <w:noProof/>
            </w:rPr>
            <w:instrText>HYPERLINK \l "_Toc72998266"</w:instrText>
          </w:r>
          <w:r w:rsidRPr="001F59F6">
            <w:rPr>
              <w:rStyle w:val="Hyperlink"/>
              <w:noProof/>
            </w:rPr>
            <w:instrText xml:space="preserve"> </w:instrText>
          </w:r>
          <w:r w:rsidRPr="001F59F6">
            <w:rPr>
              <w:rStyle w:val="Hyperlink"/>
              <w:noProof/>
            </w:rPr>
            <w:fldChar w:fldCharType="separate"/>
          </w:r>
          <w:r w:rsidRPr="001F59F6">
            <w:rPr>
              <w:rStyle w:val="Hyperlink"/>
              <w:noProof/>
            </w:rPr>
            <w:t>Appendix A</w:t>
          </w:r>
          <w:r w:rsidR="00E17585">
            <w:rPr>
              <w:rStyle w:val="Hyperlink"/>
              <w:noProof/>
            </w:rPr>
            <w:t xml:space="preserve"> - </w:t>
          </w:r>
          <w:hyperlink w:anchor="_Toc72998267" w:history="1">
            <w:r w:rsidR="00E17585" w:rsidRPr="00E17585">
              <w:rPr>
                <w:rStyle w:val="Hyperlink"/>
                <w:noProof/>
                <w:color w:val="auto"/>
                <w:u w:val="none"/>
              </w:rPr>
              <w:t>Sample Structured Interview Behavioral and Situational STAR Questions</w:t>
            </w:r>
            <w:r w:rsidR="00E17585" w:rsidRPr="00E17585">
              <w:rPr>
                <w:noProof/>
                <w:webHidden/>
              </w:rPr>
              <w:tab/>
            </w:r>
            <w:r w:rsidR="00E17585" w:rsidRPr="00E17585">
              <w:rPr>
                <w:noProof/>
                <w:webHidden/>
              </w:rPr>
              <w:fldChar w:fldCharType="begin"/>
            </w:r>
            <w:r w:rsidR="00E17585" w:rsidRPr="00E17585">
              <w:rPr>
                <w:noProof/>
                <w:webHidden/>
              </w:rPr>
              <w:instrText xml:space="preserve"> PAGEREF _Toc72998267 \h </w:instrText>
            </w:r>
            <w:r w:rsidR="00E17585" w:rsidRPr="00E17585">
              <w:rPr>
                <w:noProof/>
                <w:webHidden/>
              </w:rPr>
            </w:r>
            <w:r w:rsidR="00E17585" w:rsidRPr="00E17585">
              <w:rPr>
                <w:noProof/>
                <w:webHidden/>
              </w:rPr>
              <w:fldChar w:fldCharType="separate"/>
            </w:r>
            <w:r w:rsidR="00E17585" w:rsidRPr="00E17585">
              <w:rPr>
                <w:noProof/>
                <w:webHidden/>
              </w:rPr>
              <w:t>17</w:t>
            </w:r>
            <w:r w:rsidR="00E17585" w:rsidRPr="00E17585">
              <w:rPr>
                <w:noProof/>
                <w:webHidden/>
              </w:rPr>
              <w:fldChar w:fldCharType="end"/>
            </w:r>
          </w:hyperlink>
        </w:p>
        <w:p w14:paraId="69DEAE94" w14:textId="77777777" w:rsidR="00E17585" w:rsidRDefault="007F656E" w:rsidP="00E17585">
          <w:pPr>
            <w:pStyle w:val="TOC1"/>
            <w:tabs>
              <w:tab w:val="right" w:leader="dot" w:pos="10790"/>
            </w:tabs>
            <w:rPr>
              <w:noProof/>
              <w:sz w:val="22"/>
            </w:rPr>
          </w:pPr>
          <w:r w:rsidRPr="001F59F6">
            <w:rPr>
              <w:rStyle w:val="Hyperlink"/>
              <w:noProof/>
            </w:rPr>
            <w:fldChar w:fldCharType="end"/>
          </w:r>
          <w:r w:rsidRPr="001F59F6">
            <w:rPr>
              <w:rStyle w:val="Hyperlink"/>
              <w:noProof/>
            </w:rPr>
            <w:fldChar w:fldCharType="begin"/>
          </w:r>
          <w:r w:rsidRPr="001F59F6">
            <w:rPr>
              <w:rStyle w:val="Hyperlink"/>
              <w:noProof/>
            </w:rPr>
            <w:instrText xml:space="preserve"> </w:instrText>
          </w:r>
          <w:r>
            <w:rPr>
              <w:noProof/>
            </w:rPr>
            <w:instrText>HYPERLINK \l "_Toc72998268"</w:instrText>
          </w:r>
          <w:r w:rsidRPr="001F59F6">
            <w:rPr>
              <w:rStyle w:val="Hyperlink"/>
              <w:noProof/>
            </w:rPr>
            <w:instrText xml:space="preserve"> </w:instrText>
          </w:r>
          <w:r w:rsidRPr="001F59F6">
            <w:rPr>
              <w:rStyle w:val="Hyperlink"/>
              <w:noProof/>
            </w:rPr>
            <w:fldChar w:fldCharType="separate"/>
          </w:r>
          <w:r w:rsidRPr="001F59F6">
            <w:rPr>
              <w:rStyle w:val="Hyperlink"/>
              <w:noProof/>
            </w:rPr>
            <w:t>Appendix B</w:t>
          </w:r>
          <w:r w:rsidR="00E17585">
            <w:rPr>
              <w:rStyle w:val="Hyperlink"/>
              <w:noProof/>
            </w:rPr>
            <w:t xml:space="preserve"> - </w:t>
          </w:r>
          <w:hyperlink w:anchor="_Toc72998269" w:history="1">
            <w:r w:rsidR="00E17585" w:rsidRPr="00E17585">
              <w:rPr>
                <w:rStyle w:val="Hyperlink"/>
                <w:noProof/>
                <w:color w:val="auto"/>
                <w:u w:val="none"/>
              </w:rPr>
              <w:t>Sample Probe Questions</w:t>
            </w:r>
            <w:r w:rsidR="00E17585" w:rsidRPr="00E17585">
              <w:rPr>
                <w:noProof/>
                <w:webHidden/>
              </w:rPr>
              <w:tab/>
            </w:r>
            <w:r w:rsidR="00E17585" w:rsidRPr="00E17585">
              <w:rPr>
                <w:noProof/>
                <w:webHidden/>
              </w:rPr>
              <w:fldChar w:fldCharType="begin"/>
            </w:r>
            <w:r w:rsidR="00E17585" w:rsidRPr="00E17585">
              <w:rPr>
                <w:noProof/>
                <w:webHidden/>
              </w:rPr>
              <w:instrText xml:space="preserve"> PAGEREF _Toc72998269 \h </w:instrText>
            </w:r>
            <w:r w:rsidR="00E17585" w:rsidRPr="00E17585">
              <w:rPr>
                <w:noProof/>
                <w:webHidden/>
              </w:rPr>
            </w:r>
            <w:r w:rsidR="00E17585" w:rsidRPr="00E17585">
              <w:rPr>
                <w:noProof/>
                <w:webHidden/>
              </w:rPr>
              <w:fldChar w:fldCharType="separate"/>
            </w:r>
            <w:r w:rsidR="00E17585" w:rsidRPr="00E17585">
              <w:rPr>
                <w:noProof/>
                <w:webHidden/>
              </w:rPr>
              <w:t>18</w:t>
            </w:r>
            <w:r w:rsidR="00E17585" w:rsidRPr="00E17585">
              <w:rPr>
                <w:noProof/>
                <w:webHidden/>
              </w:rPr>
              <w:fldChar w:fldCharType="end"/>
            </w:r>
          </w:hyperlink>
        </w:p>
        <w:p w14:paraId="39179119" w14:textId="77777777" w:rsidR="00E17585" w:rsidRDefault="007F656E" w:rsidP="00E17585">
          <w:pPr>
            <w:pStyle w:val="TOC1"/>
            <w:tabs>
              <w:tab w:val="right" w:leader="dot" w:pos="10790"/>
            </w:tabs>
            <w:rPr>
              <w:noProof/>
              <w:sz w:val="22"/>
            </w:rPr>
          </w:pPr>
          <w:r w:rsidRPr="001F59F6">
            <w:rPr>
              <w:rStyle w:val="Hyperlink"/>
              <w:noProof/>
            </w:rPr>
            <w:fldChar w:fldCharType="end"/>
          </w:r>
          <w:r w:rsidRPr="001F59F6">
            <w:rPr>
              <w:rStyle w:val="Hyperlink"/>
              <w:noProof/>
            </w:rPr>
            <w:fldChar w:fldCharType="begin"/>
          </w:r>
          <w:r w:rsidRPr="001F59F6">
            <w:rPr>
              <w:rStyle w:val="Hyperlink"/>
              <w:noProof/>
            </w:rPr>
            <w:instrText xml:space="preserve"> </w:instrText>
          </w:r>
          <w:r>
            <w:rPr>
              <w:noProof/>
            </w:rPr>
            <w:instrText>HYPERLINK \l "_Toc72998270"</w:instrText>
          </w:r>
          <w:r w:rsidRPr="001F59F6">
            <w:rPr>
              <w:rStyle w:val="Hyperlink"/>
              <w:noProof/>
            </w:rPr>
            <w:instrText xml:space="preserve"> </w:instrText>
          </w:r>
          <w:r w:rsidRPr="001F59F6">
            <w:rPr>
              <w:rStyle w:val="Hyperlink"/>
              <w:noProof/>
            </w:rPr>
            <w:fldChar w:fldCharType="separate"/>
          </w:r>
          <w:r w:rsidRPr="001F59F6">
            <w:rPr>
              <w:rStyle w:val="Hyperlink"/>
              <w:noProof/>
            </w:rPr>
            <w:t>Appendix C</w:t>
          </w:r>
          <w:r w:rsidR="00E17585">
            <w:rPr>
              <w:rStyle w:val="Hyperlink"/>
              <w:noProof/>
            </w:rPr>
            <w:t xml:space="preserve"> - </w:t>
          </w:r>
          <w:hyperlink w:anchor="_Toc72998271" w:history="1">
            <w:r w:rsidR="00E17585" w:rsidRPr="00E17585">
              <w:rPr>
                <w:rStyle w:val="Hyperlink"/>
                <w:noProof/>
                <w:color w:val="auto"/>
                <w:u w:val="none"/>
              </w:rPr>
              <w:t>Sample Reference Check Questions</w:t>
            </w:r>
            <w:r w:rsidR="00E17585" w:rsidRPr="00E17585">
              <w:rPr>
                <w:noProof/>
                <w:webHidden/>
              </w:rPr>
              <w:tab/>
            </w:r>
            <w:r w:rsidR="00E17585" w:rsidRPr="00E17585">
              <w:rPr>
                <w:noProof/>
                <w:webHidden/>
              </w:rPr>
              <w:fldChar w:fldCharType="begin"/>
            </w:r>
            <w:r w:rsidR="00E17585" w:rsidRPr="00E17585">
              <w:rPr>
                <w:noProof/>
                <w:webHidden/>
              </w:rPr>
              <w:instrText xml:space="preserve"> PAGEREF _Toc72998271 \h </w:instrText>
            </w:r>
            <w:r w:rsidR="00E17585" w:rsidRPr="00E17585">
              <w:rPr>
                <w:noProof/>
                <w:webHidden/>
              </w:rPr>
            </w:r>
            <w:r w:rsidR="00E17585" w:rsidRPr="00E17585">
              <w:rPr>
                <w:noProof/>
                <w:webHidden/>
              </w:rPr>
              <w:fldChar w:fldCharType="separate"/>
            </w:r>
            <w:r w:rsidR="00E17585" w:rsidRPr="00E17585">
              <w:rPr>
                <w:noProof/>
                <w:webHidden/>
              </w:rPr>
              <w:t>19</w:t>
            </w:r>
            <w:r w:rsidR="00E17585" w:rsidRPr="00E17585">
              <w:rPr>
                <w:noProof/>
                <w:webHidden/>
              </w:rPr>
              <w:fldChar w:fldCharType="end"/>
            </w:r>
          </w:hyperlink>
        </w:p>
        <w:p w14:paraId="4DBF82A5" w14:textId="77777777" w:rsidR="00E17585" w:rsidRDefault="007F656E" w:rsidP="00E17585">
          <w:pPr>
            <w:pStyle w:val="TOC1"/>
            <w:tabs>
              <w:tab w:val="right" w:leader="dot" w:pos="10790"/>
            </w:tabs>
            <w:rPr>
              <w:noProof/>
              <w:sz w:val="22"/>
            </w:rPr>
          </w:pPr>
          <w:r w:rsidRPr="001F59F6">
            <w:rPr>
              <w:rStyle w:val="Hyperlink"/>
              <w:noProof/>
            </w:rPr>
            <w:fldChar w:fldCharType="end"/>
          </w:r>
          <w:r w:rsidRPr="001F59F6">
            <w:rPr>
              <w:rStyle w:val="Hyperlink"/>
              <w:noProof/>
            </w:rPr>
            <w:fldChar w:fldCharType="begin"/>
          </w:r>
          <w:r w:rsidRPr="001F59F6">
            <w:rPr>
              <w:rStyle w:val="Hyperlink"/>
              <w:noProof/>
            </w:rPr>
            <w:instrText xml:space="preserve"> </w:instrText>
          </w:r>
          <w:r>
            <w:rPr>
              <w:noProof/>
            </w:rPr>
            <w:instrText>HYPERLINK \l "_Toc72998272"</w:instrText>
          </w:r>
          <w:r w:rsidRPr="001F59F6">
            <w:rPr>
              <w:rStyle w:val="Hyperlink"/>
              <w:noProof/>
            </w:rPr>
            <w:instrText xml:space="preserve"> </w:instrText>
          </w:r>
          <w:r w:rsidRPr="001F59F6">
            <w:rPr>
              <w:rStyle w:val="Hyperlink"/>
              <w:noProof/>
            </w:rPr>
            <w:fldChar w:fldCharType="separate"/>
          </w:r>
          <w:r w:rsidRPr="001F59F6">
            <w:rPr>
              <w:rStyle w:val="Hyperlink"/>
              <w:noProof/>
            </w:rPr>
            <w:t>Appendix D</w:t>
          </w:r>
          <w:r w:rsidR="00E17585">
            <w:rPr>
              <w:rStyle w:val="Hyperlink"/>
              <w:noProof/>
            </w:rPr>
            <w:t xml:space="preserve"> -</w:t>
          </w:r>
          <w:hyperlink w:anchor="_Toc72998273" w:history="1">
            <w:r w:rsidR="00E17585" w:rsidRPr="00E17585">
              <w:rPr>
                <w:rStyle w:val="Hyperlink"/>
                <w:noProof/>
                <w:color w:val="auto"/>
                <w:u w:val="none"/>
              </w:rPr>
              <w:t>Sample Reference Check Form</w:t>
            </w:r>
            <w:r w:rsidR="00E17585" w:rsidRPr="00E17585">
              <w:rPr>
                <w:noProof/>
                <w:webHidden/>
              </w:rPr>
              <w:tab/>
            </w:r>
            <w:r w:rsidR="00E17585" w:rsidRPr="00E17585">
              <w:rPr>
                <w:noProof/>
                <w:webHidden/>
              </w:rPr>
              <w:fldChar w:fldCharType="begin"/>
            </w:r>
            <w:r w:rsidR="00E17585" w:rsidRPr="00E17585">
              <w:rPr>
                <w:noProof/>
                <w:webHidden/>
              </w:rPr>
              <w:instrText xml:space="preserve"> PAGEREF _Toc72998273 \h </w:instrText>
            </w:r>
            <w:r w:rsidR="00E17585" w:rsidRPr="00E17585">
              <w:rPr>
                <w:noProof/>
                <w:webHidden/>
              </w:rPr>
            </w:r>
            <w:r w:rsidR="00E17585" w:rsidRPr="00E17585">
              <w:rPr>
                <w:noProof/>
                <w:webHidden/>
              </w:rPr>
              <w:fldChar w:fldCharType="separate"/>
            </w:r>
            <w:r w:rsidR="00E17585" w:rsidRPr="00E17585">
              <w:rPr>
                <w:noProof/>
                <w:webHidden/>
              </w:rPr>
              <w:t>20</w:t>
            </w:r>
            <w:r w:rsidR="00E17585" w:rsidRPr="00E17585">
              <w:rPr>
                <w:noProof/>
                <w:webHidden/>
              </w:rPr>
              <w:fldChar w:fldCharType="end"/>
            </w:r>
          </w:hyperlink>
        </w:p>
        <w:p w14:paraId="3C9E1674" w14:textId="537F5958" w:rsidR="007F656E" w:rsidRDefault="007F656E">
          <w:pPr>
            <w:pStyle w:val="TOC1"/>
            <w:tabs>
              <w:tab w:val="right" w:leader="dot" w:pos="10790"/>
            </w:tabs>
            <w:rPr>
              <w:noProof/>
              <w:sz w:val="22"/>
            </w:rPr>
          </w:pPr>
          <w:r w:rsidRPr="001F59F6">
            <w:rPr>
              <w:rStyle w:val="Hyperlink"/>
              <w:noProof/>
            </w:rPr>
            <w:fldChar w:fldCharType="end"/>
          </w:r>
        </w:p>
        <w:p w14:paraId="33929C24" w14:textId="2C4CCCD6" w:rsidR="00CD65B9" w:rsidRDefault="00CD65B9">
          <w:r>
            <w:rPr>
              <w:b/>
              <w:bCs/>
              <w:noProof/>
            </w:rPr>
            <w:fldChar w:fldCharType="end"/>
          </w:r>
        </w:p>
      </w:sdtContent>
    </w:sdt>
    <w:p w14:paraId="33929C25" w14:textId="77777777" w:rsidR="00CD65B9" w:rsidRDefault="00CD65B9" w:rsidP="006871FF">
      <w:pPr>
        <w:rPr>
          <w:rFonts w:cstheme="minorHAnsi"/>
          <w:b/>
          <w:szCs w:val="24"/>
        </w:rPr>
      </w:pPr>
    </w:p>
    <w:p w14:paraId="33929C26" w14:textId="799A21E9" w:rsidR="00AA124F" w:rsidRDefault="00AA124F" w:rsidP="006871FF">
      <w:pPr>
        <w:rPr>
          <w:rFonts w:eastAsia="Times New Roman" w:cstheme="minorHAnsi"/>
          <w:b/>
          <w:szCs w:val="24"/>
        </w:rPr>
      </w:pPr>
      <w:r>
        <w:rPr>
          <w:rFonts w:cstheme="minorHAnsi"/>
          <w:b/>
          <w:szCs w:val="24"/>
        </w:rPr>
        <w:br w:type="page"/>
      </w:r>
    </w:p>
    <w:p w14:paraId="33929C27" w14:textId="77777777" w:rsidR="009241F7" w:rsidRPr="006C1D4E" w:rsidRDefault="009241F7" w:rsidP="006C1D4E">
      <w:pPr>
        <w:pStyle w:val="Heading1"/>
      </w:pPr>
      <w:bookmarkStart w:id="0" w:name="_Toc72998247"/>
      <w:r w:rsidRPr="006C1D4E">
        <w:lastRenderedPageBreak/>
        <w:t xml:space="preserve">I.  </w:t>
      </w:r>
      <w:r w:rsidRPr="006C1D4E">
        <w:rPr>
          <w:rStyle w:val="Strong"/>
          <w:b w:val="0"/>
          <w:bCs w:val="0"/>
          <w:color w:val="2E74B5" w:themeColor="accent1" w:themeShade="BF"/>
        </w:rPr>
        <w:t>Introduction</w:t>
      </w:r>
      <w:bookmarkEnd w:id="0"/>
    </w:p>
    <w:p w14:paraId="33929C28" w14:textId="77777777" w:rsidR="009241F7" w:rsidRPr="00D232CD" w:rsidRDefault="009241F7" w:rsidP="009241F7">
      <w:pPr>
        <w:pStyle w:val="PlainText"/>
        <w:rPr>
          <w:rFonts w:asciiTheme="minorHAnsi" w:hAnsiTheme="minorHAnsi" w:cstheme="minorHAnsi"/>
          <w:sz w:val="24"/>
          <w:szCs w:val="24"/>
        </w:rPr>
      </w:pPr>
      <w:r w:rsidRPr="00D232CD">
        <w:rPr>
          <w:rFonts w:asciiTheme="minorHAnsi" w:hAnsiTheme="minorHAnsi" w:cstheme="minorHAnsi"/>
          <w:sz w:val="24"/>
          <w:szCs w:val="24"/>
        </w:rPr>
        <w:t xml:space="preserve">The purpose of this guide is to aid </w:t>
      </w:r>
      <w:r>
        <w:rPr>
          <w:rFonts w:asciiTheme="minorHAnsi" w:hAnsiTheme="minorHAnsi" w:cstheme="minorHAnsi"/>
          <w:sz w:val="24"/>
          <w:szCs w:val="24"/>
        </w:rPr>
        <w:t xml:space="preserve">hiring officials </w:t>
      </w:r>
      <w:r w:rsidRPr="00D232CD">
        <w:rPr>
          <w:rFonts w:asciiTheme="minorHAnsi" w:hAnsiTheme="minorHAnsi" w:cstheme="minorHAnsi"/>
          <w:sz w:val="24"/>
          <w:szCs w:val="24"/>
        </w:rPr>
        <w:t xml:space="preserve">in </w:t>
      </w:r>
      <w:r>
        <w:rPr>
          <w:rFonts w:asciiTheme="minorHAnsi" w:hAnsiTheme="minorHAnsi" w:cstheme="minorHAnsi"/>
          <w:sz w:val="24"/>
          <w:szCs w:val="24"/>
        </w:rPr>
        <w:t xml:space="preserve">selecting </w:t>
      </w:r>
      <w:r w:rsidRPr="00D232CD">
        <w:rPr>
          <w:rFonts w:asciiTheme="minorHAnsi" w:hAnsiTheme="minorHAnsi" w:cstheme="minorHAnsi"/>
          <w:sz w:val="24"/>
          <w:szCs w:val="24"/>
        </w:rPr>
        <w:t xml:space="preserve">the best possible employees by getting the most out of the interview process.  An interview should be viewed as a dual opportunity: an opportunity for a hiring manager to learn more about a candidate’s experience and background; and an opportunity for the candidate to learn more about your organization and positions. </w:t>
      </w:r>
    </w:p>
    <w:p w14:paraId="33929C29" w14:textId="77777777" w:rsidR="009241F7" w:rsidRPr="00D232CD" w:rsidRDefault="009241F7" w:rsidP="009241F7">
      <w:pPr>
        <w:pStyle w:val="PlainText"/>
        <w:rPr>
          <w:rFonts w:asciiTheme="minorHAnsi" w:hAnsiTheme="minorHAnsi" w:cstheme="minorHAnsi"/>
          <w:sz w:val="24"/>
          <w:szCs w:val="24"/>
        </w:rPr>
      </w:pPr>
    </w:p>
    <w:p w14:paraId="33929C2A" w14:textId="77777777" w:rsidR="009241F7" w:rsidRPr="00D232CD" w:rsidRDefault="009241F7" w:rsidP="009241F7">
      <w:pPr>
        <w:pStyle w:val="PlainText"/>
        <w:rPr>
          <w:rFonts w:asciiTheme="minorHAnsi" w:hAnsiTheme="minorHAnsi" w:cstheme="minorHAnsi"/>
          <w:sz w:val="24"/>
          <w:szCs w:val="24"/>
        </w:rPr>
      </w:pPr>
      <w:r w:rsidRPr="00D232CD">
        <w:rPr>
          <w:rFonts w:asciiTheme="minorHAnsi" w:hAnsiTheme="minorHAnsi" w:cstheme="minorHAnsi"/>
          <w:sz w:val="24"/>
          <w:szCs w:val="24"/>
        </w:rPr>
        <w:t xml:space="preserve">This guide also includes an emphasis on structured interviews.  </w:t>
      </w:r>
      <w:proofErr w:type="gramStart"/>
      <w:r w:rsidRPr="00D232CD">
        <w:rPr>
          <w:rFonts w:asciiTheme="minorHAnsi" w:hAnsiTheme="minorHAnsi" w:cstheme="minorHAnsi"/>
          <w:sz w:val="24"/>
          <w:szCs w:val="24"/>
        </w:rPr>
        <w:t>Generally speaking, structured</w:t>
      </w:r>
      <w:proofErr w:type="gramEnd"/>
      <w:r w:rsidRPr="00D232CD">
        <w:rPr>
          <w:rFonts w:asciiTheme="minorHAnsi" w:hAnsiTheme="minorHAnsi" w:cstheme="minorHAnsi"/>
          <w:sz w:val="24"/>
          <w:szCs w:val="24"/>
        </w:rPr>
        <w:t xml:space="preserve"> interviews ensure candidates have equal opportunities to provide information and are assessed accurately and consistently.</w:t>
      </w:r>
    </w:p>
    <w:p w14:paraId="33929C2B" w14:textId="77777777" w:rsidR="009241F7" w:rsidRPr="00D232CD" w:rsidRDefault="009241F7" w:rsidP="009241F7">
      <w:pPr>
        <w:pStyle w:val="PlainText"/>
        <w:rPr>
          <w:rFonts w:asciiTheme="minorHAnsi" w:hAnsiTheme="minorHAnsi" w:cstheme="minorHAnsi"/>
          <w:sz w:val="24"/>
          <w:szCs w:val="24"/>
        </w:rPr>
      </w:pPr>
    </w:p>
    <w:p w14:paraId="33929C2C" w14:textId="77777777" w:rsidR="009241F7" w:rsidRDefault="009241F7" w:rsidP="009241F7">
      <w:pPr>
        <w:pStyle w:val="PlainText"/>
        <w:rPr>
          <w:rFonts w:asciiTheme="minorHAnsi" w:hAnsiTheme="minorHAnsi" w:cstheme="minorHAnsi"/>
          <w:sz w:val="24"/>
          <w:szCs w:val="24"/>
        </w:rPr>
      </w:pPr>
      <w:r w:rsidRPr="00D232CD">
        <w:rPr>
          <w:rFonts w:asciiTheme="minorHAnsi" w:hAnsiTheme="minorHAnsi" w:cstheme="minorHAnsi"/>
          <w:sz w:val="24"/>
          <w:szCs w:val="24"/>
        </w:rPr>
        <w:t xml:space="preserve">In addition to this resource, consult your internal office policy, if applicable, as well as your servicing Human Resources </w:t>
      </w:r>
      <w:r>
        <w:rPr>
          <w:rFonts w:asciiTheme="minorHAnsi" w:hAnsiTheme="minorHAnsi" w:cstheme="minorHAnsi"/>
          <w:sz w:val="24"/>
          <w:szCs w:val="24"/>
        </w:rPr>
        <w:t xml:space="preserve">(HR) </w:t>
      </w:r>
      <w:r w:rsidRPr="00D232CD">
        <w:rPr>
          <w:rFonts w:asciiTheme="minorHAnsi" w:hAnsiTheme="minorHAnsi" w:cstheme="minorHAnsi"/>
          <w:sz w:val="24"/>
          <w:szCs w:val="24"/>
        </w:rPr>
        <w:t xml:space="preserve">Specialist for additional information and guidance.  Hiring </w:t>
      </w:r>
      <w:r>
        <w:rPr>
          <w:rFonts w:asciiTheme="minorHAnsi" w:hAnsiTheme="minorHAnsi" w:cstheme="minorHAnsi"/>
          <w:sz w:val="24"/>
          <w:szCs w:val="24"/>
        </w:rPr>
        <w:t xml:space="preserve">officials </w:t>
      </w:r>
      <w:r w:rsidRPr="00D232CD">
        <w:rPr>
          <w:rFonts w:asciiTheme="minorHAnsi" w:hAnsiTheme="minorHAnsi" w:cstheme="minorHAnsi"/>
          <w:sz w:val="24"/>
          <w:szCs w:val="24"/>
        </w:rPr>
        <w:t>retain full responsibility and accountability for their hiring decisions.</w:t>
      </w:r>
    </w:p>
    <w:p w14:paraId="45CF07E8" w14:textId="77777777" w:rsidR="00AD4DB8" w:rsidRDefault="00AD4DB8" w:rsidP="009241F7">
      <w:pPr>
        <w:pStyle w:val="PlainText"/>
        <w:rPr>
          <w:rFonts w:asciiTheme="minorHAnsi" w:hAnsiTheme="minorHAnsi" w:cstheme="minorHAnsi"/>
          <w:sz w:val="24"/>
          <w:szCs w:val="24"/>
        </w:rPr>
      </w:pPr>
    </w:p>
    <w:p w14:paraId="7FAFD12D" w14:textId="51D33602" w:rsidR="00013CC6" w:rsidRDefault="00CC5D60" w:rsidP="009241F7">
      <w:pPr>
        <w:pStyle w:val="PlainText"/>
        <w:rPr>
          <w:rFonts w:asciiTheme="minorHAnsi" w:hAnsiTheme="minorHAnsi" w:cstheme="minorHAnsi"/>
          <w:sz w:val="24"/>
          <w:szCs w:val="24"/>
        </w:rPr>
      </w:pPr>
      <w:r w:rsidRPr="002276D4">
        <w:rPr>
          <w:rFonts w:asciiTheme="minorHAnsi" w:hAnsiTheme="minorHAnsi" w:cstheme="minorHAnsi"/>
          <w:b/>
          <w:bCs/>
          <w:sz w:val="24"/>
          <w:szCs w:val="24"/>
          <w:u w:val="single"/>
        </w:rPr>
        <w:t>Important Information:</w:t>
      </w:r>
      <w:r>
        <w:rPr>
          <w:rFonts w:asciiTheme="minorHAnsi" w:hAnsiTheme="minorHAnsi" w:cstheme="minorHAnsi"/>
          <w:sz w:val="24"/>
          <w:szCs w:val="24"/>
        </w:rPr>
        <w:t xml:space="preserve"> </w:t>
      </w:r>
      <w:r w:rsidR="006F0572">
        <w:rPr>
          <w:rFonts w:asciiTheme="minorHAnsi" w:hAnsiTheme="minorHAnsi" w:cstheme="minorHAnsi"/>
          <w:sz w:val="24"/>
          <w:szCs w:val="24"/>
        </w:rPr>
        <w:t>On</w:t>
      </w:r>
      <w:r w:rsidR="00BF2675">
        <w:rPr>
          <w:rFonts w:asciiTheme="minorHAnsi" w:hAnsiTheme="minorHAnsi" w:cstheme="minorHAnsi"/>
          <w:sz w:val="24"/>
          <w:szCs w:val="24"/>
        </w:rPr>
        <w:t xml:space="preserve"> February 5, 2020 OPM issued updated </w:t>
      </w:r>
      <w:r w:rsidR="001D2374">
        <w:rPr>
          <w:rFonts w:asciiTheme="minorHAnsi" w:hAnsiTheme="minorHAnsi" w:cstheme="minorHAnsi"/>
          <w:sz w:val="24"/>
          <w:szCs w:val="24"/>
        </w:rPr>
        <w:t>Time to Hire (</w:t>
      </w:r>
      <w:r w:rsidR="00BF2675">
        <w:rPr>
          <w:rFonts w:asciiTheme="minorHAnsi" w:hAnsiTheme="minorHAnsi" w:cstheme="minorHAnsi"/>
          <w:sz w:val="24"/>
          <w:szCs w:val="24"/>
        </w:rPr>
        <w:t>T2H</w:t>
      </w:r>
      <w:r w:rsidR="001D2374">
        <w:rPr>
          <w:rFonts w:asciiTheme="minorHAnsi" w:hAnsiTheme="minorHAnsi" w:cstheme="minorHAnsi"/>
          <w:sz w:val="24"/>
          <w:szCs w:val="24"/>
        </w:rPr>
        <w:t>)</w:t>
      </w:r>
      <w:r w:rsidR="00BF2675">
        <w:rPr>
          <w:rFonts w:asciiTheme="minorHAnsi" w:hAnsiTheme="minorHAnsi" w:cstheme="minorHAnsi"/>
          <w:sz w:val="24"/>
          <w:szCs w:val="24"/>
        </w:rPr>
        <w:t xml:space="preserve"> guidance</w:t>
      </w:r>
      <w:r w:rsidR="008337BB">
        <w:rPr>
          <w:rFonts w:asciiTheme="minorHAnsi" w:hAnsiTheme="minorHAnsi" w:cstheme="minorHAnsi"/>
          <w:sz w:val="24"/>
          <w:szCs w:val="24"/>
        </w:rPr>
        <w:t xml:space="preserve"> that can be found at: </w:t>
      </w:r>
      <w:hyperlink r:id="rId11" w:history="1">
        <w:r w:rsidR="008337BB" w:rsidRPr="00965111">
          <w:rPr>
            <w:rStyle w:val="Hyperlink"/>
            <w:rFonts w:asciiTheme="minorHAnsi" w:hAnsiTheme="minorHAnsi" w:cstheme="minorHAnsi"/>
            <w:sz w:val="24"/>
            <w:szCs w:val="24"/>
          </w:rPr>
          <w:t>https://www.opm.gov/news/releases/2020/02/opm-issues-updated-time-to-hire-guidance/</w:t>
        </w:r>
      </w:hyperlink>
    </w:p>
    <w:p w14:paraId="78F1B680" w14:textId="77777777" w:rsidR="009C5EA8" w:rsidRDefault="009C5EA8" w:rsidP="002276D4">
      <w:pPr>
        <w:pStyle w:val="PlainText"/>
        <w:ind w:left="720"/>
        <w:rPr>
          <w:rFonts w:asciiTheme="minorHAnsi" w:hAnsiTheme="minorHAnsi" w:cstheme="minorHAnsi"/>
          <w:sz w:val="24"/>
          <w:szCs w:val="24"/>
        </w:rPr>
      </w:pPr>
    </w:p>
    <w:p w14:paraId="58CA1CC1" w14:textId="65BC440E" w:rsidR="000D3A86" w:rsidRDefault="009C5EA8" w:rsidP="002276D4">
      <w:pPr>
        <w:pStyle w:val="PlainText"/>
        <w:rPr>
          <w:rFonts w:asciiTheme="minorHAnsi" w:hAnsiTheme="minorHAnsi" w:cstheme="minorHAnsi"/>
          <w:sz w:val="24"/>
          <w:szCs w:val="24"/>
        </w:rPr>
      </w:pPr>
      <w:r>
        <w:rPr>
          <w:rFonts w:asciiTheme="minorHAnsi" w:hAnsiTheme="minorHAnsi" w:cstheme="minorHAnsi"/>
          <w:sz w:val="24"/>
          <w:szCs w:val="24"/>
        </w:rPr>
        <w:t>The OPM End to End Hiring Roadmap 80-Day Hiring Model applies to all Federal agencies</w:t>
      </w:r>
      <w:r w:rsidR="005C3794">
        <w:rPr>
          <w:rFonts w:asciiTheme="minorHAnsi" w:hAnsiTheme="minorHAnsi" w:cstheme="minorHAnsi"/>
          <w:sz w:val="24"/>
          <w:szCs w:val="24"/>
        </w:rPr>
        <w:t>.  I</w:t>
      </w:r>
      <w:r w:rsidR="0040263D">
        <w:rPr>
          <w:rFonts w:asciiTheme="minorHAnsi" w:hAnsiTheme="minorHAnsi" w:cstheme="minorHAnsi"/>
          <w:sz w:val="24"/>
          <w:szCs w:val="24"/>
        </w:rPr>
        <w:t>t is recommended</w:t>
      </w:r>
      <w:r w:rsidR="00337CED">
        <w:rPr>
          <w:rFonts w:asciiTheme="minorHAnsi" w:hAnsiTheme="minorHAnsi" w:cstheme="minorHAnsi"/>
          <w:sz w:val="24"/>
          <w:szCs w:val="24"/>
        </w:rPr>
        <w:t xml:space="preserve"> that h</w:t>
      </w:r>
      <w:r w:rsidR="000D3A86">
        <w:rPr>
          <w:rFonts w:asciiTheme="minorHAnsi" w:hAnsiTheme="minorHAnsi" w:cstheme="minorHAnsi"/>
          <w:sz w:val="24"/>
          <w:szCs w:val="24"/>
        </w:rPr>
        <w:t xml:space="preserve">iring managers complete the interview process (to include reference checks) within </w:t>
      </w:r>
      <w:r w:rsidR="00530F08">
        <w:rPr>
          <w:rFonts w:asciiTheme="minorHAnsi" w:hAnsiTheme="minorHAnsi" w:cstheme="minorHAnsi"/>
          <w:sz w:val="24"/>
          <w:szCs w:val="24"/>
        </w:rPr>
        <w:t xml:space="preserve">the </w:t>
      </w:r>
      <w:r w:rsidR="000D3A86">
        <w:rPr>
          <w:rFonts w:asciiTheme="minorHAnsi" w:hAnsiTheme="minorHAnsi" w:cstheme="minorHAnsi"/>
          <w:sz w:val="24"/>
          <w:szCs w:val="24"/>
        </w:rPr>
        <w:t>15 day</w:t>
      </w:r>
      <w:r w:rsidR="00530F08">
        <w:rPr>
          <w:rFonts w:asciiTheme="minorHAnsi" w:hAnsiTheme="minorHAnsi" w:cstheme="minorHAnsi"/>
          <w:sz w:val="24"/>
          <w:szCs w:val="24"/>
        </w:rPr>
        <w:t xml:space="preserve"> time frame</w:t>
      </w:r>
      <w:r w:rsidR="00E418AC">
        <w:rPr>
          <w:rFonts w:asciiTheme="minorHAnsi" w:hAnsiTheme="minorHAnsi" w:cstheme="minorHAnsi"/>
          <w:sz w:val="24"/>
          <w:szCs w:val="24"/>
        </w:rPr>
        <w:t xml:space="preserve"> referenced in </w:t>
      </w:r>
      <w:r w:rsidR="000D3A86">
        <w:rPr>
          <w:rFonts w:asciiTheme="minorHAnsi" w:hAnsiTheme="minorHAnsi" w:cstheme="minorHAnsi"/>
          <w:sz w:val="24"/>
          <w:szCs w:val="24"/>
        </w:rPr>
        <w:t xml:space="preserve">the </w:t>
      </w:r>
      <w:hyperlink r:id="rId12" w:history="1">
        <w:r w:rsidR="000D3A86" w:rsidRPr="002F2296">
          <w:rPr>
            <w:rStyle w:val="Hyperlink"/>
            <w:rFonts w:asciiTheme="minorHAnsi" w:hAnsiTheme="minorHAnsi" w:cstheme="minorHAnsi"/>
            <w:sz w:val="24"/>
            <w:szCs w:val="24"/>
          </w:rPr>
          <w:t>OPM End to End Hiring Roadmap 80-Day Hiring Model</w:t>
        </w:r>
      </w:hyperlink>
      <w:r w:rsidR="00E418AC">
        <w:rPr>
          <w:rFonts w:asciiTheme="minorHAnsi" w:hAnsiTheme="minorHAnsi" w:cstheme="minorHAnsi"/>
          <w:sz w:val="24"/>
          <w:szCs w:val="24"/>
        </w:rPr>
        <w:t>.</w:t>
      </w:r>
    </w:p>
    <w:p w14:paraId="2E11DE4C" w14:textId="5CBE0CED" w:rsidR="009C5EA8" w:rsidRPr="00D232CD" w:rsidRDefault="009C5EA8" w:rsidP="002276D4">
      <w:pPr>
        <w:pStyle w:val="PlainText"/>
        <w:rPr>
          <w:rFonts w:asciiTheme="minorHAnsi" w:hAnsiTheme="minorHAnsi" w:cstheme="minorHAnsi"/>
          <w:sz w:val="24"/>
          <w:szCs w:val="24"/>
        </w:rPr>
      </w:pPr>
    </w:p>
    <w:p w14:paraId="6DA61AA3" w14:textId="70AC0673" w:rsidR="00AD4DB8" w:rsidRDefault="009C5EA8" w:rsidP="009241F7">
      <w:pPr>
        <w:pStyle w:val="PlainText"/>
        <w:rPr>
          <w:rFonts w:asciiTheme="minorHAnsi" w:hAnsiTheme="minorHAnsi" w:cstheme="minorHAnsi"/>
          <w:sz w:val="24"/>
          <w:szCs w:val="24"/>
        </w:rPr>
      </w:pPr>
      <w:r>
        <w:rPr>
          <w:rFonts w:asciiTheme="minorHAnsi" w:hAnsiTheme="minorHAnsi" w:cstheme="minorHAnsi"/>
          <w:sz w:val="24"/>
          <w:szCs w:val="24"/>
        </w:rPr>
        <w:t>F</w:t>
      </w:r>
      <w:r w:rsidR="006F0572">
        <w:rPr>
          <w:rFonts w:asciiTheme="minorHAnsi" w:hAnsiTheme="minorHAnsi" w:cstheme="minorHAnsi"/>
          <w:sz w:val="24"/>
          <w:szCs w:val="24"/>
        </w:rPr>
        <w:t xml:space="preserve">or the Department of Interior (DOI): </w:t>
      </w:r>
      <w:r w:rsidR="00E10162">
        <w:rPr>
          <w:rFonts w:asciiTheme="minorHAnsi" w:hAnsiTheme="minorHAnsi" w:cstheme="minorHAnsi"/>
          <w:sz w:val="24"/>
          <w:szCs w:val="24"/>
        </w:rPr>
        <w:t>On July 23, 2020,</w:t>
      </w:r>
      <w:r w:rsidR="006F0572">
        <w:rPr>
          <w:rFonts w:asciiTheme="minorHAnsi" w:hAnsiTheme="minorHAnsi" w:cstheme="minorHAnsi"/>
          <w:sz w:val="24"/>
          <w:szCs w:val="24"/>
        </w:rPr>
        <w:t xml:space="preserve"> DOI</w:t>
      </w:r>
      <w:r w:rsidR="00F04C19">
        <w:rPr>
          <w:rFonts w:asciiTheme="minorHAnsi" w:hAnsiTheme="minorHAnsi" w:cstheme="minorHAnsi"/>
          <w:sz w:val="24"/>
          <w:szCs w:val="24"/>
        </w:rPr>
        <w:t xml:space="preserve"> issued </w:t>
      </w:r>
      <w:hyperlink r:id="rId13" w:history="1">
        <w:r w:rsidR="00F04C19" w:rsidRPr="004F3FD2">
          <w:rPr>
            <w:rStyle w:val="Hyperlink"/>
            <w:rFonts w:asciiTheme="minorHAnsi" w:hAnsiTheme="minorHAnsi" w:cstheme="minorHAnsi"/>
            <w:sz w:val="24"/>
            <w:szCs w:val="24"/>
          </w:rPr>
          <w:t xml:space="preserve">Personnel Bulletin (PB) </w:t>
        </w:r>
        <w:r w:rsidR="00152DD1" w:rsidRPr="004F3FD2">
          <w:rPr>
            <w:rStyle w:val="Hyperlink"/>
            <w:rFonts w:asciiTheme="minorHAnsi" w:hAnsiTheme="minorHAnsi" w:cstheme="minorHAnsi"/>
            <w:sz w:val="24"/>
            <w:szCs w:val="24"/>
          </w:rPr>
          <w:t>20-09</w:t>
        </w:r>
      </w:hyperlink>
      <w:r w:rsidR="00524970">
        <w:rPr>
          <w:rFonts w:asciiTheme="minorHAnsi" w:hAnsiTheme="minorHAnsi" w:cstheme="minorHAnsi"/>
          <w:sz w:val="24"/>
          <w:szCs w:val="24"/>
        </w:rPr>
        <w:t xml:space="preserve"> Time to Hire Reporting Requirements</w:t>
      </w:r>
      <w:r w:rsidR="0031694C">
        <w:rPr>
          <w:rFonts w:asciiTheme="minorHAnsi" w:hAnsiTheme="minorHAnsi" w:cstheme="minorHAnsi"/>
          <w:sz w:val="24"/>
          <w:szCs w:val="24"/>
        </w:rPr>
        <w:t xml:space="preserve"> to establish </w:t>
      </w:r>
      <w:r w:rsidR="00DB3469">
        <w:rPr>
          <w:rFonts w:asciiTheme="minorHAnsi" w:hAnsiTheme="minorHAnsi" w:cstheme="minorHAnsi"/>
          <w:sz w:val="24"/>
          <w:szCs w:val="24"/>
        </w:rPr>
        <w:t>measurements and framework t</w:t>
      </w:r>
      <w:r w:rsidR="0027201D">
        <w:rPr>
          <w:rFonts w:asciiTheme="minorHAnsi" w:hAnsiTheme="minorHAnsi" w:cstheme="minorHAnsi"/>
          <w:sz w:val="24"/>
          <w:szCs w:val="24"/>
        </w:rPr>
        <w:t xml:space="preserve">hat DOI </w:t>
      </w:r>
      <w:r w:rsidR="00566849">
        <w:rPr>
          <w:rFonts w:asciiTheme="minorHAnsi" w:hAnsiTheme="minorHAnsi" w:cstheme="minorHAnsi"/>
          <w:sz w:val="24"/>
          <w:szCs w:val="24"/>
        </w:rPr>
        <w:t>will utilize as key performance indicators (KPI</w:t>
      </w:r>
      <w:r w:rsidR="00906805">
        <w:rPr>
          <w:rFonts w:asciiTheme="minorHAnsi" w:hAnsiTheme="minorHAnsi" w:cstheme="minorHAnsi"/>
          <w:sz w:val="24"/>
          <w:szCs w:val="24"/>
        </w:rPr>
        <w:t>) of overall</w:t>
      </w:r>
      <w:r w:rsidR="00BD2040">
        <w:rPr>
          <w:rFonts w:asciiTheme="minorHAnsi" w:hAnsiTheme="minorHAnsi" w:cstheme="minorHAnsi"/>
          <w:sz w:val="24"/>
          <w:szCs w:val="24"/>
        </w:rPr>
        <w:t xml:space="preserve"> hiring process</w:t>
      </w:r>
      <w:r w:rsidR="00D017E2">
        <w:rPr>
          <w:rFonts w:asciiTheme="minorHAnsi" w:hAnsiTheme="minorHAnsi" w:cstheme="minorHAnsi"/>
          <w:sz w:val="24"/>
          <w:szCs w:val="24"/>
        </w:rPr>
        <w:t>es</w:t>
      </w:r>
      <w:r w:rsidR="001B5605">
        <w:rPr>
          <w:rFonts w:asciiTheme="minorHAnsi" w:hAnsiTheme="minorHAnsi" w:cstheme="minorHAnsi"/>
          <w:sz w:val="24"/>
          <w:szCs w:val="24"/>
        </w:rPr>
        <w:t xml:space="preserve"> effic</w:t>
      </w:r>
      <w:r w:rsidR="0017216B">
        <w:rPr>
          <w:rFonts w:asciiTheme="minorHAnsi" w:hAnsiTheme="minorHAnsi" w:cstheme="minorHAnsi"/>
          <w:sz w:val="24"/>
          <w:szCs w:val="24"/>
        </w:rPr>
        <w:t xml:space="preserve">acy and </w:t>
      </w:r>
      <w:r w:rsidR="0017216B" w:rsidRPr="00FC1466">
        <w:rPr>
          <w:rFonts w:asciiTheme="minorHAnsi" w:hAnsiTheme="minorHAnsi" w:cstheme="minorHAnsi"/>
          <w:sz w:val="24"/>
          <w:szCs w:val="24"/>
        </w:rPr>
        <w:t>required</w:t>
      </w:r>
      <w:r w:rsidR="0017216B">
        <w:rPr>
          <w:rFonts w:asciiTheme="minorHAnsi" w:hAnsiTheme="minorHAnsi" w:cstheme="minorHAnsi"/>
          <w:sz w:val="24"/>
          <w:szCs w:val="24"/>
        </w:rPr>
        <w:t xml:space="preserve"> reporting to the U.S. Office of Personnel Management (OPM).</w:t>
      </w:r>
      <w:r w:rsidR="00EE659F">
        <w:rPr>
          <w:rFonts w:asciiTheme="minorHAnsi" w:hAnsiTheme="minorHAnsi" w:cstheme="minorHAnsi"/>
          <w:sz w:val="24"/>
          <w:szCs w:val="24"/>
        </w:rPr>
        <w:t xml:space="preserve"> </w:t>
      </w:r>
    </w:p>
    <w:p w14:paraId="6F056B3F" w14:textId="474EDDD1" w:rsidR="00616E9A" w:rsidRDefault="00616E9A" w:rsidP="00616E9A">
      <w:pPr>
        <w:pStyle w:val="PlainText"/>
        <w:numPr>
          <w:ilvl w:val="0"/>
          <w:numId w:val="26"/>
        </w:numPr>
        <w:rPr>
          <w:rFonts w:asciiTheme="minorHAnsi" w:hAnsiTheme="minorHAnsi" w:cstheme="minorHAnsi"/>
          <w:sz w:val="24"/>
          <w:szCs w:val="24"/>
        </w:rPr>
      </w:pPr>
      <w:r>
        <w:rPr>
          <w:rFonts w:asciiTheme="minorHAnsi" w:hAnsiTheme="minorHAnsi" w:cstheme="minorHAnsi"/>
          <w:sz w:val="24"/>
          <w:szCs w:val="24"/>
        </w:rPr>
        <w:t xml:space="preserve">T2H Measure 5 </w:t>
      </w:r>
      <w:r w:rsidR="00CC6FEC">
        <w:rPr>
          <w:rFonts w:asciiTheme="minorHAnsi" w:hAnsiTheme="minorHAnsi" w:cstheme="minorHAnsi"/>
          <w:sz w:val="24"/>
          <w:szCs w:val="24"/>
        </w:rPr>
        <w:t>is directly im</w:t>
      </w:r>
      <w:r w:rsidR="00E70A09">
        <w:rPr>
          <w:rFonts w:asciiTheme="minorHAnsi" w:hAnsiTheme="minorHAnsi" w:cstheme="minorHAnsi"/>
          <w:sz w:val="24"/>
          <w:szCs w:val="24"/>
        </w:rPr>
        <w:t xml:space="preserve">pacted by the hiring manager as this measure </w:t>
      </w:r>
      <w:r>
        <w:rPr>
          <w:rFonts w:asciiTheme="minorHAnsi" w:hAnsiTheme="minorHAnsi" w:cstheme="minorHAnsi"/>
          <w:sz w:val="24"/>
          <w:szCs w:val="24"/>
        </w:rPr>
        <w:t>reports on the number of days from the Certificate Issue Date</w:t>
      </w:r>
      <w:r w:rsidR="004F431B">
        <w:rPr>
          <w:rFonts w:asciiTheme="minorHAnsi" w:hAnsiTheme="minorHAnsi" w:cstheme="minorHAnsi"/>
          <w:sz w:val="24"/>
          <w:szCs w:val="24"/>
        </w:rPr>
        <w:t xml:space="preserve"> (start date for measure) to the Certificate Review Return Date (end date of measure)</w:t>
      </w:r>
      <w:r w:rsidR="00E96172">
        <w:rPr>
          <w:rFonts w:asciiTheme="minorHAnsi" w:hAnsiTheme="minorHAnsi" w:cstheme="minorHAnsi"/>
          <w:sz w:val="24"/>
          <w:szCs w:val="24"/>
        </w:rPr>
        <w:t xml:space="preserve">  </w:t>
      </w:r>
    </w:p>
    <w:p w14:paraId="37A08613" w14:textId="77777777" w:rsidR="00382F5B" w:rsidRDefault="00382F5B" w:rsidP="00382F5B">
      <w:pPr>
        <w:pStyle w:val="PlainText"/>
        <w:ind w:left="720"/>
        <w:rPr>
          <w:rFonts w:asciiTheme="minorHAnsi" w:hAnsiTheme="minorHAnsi" w:cstheme="minorHAnsi"/>
          <w:sz w:val="24"/>
          <w:szCs w:val="24"/>
        </w:rPr>
      </w:pPr>
    </w:p>
    <w:p w14:paraId="3809DFC7" w14:textId="6CCA7B81" w:rsidR="00DF1D08" w:rsidRDefault="00382F5B" w:rsidP="00DF1D08">
      <w:pPr>
        <w:pStyle w:val="PlainText"/>
        <w:rPr>
          <w:rFonts w:asciiTheme="minorHAnsi" w:hAnsiTheme="minorHAnsi" w:cstheme="minorHAnsi"/>
          <w:sz w:val="24"/>
          <w:szCs w:val="24"/>
        </w:rPr>
      </w:pPr>
      <w:r>
        <w:rPr>
          <w:rFonts w:asciiTheme="minorHAnsi" w:hAnsiTheme="minorHAnsi" w:cstheme="minorHAnsi"/>
          <w:sz w:val="24"/>
          <w:szCs w:val="24"/>
        </w:rPr>
        <w:t>To</w:t>
      </w:r>
      <w:r w:rsidR="00DF1D08">
        <w:rPr>
          <w:rFonts w:asciiTheme="minorHAnsi" w:hAnsiTheme="minorHAnsi" w:cstheme="minorHAnsi"/>
          <w:sz w:val="24"/>
          <w:szCs w:val="24"/>
        </w:rPr>
        <w:t xml:space="preserve"> assist hiring managers in meeting this measure, IBC has </w:t>
      </w:r>
      <w:r w:rsidR="0021792B">
        <w:rPr>
          <w:rFonts w:asciiTheme="minorHAnsi" w:hAnsiTheme="minorHAnsi" w:cstheme="minorHAnsi"/>
          <w:sz w:val="24"/>
          <w:szCs w:val="24"/>
        </w:rPr>
        <w:t>created a T2H checklist with suggestions on how to streamline the interview process.  This checklist is located</w:t>
      </w:r>
      <w:r w:rsidR="001229A2">
        <w:rPr>
          <w:rFonts w:asciiTheme="minorHAnsi" w:hAnsiTheme="minorHAnsi" w:cstheme="minorHAnsi"/>
          <w:sz w:val="24"/>
          <w:szCs w:val="24"/>
        </w:rPr>
        <w:t xml:space="preserve"> on the IBC website</w:t>
      </w:r>
      <w:r>
        <w:rPr>
          <w:rFonts w:asciiTheme="minorHAnsi" w:hAnsiTheme="minorHAnsi" w:cstheme="minorHAnsi"/>
          <w:sz w:val="24"/>
          <w:szCs w:val="24"/>
        </w:rPr>
        <w:t>:</w:t>
      </w:r>
    </w:p>
    <w:p w14:paraId="5141FD3B" w14:textId="77777777" w:rsidR="006F0CAC" w:rsidRDefault="006F0CAC" w:rsidP="009241F7">
      <w:pPr>
        <w:pStyle w:val="PlainText"/>
        <w:rPr>
          <w:rFonts w:asciiTheme="minorHAnsi" w:hAnsiTheme="minorHAnsi" w:cstheme="minorHAnsi"/>
          <w:sz w:val="24"/>
          <w:szCs w:val="24"/>
          <w:highlight w:val="yellow"/>
        </w:rPr>
      </w:pPr>
    </w:p>
    <w:p w14:paraId="66CDCAA6" w14:textId="7259AAB4" w:rsidR="6E5C2BC7" w:rsidRDefault="00AE7A0D" w:rsidP="4C19595D">
      <w:pPr>
        <w:pStyle w:val="PlainText"/>
        <w:rPr>
          <w:rFonts w:asciiTheme="minorHAnsi" w:eastAsiaTheme="minorEastAsia" w:hAnsiTheme="minorHAnsi" w:cstheme="minorBidi"/>
          <w:sz w:val="24"/>
          <w:szCs w:val="24"/>
          <w:highlight w:val="yellow"/>
        </w:rPr>
      </w:pPr>
      <w:r>
        <w:rPr>
          <w:rFonts w:asciiTheme="minorHAnsi" w:eastAsiaTheme="minorEastAsia" w:hAnsiTheme="minorHAnsi" w:cstheme="minorBidi"/>
          <w:sz w:val="24"/>
          <w:szCs w:val="24"/>
          <w:highlight w:val="yellow"/>
        </w:rPr>
        <w:t>**Link on IBC Net**   Hiring Manager Checklist: Expediting Time to Hire</w:t>
      </w:r>
    </w:p>
    <w:p w14:paraId="33929C2E" w14:textId="77777777" w:rsidR="009241F7" w:rsidRPr="00D232CD" w:rsidRDefault="009241F7" w:rsidP="00CD65B9">
      <w:pPr>
        <w:pStyle w:val="Heading1"/>
      </w:pPr>
      <w:bookmarkStart w:id="1" w:name="_Toc72998248"/>
      <w:r>
        <w:t xml:space="preserve">II.  </w:t>
      </w:r>
      <w:r w:rsidR="006C1D4E">
        <w:t xml:space="preserve"> </w:t>
      </w:r>
      <w:r w:rsidRPr="00D232CD">
        <w:t>Structured Interviews</w:t>
      </w:r>
      <w:bookmarkEnd w:id="1"/>
    </w:p>
    <w:p w14:paraId="33929C2F" w14:textId="77777777" w:rsidR="009241F7" w:rsidRPr="00D232CD" w:rsidRDefault="009241F7" w:rsidP="009241F7">
      <w:pPr>
        <w:spacing w:after="160" w:line="259" w:lineRule="auto"/>
        <w:rPr>
          <w:rFonts w:cstheme="minorHAnsi"/>
          <w:b/>
          <w:bCs/>
          <w:i/>
          <w:iCs/>
          <w:szCs w:val="24"/>
        </w:rPr>
      </w:pPr>
      <w:r w:rsidRPr="00D232CD">
        <w:rPr>
          <w:rFonts w:cstheme="minorHAnsi"/>
          <w:szCs w:val="24"/>
        </w:rPr>
        <w:t xml:space="preserve">Structured interviews are </w:t>
      </w:r>
      <w:r>
        <w:rPr>
          <w:rFonts w:cstheme="minorHAnsi"/>
          <w:szCs w:val="24"/>
        </w:rPr>
        <w:t xml:space="preserve">demonstrably </w:t>
      </w:r>
      <w:r w:rsidRPr="00D232CD">
        <w:rPr>
          <w:rFonts w:cstheme="minorHAnsi"/>
          <w:szCs w:val="24"/>
        </w:rPr>
        <w:t xml:space="preserve">fair and compliant. </w:t>
      </w:r>
      <w:r>
        <w:rPr>
          <w:rFonts w:cstheme="minorHAnsi"/>
          <w:szCs w:val="24"/>
        </w:rPr>
        <w:t xml:space="preserve"> </w:t>
      </w:r>
      <w:r w:rsidRPr="00D232CD">
        <w:rPr>
          <w:rFonts w:cstheme="minorHAnsi"/>
          <w:szCs w:val="24"/>
        </w:rPr>
        <w:t>Documentation is an integral part of the structured interview.  A written record of how an interview was developed, conducted, and applied is extremely valuable if it becomes necessary to formally justify an employment decision based on an interview.  There are several advantages that cont</w:t>
      </w:r>
      <w:r>
        <w:rPr>
          <w:rFonts w:cstheme="minorHAnsi"/>
          <w:szCs w:val="24"/>
        </w:rPr>
        <w:t>ribute to their effectiveness:</w:t>
      </w:r>
    </w:p>
    <w:p w14:paraId="33929C30" w14:textId="77777777" w:rsidR="009241F7" w:rsidRPr="00D232CD" w:rsidRDefault="009241F7" w:rsidP="009241F7">
      <w:pPr>
        <w:pStyle w:val="ListParagraph"/>
        <w:numPr>
          <w:ilvl w:val="0"/>
          <w:numId w:val="12"/>
        </w:numPr>
        <w:spacing w:after="120"/>
        <w:rPr>
          <w:rFonts w:cstheme="minorHAnsi"/>
          <w:szCs w:val="24"/>
        </w:rPr>
      </w:pPr>
      <w:r w:rsidRPr="00D232CD">
        <w:rPr>
          <w:rFonts w:cstheme="minorHAnsi"/>
          <w:b/>
          <w:bCs/>
          <w:i/>
          <w:iCs/>
          <w:color w:val="4F6228"/>
          <w:szCs w:val="24"/>
        </w:rPr>
        <w:t>Fairness and objectivity.</w:t>
      </w:r>
      <w:r w:rsidRPr="00D232CD">
        <w:rPr>
          <w:rFonts w:cstheme="minorHAnsi"/>
          <w:b/>
          <w:bCs/>
          <w:szCs w:val="24"/>
        </w:rPr>
        <w:t xml:space="preserve"> </w:t>
      </w:r>
      <w:r w:rsidRPr="00D232CD">
        <w:rPr>
          <w:rFonts w:cstheme="minorHAnsi"/>
          <w:szCs w:val="24"/>
        </w:rPr>
        <w:t>Structured interviews use job-related questions, treat interviewees consistently, and assess interviewees' responses in a thorough, systematic manner. Structured interviews also focus on the interviewees' answers rather than on their behavior during the interview. The result is that a good structured interview treats candidates — and their responses — fairly and objectively, with little or no adverse impact.</w:t>
      </w:r>
    </w:p>
    <w:p w14:paraId="33929C31" w14:textId="77777777" w:rsidR="009241F7" w:rsidRPr="001A06F1" w:rsidRDefault="009241F7" w:rsidP="009241F7">
      <w:pPr>
        <w:pStyle w:val="ListParagraph"/>
        <w:numPr>
          <w:ilvl w:val="0"/>
          <w:numId w:val="12"/>
        </w:numPr>
        <w:spacing w:after="120"/>
        <w:rPr>
          <w:rFonts w:cstheme="minorHAnsi"/>
          <w:szCs w:val="24"/>
        </w:rPr>
      </w:pPr>
      <w:r w:rsidRPr="00D232CD">
        <w:rPr>
          <w:rFonts w:cstheme="minorHAnsi"/>
          <w:b/>
          <w:bCs/>
          <w:i/>
          <w:iCs/>
          <w:color w:val="4F6228"/>
          <w:szCs w:val="24"/>
        </w:rPr>
        <w:lastRenderedPageBreak/>
        <w:t>Professionalism</w:t>
      </w:r>
      <w:r>
        <w:rPr>
          <w:rFonts w:cstheme="minorHAnsi"/>
          <w:b/>
          <w:bCs/>
          <w:i/>
          <w:iCs/>
          <w:color w:val="4F6228"/>
          <w:szCs w:val="24"/>
        </w:rPr>
        <w:t xml:space="preserve">.  </w:t>
      </w:r>
      <w:r w:rsidRPr="001A06F1">
        <w:rPr>
          <w:rFonts w:cstheme="minorHAnsi"/>
          <w:szCs w:val="24"/>
        </w:rPr>
        <w:t xml:space="preserve">Structured interviews are businesslike; they focus strictly on the candidate's qualifications in relation to the job requirements. Such interviews can help </w:t>
      </w:r>
      <w:r w:rsidRPr="001A06F1">
        <w:rPr>
          <w:rFonts w:cstheme="minorHAnsi"/>
          <w:i/>
          <w:szCs w:val="24"/>
        </w:rPr>
        <w:t>sell</w:t>
      </w:r>
      <w:r w:rsidRPr="001A06F1">
        <w:rPr>
          <w:rFonts w:cstheme="minorHAnsi"/>
          <w:szCs w:val="24"/>
        </w:rPr>
        <w:t xml:space="preserve"> by conveying the message that we are serious about evaluating candidates carefully and selecting the best person for the job.</w:t>
      </w:r>
    </w:p>
    <w:p w14:paraId="33929C32" w14:textId="319E0F04" w:rsidR="009241F7" w:rsidRPr="00D232CD" w:rsidRDefault="009241F7" w:rsidP="009241F7">
      <w:pPr>
        <w:pStyle w:val="ListParagraph"/>
        <w:numPr>
          <w:ilvl w:val="0"/>
          <w:numId w:val="12"/>
        </w:numPr>
        <w:rPr>
          <w:rFonts w:cstheme="minorHAnsi"/>
          <w:b/>
          <w:bCs/>
          <w:i/>
          <w:iCs/>
          <w:szCs w:val="24"/>
        </w:rPr>
      </w:pPr>
      <w:r>
        <w:rPr>
          <w:rFonts w:cstheme="minorHAnsi"/>
          <w:b/>
          <w:bCs/>
          <w:i/>
          <w:iCs/>
          <w:color w:val="4F6228"/>
          <w:szCs w:val="24"/>
        </w:rPr>
        <w:t>Selling.</w:t>
      </w:r>
      <w:r>
        <w:rPr>
          <w:rFonts w:cstheme="minorHAnsi"/>
          <w:szCs w:val="24"/>
        </w:rPr>
        <w:t xml:space="preserve">  </w:t>
      </w:r>
      <w:r w:rsidRPr="00D232CD">
        <w:rPr>
          <w:rFonts w:cstheme="minorHAnsi"/>
          <w:szCs w:val="24"/>
        </w:rPr>
        <w:t xml:space="preserve">“Selling" the job also involves providing information about the job and work </w:t>
      </w:r>
      <w:r w:rsidR="006604ED" w:rsidRPr="00D232CD">
        <w:rPr>
          <w:rFonts w:cstheme="minorHAnsi"/>
          <w:szCs w:val="24"/>
        </w:rPr>
        <w:t>environment and</w:t>
      </w:r>
      <w:r w:rsidRPr="00D232CD">
        <w:rPr>
          <w:rFonts w:cstheme="minorHAnsi"/>
          <w:szCs w:val="24"/>
        </w:rPr>
        <w:t xml:space="preserve"> showing a genuine interest in the candidate. Structured interviewing does not preclude doing these things. For example, an interview could begin with the interviewer providing information about the job and the work setting, followed by structured questions, and conclude with an opportunity for the interviewee to ask questions. The interviewer simply needs to ensure that providing information to the candidate does not overshadow collecting information from the candidate.</w:t>
      </w:r>
    </w:p>
    <w:p w14:paraId="33929C33" w14:textId="77777777" w:rsidR="009241F7" w:rsidRPr="00D232CD" w:rsidRDefault="009241F7" w:rsidP="009241F7">
      <w:pPr>
        <w:pStyle w:val="ListParagraph"/>
        <w:numPr>
          <w:ilvl w:val="0"/>
          <w:numId w:val="12"/>
        </w:numPr>
        <w:rPr>
          <w:rFonts w:cstheme="minorHAnsi"/>
          <w:szCs w:val="24"/>
        </w:rPr>
      </w:pPr>
      <w:r w:rsidRPr="00D232CD">
        <w:rPr>
          <w:rFonts w:cstheme="minorHAnsi"/>
          <w:b/>
          <w:bCs/>
          <w:i/>
          <w:iCs/>
          <w:color w:val="4F6228"/>
          <w:szCs w:val="24"/>
        </w:rPr>
        <w:t>Compliance.</w:t>
      </w:r>
      <w:r w:rsidRPr="00D232CD">
        <w:rPr>
          <w:rFonts w:cstheme="minorHAnsi"/>
          <w:i/>
          <w:iCs/>
          <w:szCs w:val="24"/>
        </w:rPr>
        <w:t xml:space="preserve"> </w:t>
      </w:r>
      <w:r w:rsidRPr="00D232CD">
        <w:rPr>
          <w:rFonts w:cstheme="minorHAnsi"/>
          <w:szCs w:val="24"/>
        </w:rPr>
        <w:t>Laws and regulations set a high standard for Federal employment practices. The statutory merit system principles state that "selection and advancement should be determined solely on the basis of relative ability, knowledge, and skills, after fair and open competition which assures that all receive equal opportunity."  To achieve this objective, needs to ensure that their employment interviews are nondiscriminatory. A structured interview can meet this requirement.</w:t>
      </w:r>
    </w:p>
    <w:p w14:paraId="33929C34" w14:textId="77777777" w:rsidR="009241F7" w:rsidRDefault="009241F7" w:rsidP="009241F7">
      <w:pPr>
        <w:pStyle w:val="ListParagraph"/>
        <w:numPr>
          <w:ilvl w:val="0"/>
          <w:numId w:val="12"/>
        </w:numPr>
        <w:rPr>
          <w:rFonts w:cstheme="minorHAnsi"/>
          <w:szCs w:val="24"/>
        </w:rPr>
      </w:pPr>
      <w:r w:rsidRPr="00D232CD">
        <w:rPr>
          <w:rFonts w:cstheme="minorHAnsi"/>
          <w:b/>
          <w:bCs/>
          <w:i/>
          <w:iCs/>
          <w:color w:val="4F6228"/>
          <w:szCs w:val="24"/>
        </w:rPr>
        <w:t>Acceptance and defensibility.</w:t>
      </w:r>
      <w:r w:rsidRPr="00D232CD">
        <w:rPr>
          <w:rFonts w:cstheme="minorHAnsi"/>
          <w:b/>
          <w:bCs/>
          <w:szCs w:val="24"/>
        </w:rPr>
        <w:t xml:space="preserve"> </w:t>
      </w:r>
      <w:r w:rsidRPr="00D232CD">
        <w:rPr>
          <w:rFonts w:cstheme="minorHAnsi"/>
          <w:szCs w:val="24"/>
        </w:rPr>
        <w:t xml:space="preserve">Candidates expect prospective employers to assess their qualifications thoroughly and fairly.  Candidates will tend to accept, and be less likely to challenge, employment practices that are clearly job-related and even-handed. From this perspective, interviews that are objective are to be preferred to </w:t>
      </w:r>
      <w:proofErr w:type="gramStart"/>
      <w:r w:rsidRPr="00D232CD">
        <w:rPr>
          <w:rFonts w:cstheme="minorHAnsi"/>
          <w:szCs w:val="24"/>
        </w:rPr>
        <w:t>interviews</w:t>
      </w:r>
      <w:proofErr w:type="gramEnd"/>
      <w:r w:rsidRPr="00D232CD">
        <w:rPr>
          <w:rFonts w:cstheme="minorHAnsi"/>
          <w:szCs w:val="24"/>
        </w:rPr>
        <w:t xml:space="preserve"> that are more sociable and subjective. The structured interview contains several highly visible elements to promote fairness and objectivity, and thus ensure candidate acceptance.</w:t>
      </w:r>
    </w:p>
    <w:p w14:paraId="33929C35" w14:textId="77777777" w:rsidR="009241F7" w:rsidRPr="00D232CD" w:rsidRDefault="009241F7" w:rsidP="009241F7">
      <w:pPr>
        <w:pStyle w:val="ListParagraph"/>
        <w:rPr>
          <w:rFonts w:cstheme="minorHAnsi"/>
          <w:szCs w:val="24"/>
        </w:rPr>
      </w:pPr>
    </w:p>
    <w:p w14:paraId="33929C36" w14:textId="77777777" w:rsidR="009241F7" w:rsidRPr="005820F6" w:rsidRDefault="009241F7" w:rsidP="005820F6">
      <w:pPr>
        <w:pStyle w:val="Heading2"/>
        <w:ind w:left="360"/>
        <w:rPr>
          <w:b/>
          <w:color w:val="auto"/>
        </w:rPr>
      </w:pPr>
      <w:bookmarkStart w:id="2" w:name="_Toc72998249"/>
      <w:r w:rsidRPr="005820F6">
        <w:rPr>
          <w:b/>
          <w:color w:val="auto"/>
        </w:rPr>
        <w:t>Developing a Structured Interview</w:t>
      </w:r>
      <w:bookmarkEnd w:id="2"/>
    </w:p>
    <w:p w14:paraId="33929C37" w14:textId="77777777" w:rsidR="009241F7" w:rsidRPr="00D232CD" w:rsidRDefault="009241F7" w:rsidP="00CA3903">
      <w:pPr>
        <w:autoSpaceDE w:val="0"/>
        <w:autoSpaceDN w:val="0"/>
        <w:adjustRightInd w:val="0"/>
        <w:ind w:left="360"/>
        <w:rPr>
          <w:rFonts w:cstheme="minorHAnsi"/>
          <w:color w:val="000000"/>
          <w:szCs w:val="24"/>
        </w:rPr>
      </w:pPr>
      <w:r w:rsidRPr="00D232CD">
        <w:rPr>
          <w:rFonts w:cstheme="minorHAnsi"/>
          <w:color w:val="000000"/>
          <w:szCs w:val="24"/>
        </w:rPr>
        <w:t>There are 3</w:t>
      </w:r>
      <w:r w:rsidRPr="00D232CD">
        <w:rPr>
          <w:rFonts w:cstheme="minorHAnsi"/>
          <w:bCs/>
          <w:color w:val="000000"/>
          <w:szCs w:val="24"/>
        </w:rPr>
        <w:t xml:space="preserve"> fundamental steps </w:t>
      </w:r>
      <w:r w:rsidRPr="00D232CD">
        <w:rPr>
          <w:rFonts w:cstheme="minorHAnsi"/>
          <w:color w:val="000000"/>
          <w:szCs w:val="24"/>
        </w:rPr>
        <w:t xml:space="preserve">in developing a structured interview. </w:t>
      </w:r>
    </w:p>
    <w:p w14:paraId="33929C38" w14:textId="77777777" w:rsidR="009241F7" w:rsidRPr="00D232CD" w:rsidRDefault="009241F7" w:rsidP="00CA3903">
      <w:pPr>
        <w:numPr>
          <w:ilvl w:val="0"/>
          <w:numId w:val="3"/>
        </w:numPr>
        <w:autoSpaceDE w:val="0"/>
        <w:autoSpaceDN w:val="0"/>
        <w:adjustRightInd w:val="0"/>
        <w:spacing w:line="240" w:lineRule="auto"/>
        <w:ind w:left="1080" w:hanging="360"/>
        <w:rPr>
          <w:rFonts w:cstheme="minorHAnsi"/>
          <w:color w:val="000000"/>
          <w:szCs w:val="24"/>
        </w:rPr>
      </w:pPr>
      <w:r w:rsidRPr="00D232CD">
        <w:rPr>
          <w:rFonts w:cstheme="minorHAnsi"/>
          <w:bCs/>
          <w:color w:val="000000"/>
          <w:szCs w:val="24"/>
        </w:rPr>
        <w:t xml:space="preserve">Base Questions on a Job Analysis </w:t>
      </w:r>
    </w:p>
    <w:p w14:paraId="33929C39" w14:textId="77777777" w:rsidR="009241F7" w:rsidRPr="00D232CD" w:rsidRDefault="009241F7" w:rsidP="00CA3903">
      <w:pPr>
        <w:numPr>
          <w:ilvl w:val="0"/>
          <w:numId w:val="3"/>
        </w:numPr>
        <w:autoSpaceDE w:val="0"/>
        <w:autoSpaceDN w:val="0"/>
        <w:adjustRightInd w:val="0"/>
        <w:spacing w:line="240" w:lineRule="auto"/>
        <w:ind w:left="1080" w:hanging="360"/>
        <w:rPr>
          <w:rFonts w:cstheme="minorHAnsi"/>
          <w:color w:val="000000"/>
          <w:szCs w:val="24"/>
        </w:rPr>
      </w:pPr>
      <w:r w:rsidRPr="00D232CD">
        <w:rPr>
          <w:rFonts w:cstheme="minorHAnsi"/>
          <w:bCs/>
          <w:color w:val="000000"/>
          <w:szCs w:val="24"/>
        </w:rPr>
        <w:t xml:space="preserve">Choose the Interview Format and Develop Questions </w:t>
      </w:r>
    </w:p>
    <w:p w14:paraId="33929C3A" w14:textId="77777777" w:rsidR="009241F7" w:rsidRPr="00D232CD" w:rsidRDefault="009241F7" w:rsidP="00CA3903">
      <w:pPr>
        <w:numPr>
          <w:ilvl w:val="0"/>
          <w:numId w:val="3"/>
        </w:numPr>
        <w:autoSpaceDE w:val="0"/>
        <w:autoSpaceDN w:val="0"/>
        <w:adjustRightInd w:val="0"/>
        <w:spacing w:line="240" w:lineRule="auto"/>
        <w:ind w:left="1080" w:hanging="360"/>
        <w:rPr>
          <w:rFonts w:cstheme="minorHAnsi"/>
          <w:color w:val="000000"/>
          <w:szCs w:val="24"/>
        </w:rPr>
      </w:pPr>
      <w:r w:rsidRPr="00D232CD">
        <w:rPr>
          <w:rFonts w:cstheme="minorHAnsi"/>
          <w:bCs/>
          <w:color w:val="000000"/>
          <w:szCs w:val="24"/>
        </w:rPr>
        <w:t xml:space="preserve">Create Interview Probes  </w:t>
      </w:r>
    </w:p>
    <w:p w14:paraId="33929C3B" w14:textId="77777777" w:rsidR="009241F7" w:rsidRPr="00D232CD" w:rsidRDefault="009241F7" w:rsidP="00CA3903">
      <w:pPr>
        <w:autoSpaceDE w:val="0"/>
        <w:autoSpaceDN w:val="0"/>
        <w:adjustRightInd w:val="0"/>
        <w:ind w:left="360"/>
        <w:rPr>
          <w:rFonts w:cstheme="minorHAnsi"/>
          <w:color w:val="000000"/>
          <w:szCs w:val="24"/>
        </w:rPr>
      </w:pPr>
    </w:p>
    <w:p w14:paraId="33929C3C" w14:textId="77777777" w:rsidR="009241F7" w:rsidRPr="00CA3903" w:rsidRDefault="009241F7" w:rsidP="00CA3903">
      <w:pPr>
        <w:pStyle w:val="Heading3"/>
        <w:ind w:left="720"/>
      </w:pPr>
      <w:bookmarkStart w:id="3" w:name="_Toc72998250"/>
      <w:r w:rsidRPr="00CA3903">
        <w:t>1. Base Questions on a Job Analysis</w:t>
      </w:r>
      <w:bookmarkEnd w:id="3"/>
    </w:p>
    <w:p w14:paraId="33929C3D" w14:textId="4408EAA0" w:rsidR="009241F7" w:rsidRPr="00D232CD" w:rsidRDefault="009241F7" w:rsidP="00CA3903">
      <w:pPr>
        <w:ind w:left="720"/>
        <w:rPr>
          <w:rFonts w:cstheme="minorHAnsi"/>
          <w:szCs w:val="24"/>
        </w:rPr>
      </w:pPr>
      <w:r w:rsidRPr="00D232CD">
        <w:rPr>
          <w:rFonts w:cstheme="minorHAnsi"/>
          <w:szCs w:val="24"/>
        </w:rPr>
        <w:t>Before you sit down to develop your interview questions, o</w:t>
      </w:r>
      <w:r w:rsidRPr="00D232CD">
        <w:rPr>
          <w:rFonts w:cstheme="minorHAnsi"/>
          <w:color w:val="222222"/>
          <w:szCs w:val="24"/>
          <w:shd w:val="clear" w:color="auto" w:fill="FFFFFF"/>
        </w:rPr>
        <w:t xml:space="preserve">btain the Job Opportunity Announcement (JOA), position description, job analysis, and assessment tool that were used for the position from </w:t>
      </w:r>
      <w:r w:rsidRPr="00D232CD">
        <w:rPr>
          <w:rFonts w:cstheme="minorHAnsi"/>
          <w:szCs w:val="24"/>
        </w:rPr>
        <w:t xml:space="preserve">your HR Specialist.  The structured interview is typically used to assess between four and six </w:t>
      </w:r>
      <w:r w:rsidR="006604ED" w:rsidRPr="00D232CD">
        <w:rPr>
          <w:rFonts w:cstheme="minorHAnsi"/>
          <w:szCs w:val="24"/>
        </w:rPr>
        <w:t>competencies unless</w:t>
      </w:r>
      <w:r w:rsidRPr="00D232CD">
        <w:rPr>
          <w:rFonts w:cstheme="minorHAnsi"/>
          <w:szCs w:val="24"/>
        </w:rPr>
        <w:t xml:space="preserve"> the job is unique or at a high level.  Think carefully about the skills/competencies that you choose to assess – some (e.g., oral communication and presentation skills) are easier to assess during an interview than others (e.g., accuracy and dependability).  In deciding which to assess, you should also consider which are most important for the candidate to possess immediately upon entry into the position, versus those that can be developed on the job.</w:t>
      </w:r>
    </w:p>
    <w:p w14:paraId="33929C3E" w14:textId="77777777" w:rsidR="009241F7" w:rsidRPr="00D232CD" w:rsidRDefault="009241F7" w:rsidP="00CA3903">
      <w:pPr>
        <w:ind w:left="720"/>
        <w:rPr>
          <w:rFonts w:cstheme="minorHAnsi"/>
          <w:szCs w:val="24"/>
        </w:rPr>
      </w:pPr>
    </w:p>
    <w:p w14:paraId="33929C3F" w14:textId="7771582B" w:rsidR="009241F7" w:rsidRPr="00CA3903" w:rsidRDefault="009241F7" w:rsidP="00CA3903">
      <w:pPr>
        <w:pStyle w:val="Heading3"/>
        <w:ind w:left="720"/>
      </w:pPr>
      <w:bookmarkStart w:id="4" w:name="_Toc72998251"/>
      <w:r w:rsidRPr="00CA3903">
        <w:t>2. Develop Questions</w:t>
      </w:r>
      <w:bookmarkEnd w:id="4"/>
      <w:r w:rsidRPr="00CA3903">
        <w:t xml:space="preserve"> </w:t>
      </w:r>
    </w:p>
    <w:p w14:paraId="33929C40" w14:textId="646BFE4A" w:rsidR="009241F7" w:rsidRPr="00D232CD" w:rsidRDefault="009241F7" w:rsidP="00CA3903">
      <w:pPr>
        <w:autoSpaceDE w:val="0"/>
        <w:autoSpaceDN w:val="0"/>
        <w:adjustRightInd w:val="0"/>
        <w:ind w:left="720"/>
        <w:rPr>
          <w:rFonts w:cstheme="minorHAnsi"/>
          <w:szCs w:val="24"/>
        </w:rPr>
      </w:pPr>
      <w:r w:rsidRPr="00D232CD">
        <w:rPr>
          <w:rFonts w:cstheme="minorHAnsi"/>
          <w:szCs w:val="24"/>
        </w:rPr>
        <w:t xml:space="preserve">An interview based on questions about past behaviors is a behavioral description interview, also known as a behavioral event interview. An interview based on questions about hypothetical behavior is a situational interview. </w:t>
      </w:r>
    </w:p>
    <w:p w14:paraId="33929C41" w14:textId="77777777" w:rsidR="009241F7" w:rsidRPr="00D232CD" w:rsidRDefault="009241F7" w:rsidP="00CA3903">
      <w:pPr>
        <w:autoSpaceDE w:val="0"/>
        <w:autoSpaceDN w:val="0"/>
        <w:adjustRightInd w:val="0"/>
        <w:ind w:left="720"/>
        <w:rPr>
          <w:rFonts w:cstheme="minorHAnsi"/>
          <w:szCs w:val="24"/>
        </w:rPr>
      </w:pPr>
    </w:p>
    <w:p w14:paraId="33929C42" w14:textId="191E029A" w:rsidR="009241F7" w:rsidRPr="00D232CD" w:rsidRDefault="009241F7" w:rsidP="00CA3903">
      <w:pPr>
        <w:autoSpaceDE w:val="0"/>
        <w:autoSpaceDN w:val="0"/>
        <w:adjustRightInd w:val="0"/>
        <w:ind w:left="720"/>
        <w:rPr>
          <w:rFonts w:cstheme="minorHAnsi"/>
          <w:szCs w:val="24"/>
        </w:rPr>
      </w:pPr>
      <w:r w:rsidRPr="00D232CD">
        <w:rPr>
          <w:rFonts w:cstheme="minorHAnsi"/>
          <w:szCs w:val="24"/>
        </w:rPr>
        <w:t>The agency may elect to include questions derived from both the behavioral and situational</w:t>
      </w:r>
      <w:r>
        <w:rPr>
          <w:rFonts w:cstheme="minorHAnsi"/>
          <w:szCs w:val="24"/>
        </w:rPr>
        <w:t xml:space="preserve"> </w:t>
      </w:r>
      <w:r w:rsidRPr="00D232CD">
        <w:rPr>
          <w:rFonts w:cstheme="minorHAnsi"/>
          <w:szCs w:val="24"/>
        </w:rPr>
        <w:t xml:space="preserve">interview formats. </w:t>
      </w:r>
    </w:p>
    <w:p w14:paraId="33929C43" w14:textId="77777777" w:rsidR="009241F7" w:rsidRPr="00D232CD" w:rsidRDefault="009241F7" w:rsidP="00CA3903">
      <w:pPr>
        <w:autoSpaceDE w:val="0"/>
        <w:autoSpaceDN w:val="0"/>
        <w:adjustRightInd w:val="0"/>
        <w:ind w:left="720"/>
        <w:rPr>
          <w:rFonts w:cstheme="minorHAnsi"/>
          <w:szCs w:val="24"/>
        </w:rPr>
      </w:pPr>
    </w:p>
    <w:p w14:paraId="33929C44" w14:textId="25C9913C" w:rsidR="009241F7" w:rsidRPr="00D232CD" w:rsidRDefault="00965EFF" w:rsidP="00CA3903">
      <w:pPr>
        <w:autoSpaceDE w:val="0"/>
        <w:autoSpaceDN w:val="0"/>
        <w:adjustRightInd w:val="0"/>
        <w:ind w:left="720"/>
        <w:rPr>
          <w:rFonts w:cstheme="minorHAnsi"/>
          <w:szCs w:val="24"/>
        </w:rPr>
      </w:pPr>
      <w:r>
        <w:rPr>
          <w:rFonts w:cstheme="minorHAnsi"/>
          <w:szCs w:val="24"/>
        </w:rPr>
        <w:t>I</w:t>
      </w:r>
      <w:r w:rsidR="009241F7" w:rsidRPr="00D232CD">
        <w:rPr>
          <w:rFonts w:cstheme="minorHAnsi"/>
          <w:szCs w:val="24"/>
        </w:rPr>
        <w:t xml:space="preserve">nterview questions should be: </w:t>
      </w:r>
    </w:p>
    <w:p w14:paraId="33929C45" w14:textId="77777777" w:rsidR="009241F7" w:rsidRPr="00D232CD" w:rsidRDefault="009241F7" w:rsidP="00CA3903">
      <w:pPr>
        <w:numPr>
          <w:ilvl w:val="0"/>
          <w:numId w:val="4"/>
        </w:numPr>
        <w:autoSpaceDE w:val="0"/>
        <w:autoSpaceDN w:val="0"/>
        <w:adjustRightInd w:val="0"/>
        <w:spacing w:line="240" w:lineRule="auto"/>
        <w:ind w:left="1440" w:hanging="360"/>
        <w:rPr>
          <w:rFonts w:cstheme="minorHAnsi"/>
          <w:szCs w:val="24"/>
        </w:rPr>
      </w:pPr>
      <w:r w:rsidRPr="00D232CD">
        <w:rPr>
          <w:rFonts w:cstheme="minorHAnsi"/>
          <w:szCs w:val="24"/>
        </w:rPr>
        <w:t xml:space="preserve">Reflective of competencies derived from a job analysis </w:t>
      </w:r>
    </w:p>
    <w:p w14:paraId="33929C46" w14:textId="77777777" w:rsidR="009241F7" w:rsidRPr="00D232CD" w:rsidRDefault="009241F7" w:rsidP="00CA3903">
      <w:pPr>
        <w:numPr>
          <w:ilvl w:val="0"/>
          <w:numId w:val="4"/>
        </w:numPr>
        <w:autoSpaceDE w:val="0"/>
        <w:autoSpaceDN w:val="0"/>
        <w:adjustRightInd w:val="0"/>
        <w:spacing w:line="240" w:lineRule="auto"/>
        <w:ind w:left="1440" w:hanging="360"/>
        <w:rPr>
          <w:rFonts w:cstheme="minorHAnsi"/>
          <w:szCs w:val="24"/>
        </w:rPr>
      </w:pPr>
      <w:r w:rsidRPr="00D232CD">
        <w:rPr>
          <w:rFonts w:cstheme="minorHAnsi"/>
          <w:szCs w:val="24"/>
        </w:rPr>
        <w:t xml:space="preserve">Realistic of the responsibilities of the job </w:t>
      </w:r>
    </w:p>
    <w:p w14:paraId="33929C47" w14:textId="77777777" w:rsidR="009241F7" w:rsidRPr="00D232CD" w:rsidRDefault="009241F7" w:rsidP="00CA3903">
      <w:pPr>
        <w:numPr>
          <w:ilvl w:val="0"/>
          <w:numId w:val="4"/>
        </w:numPr>
        <w:autoSpaceDE w:val="0"/>
        <w:autoSpaceDN w:val="0"/>
        <w:adjustRightInd w:val="0"/>
        <w:spacing w:line="240" w:lineRule="auto"/>
        <w:ind w:left="1440" w:hanging="360"/>
        <w:rPr>
          <w:rFonts w:cstheme="minorHAnsi"/>
          <w:szCs w:val="24"/>
        </w:rPr>
      </w:pPr>
      <w:r w:rsidRPr="00D232CD">
        <w:rPr>
          <w:rFonts w:cstheme="minorHAnsi"/>
          <w:szCs w:val="24"/>
        </w:rPr>
        <w:t xml:space="preserve">Open-ended </w:t>
      </w:r>
    </w:p>
    <w:p w14:paraId="33929C48" w14:textId="77777777" w:rsidR="009241F7" w:rsidRPr="00D232CD" w:rsidRDefault="009241F7" w:rsidP="00CA3903">
      <w:pPr>
        <w:numPr>
          <w:ilvl w:val="0"/>
          <w:numId w:val="4"/>
        </w:numPr>
        <w:autoSpaceDE w:val="0"/>
        <w:autoSpaceDN w:val="0"/>
        <w:adjustRightInd w:val="0"/>
        <w:spacing w:line="240" w:lineRule="auto"/>
        <w:ind w:left="1440" w:hanging="360"/>
        <w:rPr>
          <w:rFonts w:cstheme="minorHAnsi"/>
          <w:szCs w:val="24"/>
        </w:rPr>
      </w:pPr>
      <w:r w:rsidRPr="00D232CD">
        <w:rPr>
          <w:rFonts w:cstheme="minorHAnsi"/>
          <w:szCs w:val="24"/>
        </w:rPr>
        <w:t xml:space="preserve">Clear and concise </w:t>
      </w:r>
    </w:p>
    <w:p w14:paraId="33929C49" w14:textId="77777777" w:rsidR="009241F7" w:rsidRPr="00D232CD" w:rsidRDefault="009241F7" w:rsidP="00CA3903">
      <w:pPr>
        <w:numPr>
          <w:ilvl w:val="0"/>
          <w:numId w:val="4"/>
        </w:numPr>
        <w:autoSpaceDE w:val="0"/>
        <w:autoSpaceDN w:val="0"/>
        <w:adjustRightInd w:val="0"/>
        <w:spacing w:line="240" w:lineRule="auto"/>
        <w:ind w:left="1440" w:hanging="360"/>
        <w:rPr>
          <w:rFonts w:cstheme="minorHAnsi"/>
          <w:szCs w:val="24"/>
        </w:rPr>
      </w:pPr>
      <w:r w:rsidRPr="00D232CD">
        <w:rPr>
          <w:rFonts w:cstheme="minorHAnsi"/>
          <w:szCs w:val="24"/>
        </w:rPr>
        <w:t xml:space="preserve">At a reading level appropriate for the candidates </w:t>
      </w:r>
    </w:p>
    <w:p w14:paraId="33929C4A" w14:textId="77777777" w:rsidR="009241F7" w:rsidRDefault="009241F7" w:rsidP="00CA3903">
      <w:pPr>
        <w:numPr>
          <w:ilvl w:val="0"/>
          <w:numId w:val="4"/>
        </w:numPr>
        <w:autoSpaceDE w:val="0"/>
        <w:autoSpaceDN w:val="0"/>
        <w:adjustRightInd w:val="0"/>
        <w:spacing w:line="240" w:lineRule="auto"/>
        <w:ind w:left="1440" w:hanging="360"/>
        <w:rPr>
          <w:rFonts w:cstheme="minorHAnsi"/>
          <w:szCs w:val="24"/>
        </w:rPr>
      </w:pPr>
      <w:r w:rsidRPr="00D232CD">
        <w:rPr>
          <w:rFonts w:cstheme="minorHAnsi"/>
          <w:szCs w:val="24"/>
        </w:rPr>
        <w:t xml:space="preserve">Free of jargon </w:t>
      </w:r>
    </w:p>
    <w:p w14:paraId="047F1368" w14:textId="5EB7924D" w:rsidR="00C745EF" w:rsidRDefault="004B4B6E" w:rsidP="00CA3903">
      <w:pPr>
        <w:numPr>
          <w:ilvl w:val="0"/>
          <w:numId w:val="4"/>
        </w:numPr>
        <w:autoSpaceDE w:val="0"/>
        <w:autoSpaceDN w:val="0"/>
        <w:adjustRightInd w:val="0"/>
        <w:spacing w:line="240" w:lineRule="auto"/>
        <w:ind w:left="1440" w:hanging="360"/>
        <w:rPr>
          <w:rFonts w:cstheme="minorHAnsi"/>
          <w:szCs w:val="24"/>
        </w:rPr>
      </w:pPr>
      <w:r>
        <w:rPr>
          <w:rFonts w:cstheme="minorHAnsi"/>
          <w:szCs w:val="24"/>
        </w:rPr>
        <w:t>Consistent for all candidates interviewed</w:t>
      </w:r>
    </w:p>
    <w:p w14:paraId="33929C4B" w14:textId="77777777" w:rsidR="009241F7" w:rsidRDefault="009241F7" w:rsidP="00CA3903">
      <w:pPr>
        <w:autoSpaceDE w:val="0"/>
        <w:autoSpaceDN w:val="0"/>
        <w:adjustRightInd w:val="0"/>
        <w:spacing w:line="240" w:lineRule="auto"/>
        <w:ind w:left="360"/>
        <w:rPr>
          <w:rFonts w:cstheme="minorHAnsi"/>
          <w:szCs w:val="24"/>
        </w:rPr>
      </w:pPr>
    </w:p>
    <w:p w14:paraId="33929C4C" w14:textId="77777777" w:rsidR="009241F7" w:rsidRPr="00F0727F" w:rsidRDefault="009241F7" w:rsidP="00CA3903">
      <w:pPr>
        <w:autoSpaceDE w:val="0"/>
        <w:autoSpaceDN w:val="0"/>
        <w:adjustRightInd w:val="0"/>
        <w:spacing w:line="240" w:lineRule="auto"/>
        <w:ind w:left="1080"/>
        <w:rPr>
          <w:rFonts w:cstheme="minorHAnsi"/>
          <w:szCs w:val="24"/>
        </w:rPr>
      </w:pPr>
      <w:r w:rsidRPr="00F0727F">
        <w:rPr>
          <w:rFonts w:cstheme="minorHAnsi"/>
          <w:b/>
          <w:bCs/>
          <w:szCs w:val="24"/>
        </w:rPr>
        <w:t xml:space="preserve">Use the STAR Model </w:t>
      </w:r>
    </w:p>
    <w:p w14:paraId="33929C4D" w14:textId="77777777" w:rsidR="009241F7" w:rsidRPr="00F0727F" w:rsidRDefault="009241F7" w:rsidP="00CA3903">
      <w:pPr>
        <w:autoSpaceDE w:val="0"/>
        <w:autoSpaceDN w:val="0"/>
        <w:adjustRightInd w:val="0"/>
        <w:spacing w:line="240" w:lineRule="auto"/>
        <w:ind w:left="1080"/>
        <w:rPr>
          <w:rFonts w:cstheme="minorHAnsi"/>
          <w:szCs w:val="24"/>
        </w:rPr>
      </w:pPr>
      <w:r w:rsidRPr="00F0727F">
        <w:rPr>
          <w:rFonts w:cstheme="minorHAnsi"/>
          <w:szCs w:val="24"/>
        </w:rPr>
        <w:t>Interview questions should elicit three important pieces of information from the candidate:</w:t>
      </w:r>
    </w:p>
    <w:p w14:paraId="33929C4E" w14:textId="77777777" w:rsidR="009241F7" w:rsidRPr="00F0727F" w:rsidRDefault="009241F7" w:rsidP="00CA3903">
      <w:pPr>
        <w:numPr>
          <w:ilvl w:val="2"/>
          <w:numId w:val="17"/>
        </w:numPr>
        <w:tabs>
          <w:tab w:val="clear" w:pos="2160"/>
          <w:tab w:val="num" w:pos="3240"/>
        </w:tabs>
        <w:autoSpaceDE w:val="0"/>
        <w:autoSpaceDN w:val="0"/>
        <w:adjustRightInd w:val="0"/>
        <w:spacing w:line="240" w:lineRule="auto"/>
        <w:ind w:left="3240"/>
        <w:rPr>
          <w:rFonts w:cstheme="minorHAnsi"/>
          <w:szCs w:val="24"/>
        </w:rPr>
      </w:pPr>
      <w:r w:rsidRPr="00F0727F">
        <w:rPr>
          <w:rFonts w:cstheme="minorHAnsi"/>
          <w:b/>
          <w:bCs/>
          <w:szCs w:val="24"/>
        </w:rPr>
        <w:t xml:space="preserve">Situation or Task: </w:t>
      </w:r>
      <w:r w:rsidRPr="00F0727F">
        <w:rPr>
          <w:rFonts w:cstheme="minorHAnsi"/>
          <w:szCs w:val="24"/>
        </w:rPr>
        <w:t>Describes the context or background for the event of the tasks involved</w:t>
      </w:r>
    </w:p>
    <w:p w14:paraId="33929C4F" w14:textId="77777777" w:rsidR="009241F7" w:rsidRPr="00F0727F" w:rsidRDefault="009241F7" w:rsidP="00CA3903">
      <w:pPr>
        <w:numPr>
          <w:ilvl w:val="2"/>
          <w:numId w:val="17"/>
        </w:numPr>
        <w:tabs>
          <w:tab w:val="clear" w:pos="2160"/>
          <w:tab w:val="num" w:pos="3240"/>
        </w:tabs>
        <w:autoSpaceDE w:val="0"/>
        <w:autoSpaceDN w:val="0"/>
        <w:adjustRightInd w:val="0"/>
        <w:spacing w:line="240" w:lineRule="auto"/>
        <w:ind w:left="3240"/>
        <w:rPr>
          <w:rFonts w:cstheme="minorHAnsi"/>
          <w:szCs w:val="24"/>
        </w:rPr>
      </w:pPr>
      <w:r w:rsidRPr="00F0727F">
        <w:rPr>
          <w:rFonts w:cstheme="minorHAnsi"/>
          <w:b/>
          <w:bCs/>
          <w:szCs w:val="24"/>
        </w:rPr>
        <w:t xml:space="preserve">Action: </w:t>
      </w:r>
      <w:r w:rsidRPr="00F0727F">
        <w:rPr>
          <w:rFonts w:cstheme="minorHAnsi"/>
          <w:szCs w:val="24"/>
        </w:rPr>
        <w:t>Describes exactly what was done or what would be done</w:t>
      </w:r>
    </w:p>
    <w:p w14:paraId="33929C50" w14:textId="77777777" w:rsidR="009241F7" w:rsidRPr="00F0727F" w:rsidRDefault="009241F7" w:rsidP="00CA3903">
      <w:pPr>
        <w:numPr>
          <w:ilvl w:val="2"/>
          <w:numId w:val="17"/>
        </w:numPr>
        <w:tabs>
          <w:tab w:val="clear" w:pos="2160"/>
          <w:tab w:val="num" w:pos="3240"/>
        </w:tabs>
        <w:autoSpaceDE w:val="0"/>
        <w:autoSpaceDN w:val="0"/>
        <w:adjustRightInd w:val="0"/>
        <w:spacing w:line="240" w:lineRule="auto"/>
        <w:ind w:left="3240"/>
        <w:rPr>
          <w:rFonts w:cstheme="minorHAnsi"/>
          <w:szCs w:val="24"/>
        </w:rPr>
      </w:pPr>
      <w:r w:rsidRPr="00F0727F">
        <w:rPr>
          <w:rFonts w:cstheme="minorHAnsi"/>
          <w:b/>
          <w:bCs/>
          <w:szCs w:val="24"/>
        </w:rPr>
        <w:t>Result:</w:t>
      </w:r>
      <w:r w:rsidRPr="00F0727F">
        <w:rPr>
          <w:rFonts w:cstheme="minorHAnsi"/>
          <w:szCs w:val="24"/>
        </w:rPr>
        <w:t xml:space="preserve"> Describes the consequence of the candidate’s actions</w:t>
      </w:r>
    </w:p>
    <w:p w14:paraId="33929C51" w14:textId="77777777" w:rsidR="009241F7" w:rsidRPr="00CA3903" w:rsidRDefault="009241F7" w:rsidP="00CA3903"/>
    <w:p w14:paraId="33929C52" w14:textId="52C873B8" w:rsidR="009241F7" w:rsidRPr="00D232CD" w:rsidRDefault="009241F7" w:rsidP="00CA3903">
      <w:pPr>
        <w:autoSpaceDE w:val="0"/>
        <w:autoSpaceDN w:val="0"/>
        <w:adjustRightInd w:val="0"/>
        <w:ind w:left="720"/>
        <w:rPr>
          <w:rFonts w:cstheme="minorHAnsi"/>
          <w:b/>
          <w:bCs/>
          <w:i/>
          <w:iCs/>
          <w:szCs w:val="24"/>
        </w:rPr>
      </w:pPr>
      <w:r w:rsidRPr="00D232CD">
        <w:rPr>
          <w:rFonts w:cstheme="minorHAnsi"/>
          <w:b/>
          <w:bCs/>
          <w:i/>
          <w:iCs/>
          <w:szCs w:val="24"/>
        </w:rPr>
        <w:t xml:space="preserve">Behavioral Interview Questions. </w:t>
      </w:r>
    </w:p>
    <w:p w14:paraId="33929C53" w14:textId="77777777" w:rsidR="009241F7" w:rsidRPr="00067022" w:rsidRDefault="009241F7" w:rsidP="00CA3903">
      <w:pPr>
        <w:autoSpaceDE w:val="0"/>
        <w:autoSpaceDN w:val="0"/>
        <w:adjustRightInd w:val="0"/>
        <w:ind w:left="720"/>
        <w:rPr>
          <w:rFonts w:cstheme="minorHAnsi"/>
          <w:szCs w:val="24"/>
        </w:rPr>
      </w:pPr>
      <w:r w:rsidRPr="00067022">
        <w:rPr>
          <w:rFonts w:cstheme="minorHAnsi"/>
          <w:szCs w:val="24"/>
        </w:rPr>
        <w:t xml:space="preserve">The primary purpose of the behavioral interview is to gather information from job candidates about their </w:t>
      </w:r>
      <w:r w:rsidRPr="00067022">
        <w:rPr>
          <w:rFonts w:cstheme="minorHAnsi"/>
          <w:i/>
          <w:iCs/>
          <w:szCs w:val="24"/>
        </w:rPr>
        <w:t xml:space="preserve">actual </w:t>
      </w:r>
      <w:r w:rsidRPr="00067022">
        <w:rPr>
          <w:rFonts w:cstheme="minorHAnsi"/>
          <w:szCs w:val="24"/>
        </w:rPr>
        <w:t xml:space="preserve">behavior during </w:t>
      </w:r>
      <w:r w:rsidRPr="00067022">
        <w:rPr>
          <w:rFonts w:cstheme="minorHAnsi"/>
          <w:i/>
          <w:iCs/>
          <w:szCs w:val="24"/>
        </w:rPr>
        <w:t xml:space="preserve">past </w:t>
      </w:r>
      <w:r w:rsidRPr="00067022">
        <w:rPr>
          <w:rFonts w:cstheme="minorHAnsi"/>
          <w:szCs w:val="24"/>
        </w:rPr>
        <w:t xml:space="preserve">experiences which demonstrates competencies required for the job. The underlying premise is the best predictor of future behavior on the job is past behavior under similar circumstances. </w:t>
      </w:r>
    </w:p>
    <w:p w14:paraId="33929C54" w14:textId="77777777" w:rsidR="009241F7" w:rsidRPr="00D232CD" w:rsidRDefault="009241F7" w:rsidP="00CA3903">
      <w:pPr>
        <w:autoSpaceDE w:val="0"/>
        <w:autoSpaceDN w:val="0"/>
        <w:adjustRightInd w:val="0"/>
        <w:ind w:left="720"/>
        <w:rPr>
          <w:rFonts w:cstheme="minorHAnsi"/>
          <w:szCs w:val="24"/>
        </w:rPr>
      </w:pPr>
      <w:r w:rsidRPr="00D232CD">
        <w:rPr>
          <w:rFonts w:cstheme="minorHAnsi"/>
          <w:szCs w:val="24"/>
        </w:rPr>
        <w:t xml:space="preserve">For example, consider the competency, Interpersonal Skills, defined as: “shows understanding, friendliness, courtesy, tact, empathy, concern, and politeness to others; develops and maintains effective relationships with others; may include effectively dealing with individuals who are difficult, hostile, or distressed; relates well to people from varied backgrounds and different situations; is sensitive to cultural diversity, race, gender, disabilities, and other individual differences.” This definition could lead to a behavioral interview question focused on a candidate’s past behavior such as: </w:t>
      </w:r>
    </w:p>
    <w:p w14:paraId="33929C55" w14:textId="77777777" w:rsidR="009241F7" w:rsidRPr="00D232CD" w:rsidRDefault="009241F7" w:rsidP="00CA3903">
      <w:pPr>
        <w:autoSpaceDE w:val="0"/>
        <w:autoSpaceDN w:val="0"/>
        <w:adjustRightInd w:val="0"/>
        <w:ind w:left="1800" w:right="720"/>
        <w:rPr>
          <w:rFonts w:cstheme="minorHAnsi"/>
          <w:szCs w:val="24"/>
        </w:rPr>
      </w:pPr>
    </w:p>
    <w:p w14:paraId="33929C56" w14:textId="77777777" w:rsidR="009241F7" w:rsidRPr="00D232CD" w:rsidRDefault="009241F7" w:rsidP="00CA3903">
      <w:pPr>
        <w:autoSpaceDE w:val="0"/>
        <w:autoSpaceDN w:val="0"/>
        <w:adjustRightInd w:val="0"/>
        <w:ind w:left="720" w:right="720"/>
        <w:rPr>
          <w:rFonts w:cstheme="minorHAnsi"/>
          <w:szCs w:val="24"/>
        </w:rPr>
      </w:pPr>
      <w:r w:rsidRPr="00D232CD">
        <w:rPr>
          <w:rFonts w:cstheme="minorHAnsi"/>
          <w:szCs w:val="24"/>
        </w:rPr>
        <w:t xml:space="preserve">Describe a situation in which you dealt with individuals who were difficult, hostile, or distressed. Who was involved? What specific actions did you take and what was the result? </w:t>
      </w:r>
    </w:p>
    <w:p w14:paraId="33929C57" w14:textId="77777777" w:rsidR="009241F7" w:rsidRPr="00D232CD" w:rsidRDefault="009241F7" w:rsidP="00CA3903">
      <w:pPr>
        <w:autoSpaceDE w:val="0"/>
        <w:autoSpaceDN w:val="0"/>
        <w:adjustRightInd w:val="0"/>
        <w:ind w:left="2520" w:right="720"/>
        <w:rPr>
          <w:rFonts w:cstheme="minorHAnsi"/>
          <w:szCs w:val="24"/>
        </w:rPr>
      </w:pPr>
    </w:p>
    <w:p w14:paraId="33929C58" w14:textId="77777777" w:rsidR="009241F7" w:rsidRPr="00D232CD" w:rsidRDefault="009241F7" w:rsidP="00CA3903">
      <w:pPr>
        <w:autoSpaceDE w:val="0"/>
        <w:autoSpaceDN w:val="0"/>
        <w:adjustRightInd w:val="0"/>
        <w:ind w:left="1800" w:right="720"/>
        <w:rPr>
          <w:rFonts w:cstheme="minorHAnsi"/>
          <w:szCs w:val="24"/>
        </w:rPr>
      </w:pPr>
      <w:r w:rsidRPr="00D232CD">
        <w:rPr>
          <w:rFonts w:cstheme="minorHAnsi"/>
          <w:b/>
          <w:bCs/>
          <w:i/>
          <w:iCs/>
          <w:szCs w:val="24"/>
        </w:rPr>
        <w:t xml:space="preserve">Writing Behavioral Interview Questions. </w:t>
      </w:r>
      <w:r w:rsidRPr="00D232CD">
        <w:rPr>
          <w:rFonts w:cstheme="minorHAnsi"/>
          <w:szCs w:val="24"/>
        </w:rPr>
        <w:t>Convene a group of approximately six or seven subject matter experts (SMEs). These SMEs should be experienced, high-performing employees or supervisors who possess knowledge of the job at the level of the position to be filled. Typically, SMEs are at the full performance grade level or higher.</w:t>
      </w:r>
    </w:p>
    <w:p w14:paraId="33929C59" w14:textId="77777777" w:rsidR="009241F7" w:rsidRPr="00D232CD" w:rsidRDefault="009241F7" w:rsidP="00CA3903">
      <w:pPr>
        <w:autoSpaceDE w:val="0"/>
        <w:autoSpaceDN w:val="0"/>
        <w:adjustRightInd w:val="0"/>
        <w:ind w:left="1800" w:right="720"/>
        <w:rPr>
          <w:rFonts w:cstheme="minorHAnsi"/>
          <w:szCs w:val="24"/>
        </w:rPr>
      </w:pPr>
    </w:p>
    <w:p w14:paraId="33929C5A" w14:textId="77777777" w:rsidR="009241F7" w:rsidRPr="00D232CD" w:rsidRDefault="009241F7" w:rsidP="00CA3903">
      <w:pPr>
        <w:pStyle w:val="ListParagraph"/>
        <w:numPr>
          <w:ilvl w:val="0"/>
          <w:numId w:val="15"/>
        </w:numPr>
        <w:autoSpaceDE w:val="0"/>
        <w:autoSpaceDN w:val="0"/>
        <w:adjustRightInd w:val="0"/>
        <w:ind w:left="2160"/>
        <w:rPr>
          <w:rFonts w:cstheme="minorHAnsi"/>
          <w:szCs w:val="24"/>
        </w:rPr>
      </w:pPr>
      <w:r w:rsidRPr="00D232CD">
        <w:rPr>
          <w:rFonts w:cstheme="minorHAnsi"/>
          <w:szCs w:val="24"/>
        </w:rPr>
        <w:t xml:space="preserve">Have SMEs familiarize themselves with the competencies (and their definitions) to be measured by the interview. </w:t>
      </w:r>
    </w:p>
    <w:p w14:paraId="33929C5B" w14:textId="77777777" w:rsidR="009241F7" w:rsidRPr="00D232CD" w:rsidRDefault="009241F7" w:rsidP="00CA3903">
      <w:pPr>
        <w:pStyle w:val="ListParagraph"/>
        <w:numPr>
          <w:ilvl w:val="0"/>
          <w:numId w:val="15"/>
        </w:numPr>
        <w:autoSpaceDE w:val="0"/>
        <w:autoSpaceDN w:val="0"/>
        <w:adjustRightInd w:val="0"/>
        <w:ind w:left="2160"/>
        <w:rPr>
          <w:rFonts w:cstheme="minorHAnsi"/>
          <w:szCs w:val="24"/>
        </w:rPr>
      </w:pPr>
      <w:r w:rsidRPr="00D232CD">
        <w:rPr>
          <w:rFonts w:cstheme="minorHAnsi"/>
          <w:szCs w:val="24"/>
        </w:rPr>
        <w:lastRenderedPageBreak/>
        <w:t xml:space="preserve">Have SMEs work together to write interview questions. </w:t>
      </w:r>
    </w:p>
    <w:p w14:paraId="33929C5C" w14:textId="77777777" w:rsidR="009241F7" w:rsidRPr="00D232CD" w:rsidRDefault="009241F7" w:rsidP="00CA3903">
      <w:pPr>
        <w:pStyle w:val="ListParagraph"/>
        <w:numPr>
          <w:ilvl w:val="0"/>
          <w:numId w:val="15"/>
        </w:numPr>
        <w:autoSpaceDE w:val="0"/>
        <w:autoSpaceDN w:val="0"/>
        <w:adjustRightInd w:val="0"/>
        <w:ind w:left="2160"/>
        <w:rPr>
          <w:rFonts w:cstheme="minorHAnsi"/>
          <w:szCs w:val="24"/>
        </w:rPr>
      </w:pPr>
      <w:r w:rsidRPr="00D232CD">
        <w:rPr>
          <w:rFonts w:cstheme="minorHAnsi"/>
          <w:szCs w:val="24"/>
        </w:rPr>
        <w:t xml:space="preserve">Each question should measure at least one of the specified competencies. </w:t>
      </w:r>
    </w:p>
    <w:p w14:paraId="33929C5D" w14:textId="77777777" w:rsidR="009241F7" w:rsidRPr="00D232CD" w:rsidRDefault="009241F7" w:rsidP="00CA3903">
      <w:pPr>
        <w:pStyle w:val="ListParagraph"/>
        <w:numPr>
          <w:ilvl w:val="0"/>
          <w:numId w:val="15"/>
        </w:numPr>
        <w:autoSpaceDE w:val="0"/>
        <w:autoSpaceDN w:val="0"/>
        <w:adjustRightInd w:val="0"/>
        <w:ind w:left="2160"/>
        <w:rPr>
          <w:rFonts w:cstheme="minorHAnsi"/>
          <w:szCs w:val="24"/>
        </w:rPr>
      </w:pPr>
      <w:r w:rsidRPr="00D232CD">
        <w:rPr>
          <w:rFonts w:cstheme="minorHAnsi"/>
          <w:szCs w:val="24"/>
        </w:rPr>
        <w:t xml:space="preserve">Each question should be written to elicit </w:t>
      </w:r>
      <w:r w:rsidRPr="00D232CD">
        <w:rPr>
          <w:rFonts w:cstheme="minorHAnsi"/>
          <w:i/>
          <w:iCs/>
          <w:szCs w:val="24"/>
        </w:rPr>
        <w:t xml:space="preserve">specific details </w:t>
      </w:r>
      <w:r w:rsidRPr="00D232CD">
        <w:rPr>
          <w:rFonts w:cstheme="minorHAnsi"/>
          <w:szCs w:val="24"/>
        </w:rPr>
        <w:t xml:space="preserve">about a situation, task, or context, the actions the person took or did not take, and the impact of these actions. </w:t>
      </w:r>
    </w:p>
    <w:p w14:paraId="33929C5E" w14:textId="77777777" w:rsidR="009241F7" w:rsidRPr="00D232CD" w:rsidRDefault="009241F7" w:rsidP="00CA3903">
      <w:pPr>
        <w:pStyle w:val="ListParagraph"/>
        <w:numPr>
          <w:ilvl w:val="0"/>
          <w:numId w:val="15"/>
        </w:numPr>
        <w:autoSpaceDE w:val="0"/>
        <w:autoSpaceDN w:val="0"/>
        <w:adjustRightInd w:val="0"/>
        <w:ind w:left="2160"/>
        <w:rPr>
          <w:rFonts w:cstheme="minorHAnsi"/>
          <w:szCs w:val="24"/>
        </w:rPr>
      </w:pPr>
      <w:r w:rsidRPr="00D232CD">
        <w:rPr>
          <w:rFonts w:cstheme="minorHAnsi"/>
          <w:szCs w:val="24"/>
        </w:rPr>
        <w:t xml:space="preserve">SMEs should use superlative adjectives in the questions (e.g., most, last, worst, least) to help the candidate focus on specific incidents. </w:t>
      </w:r>
    </w:p>
    <w:p w14:paraId="33929C5F" w14:textId="77777777" w:rsidR="009241F7" w:rsidRPr="00D232CD" w:rsidRDefault="009241F7" w:rsidP="00CA3903">
      <w:pPr>
        <w:pStyle w:val="ListParagraph"/>
        <w:numPr>
          <w:ilvl w:val="0"/>
          <w:numId w:val="15"/>
        </w:numPr>
        <w:autoSpaceDE w:val="0"/>
        <w:autoSpaceDN w:val="0"/>
        <w:adjustRightInd w:val="0"/>
        <w:ind w:left="2160"/>
        <w:rPr>
          <w:rFonts w:cstheme="minorHAnsi"/>
          <w:szCs w:val="24"/>
        </w:rPr>
      </w:pPr>
      <w:r w:rsidRPr="00D232CD">
        <w:rPr>
          <w:rFonts w:cstheme="minorHAnsi"/>
          <w:szCs w:val="24"/>
        </w:rPr>
        <w:t xml:space="preserve">SMEs should develop more questions than are </w:t>
      </w:r>
      <w:proofErr w:type="gramStart"/>
      <w:r w:rsidRPr="00D232CD">
        <w:rPr>
          <w:rFonts w:cstheme="minorHAnsi"/>
          <w:szCs w:val="24"/>
        </w:rPr>
        <w:t>actually needed</w:t>
      </w:r>
      <w:proofErr w:type="gramEnd"/>
      <w:r w:rsidRPr="00D232CD">
        <w:rPr>
          <w:rFonts w:cstheme="minorHAnsi"/>
          <w:szCs w:val="24"/>
        </w:rPr>
        <w:t xml:space="preserve"> to allow for subsequent discarding of questions during review and tryout. </w:t>
      </w:r>
    </w:p>
    <w:p w14:paraId="33929C60" w14:textId="77777777" w:rsidR="009241F7" w:rsidRPr="00D232CD" w:rsidRDefault="009241F7" w:rsidP="00CA3903">
      <w:pPr>
        <w:autoSpaceDE w:val="0"/>
        <w:autoSpaceDN w:val="0"/>
        <w:adjustRightInd w:val="0"/>
        <w:ind w:left="1080"/>
        <w:rPr>
          <w:rFonts w:cstheme="minorHAnsi"/>
          <w:szCs w:val="24"/>
        </w:rPr>
      </w:pPr>
    </w:p>
    <w:p w14:paraId="33929C61" w14:textId="77777777" w:rsidR="009241F7" w:rsidRPr="00D232CD" w:rsidRDefault="009241F7" w:rsidP="008D32AC">
      <w:pPr>
        <w:autoSpaceDE w:val="0"/>
        <w:autoSpaceDN w:val="0"/>
        <w:adjustRightInd w:val="0"/>
        <w:ind w:left="720"/>
        <w:rPr>
          <w:rFonts w:cstheme="minorHAnsi"/>
          <w:b/>
          <w:bCs/>
          <w:i/>
          <w:iCs/>
          <w:szCs w:val="24"/>
        </w:rPr>
      </w:pPr>
      <w:r w:rsidRPr="00D232CD">
        <w:rPr>
          <w:rFonts w:cstheme="minorHAnsi"/>
          <w:b/>
          <w:bCs/>
          <w:i/>
          <w:iCs/>
          <w:szCs w:val="24"/>
        </w:rPr>
        <w:t xml:space="preserve">Situational Interview Format and Questions. </w:t>
      </w:r>
    </w:p>
    <w:p w14:paraId="33929C62" w14:textId="65BC6186" w:rsidR="009241F7" w:rsidRPr="00D232CD" w:rsidRDefault="009241F7" w:rsidP="00CA3903">
      <w:pPr>
        <w:autoSpaceDE w:val="0"/>
        <w:autoSpaceDN w:val="0"/>
        <w:adjustRightInd w:val="0"/>
        <w:ind w:left="1800"/>
        <w:rPr>
          <w:rFonts w:cstheme="minorHAnsi"/>
          <w:szCs w:val="24"/>
        </w:rPr>
      </w:pPr>
      <w:r w:rsidRPr="00D232CD">
        <w:rPr>
          <w:rFonts w:cstheme="minorHAnsi"/>
          <w:szCs w:val="24"/>
        </w:rPr>
        <w:t xml:space="preserve">In contrast to the behavioral interview, the questions in a situational interview are based on future-oriented behavior. Situational interview questions give the candidate realistic job scenarios or dilemmas and ask how </w:t>
      </w:r>
      <w:r w:rsidR="00DB3AEE">
        <w:rPr>
          <w:rFonts w:cstheme="minorHAnsi"/>
          <w:szCs w:val="24"/>
        </w:rPr>
        <w:t>they</w:t>
      </w:r>
      <w:r w:rsidRPr="00D232CD">
        <w:rPr>
          <w:rFonts w:cstheme="minorHAnsi"/>
          <w:szCs w:val="24"/>
        </w:rPr>
        <w:t xml:space="preserve"> </w:t>
      </w:r>
      <w:r w:rsidRPr="00D232CD">
        <w:rPr>
          <w:rFonts w:cstheme="minorHAnsi"/>
          <w:i/>
          <w:iCs/>
          <w:szCs w:val="24"/>
        </w:rPr>
        <w:t xml:space="preserve">would </w:t>
      </w:r>
      <w:r w:rsidRPr="00D232CD">
        <w:rPr>
          <w:rFonts w:cstheme="minorHAnsi"/>
          <w:szCs w:val="24"/>
        </w:rPr>
        <w:t xml:space="preserve">respond. The underlying premise is a person’s intentions are closely tied to </w:t>
      </w:r>
      <w:r w:rsidR="00DB3AEE">
        <w:rPr>
          <w:rFonts w:cstheme="minorHAnsi"/>
          <w:szCs w:val="24"/>
        </w:rPr>
        <w:t>their</w:t>
      </w:r>
      <w:r w:rsidRPr="00D232CD">
        <w:rPr>
          <w:rFonts w:cstheme="minorHAnsi"/>
          <w:szCs w:val="24"/>
        </w:rPr>
        <w:t xml:space="preserve"> actual behavior. </w:t>
      </w:r>
    </w:p>
    <w:p w14:paraId="33929C63" w14:textId="77777777" w:rsidR="009241F7" w:rsidRPr="00D232CD" w:rsidRDefault="009241F7" w:rsidP="00CA3903">
      <w:pPr>
        <w:autoSpaceDE w:val="0"/>
        <w:autoSpaceDN w:val="0"/>
        <w:adjustRightInd w:val="0"/>
        <w:ind w:left="1800"/>
        <w:rPr>
          <w:rFonts w:cstheme="minorHAnsi"/>
          <w:szCs w:val="24"/>
        </w:rPr>
      </w:pPr>
    </w:p>
    <w:p w14:paraId="33929C64" w14:textId="77777777" w:rsidR="009241F7" w:rsidRPr="00D232CD" w:rsidRDefault="009241F7" w:rsidP="00CA3903">
      <w:pPr>
        <w:autoSpaceDE w:val="0"/>
        <w:autoSpaceDN w:val="0"/>
        <w:adjustRightInd w:val="0"/>
        <w:ind w:left="1800"/>
        <w:rPr>
          <w:rFonts w:cstheme="minorHAnsi"/>
          <w:szCs w:val="24"/>
        </w:rPr>
      </w:pPr>
      <w:r w:rsidRPr="00D232CD">
        <w:rPr>
          <w:rFonts w:cstheme="minorHAnsi"/>
          <w:szCs w:val="24"/>
        </w:rPr>
        <w:t xml:space="preserve">An example situational interview question for the competency Interpersonal Skills is: </w:t>
      </w:r>
    </w:p>
    <w:p w14:paraId="33929C65" w14:textId="033A2116" w:rsidR="009241F7" w:rsidRPr="00D232CD" w:rsidRDefault="009241F7" w:rsidP="00CA3903">
      <w:pPr>
        <w:autoSpaceDE w:val="0"/>
        <w:autoSpaceDN w:val="0"/>
        <w:adjustRightInd w:val="0"/>
        <w:ind w:left="2520" w:right="720"/>
        <w:rPr>
          <w:rFonts w:cstheme="minorHAnsi"/>
          <w:szCs w:val="24"/>
        </w:rPr>
      </w:pPr>
      <w:r w:rsidRPr="00D232CD">
        <w:rPr>
          <w:rFonts w:cstheme="minorHAnsi"/>
          <w:szCs w:val="24"/>
        </w:rPr>
        <w:t xml:space="preserve">A very angry client walks up to your desk. </w:t>
      </w:r>
      <w:r w:rsidR="00DB3AEE">
        <w:rPr>
          <w:rFonts w:cstheme="minorHAnsi"/>
          <w:szCs w:val="24"/>
        </w:rPr>
        <w:t>They say they were</w:t>
      </w:r>
      <w:r w:rsidRPr="00D232CD">
        <w:rPr>
          <w:rFonts w:cstheme="minorHAnsi"/>
          <w:szCs w:val="24"/>
        </w:rPr>
        <w:t xml:space="preserve"> told your office sent </w:t>
      </w:r>
      <w:r w:rsidR="00DB3AEE">
        <w:rPr>
          <w:rFonts w:cstheme="minorHAnsi"/>
          <w:szCs w:val="24"/>
        </w:rPr>
        <w:t xml:space="preserve">them </w:t>
      </w:r>
      <w:r w:rsidRPr="00D232CD">
        <w:rPr>
          <w:rFonts w:cstheme="minorHAnsi"/>
          <w:szCs w:val="24"/>
        </w:rPr>
        <w:t xml:space="preserve">an overdue check five days ago. </w:t>
      </w:r>
      <w:r w:rsidR="00DB3AEE">
        <w:rPr>
          <w:rFonts w:cstheme="minorHAnsi"/>
          <w:szCs w:val="24"/>
        </w:rPr>
        <w:t>They</w:t>
      </w:r>
      <w:r w:rsidRPr="00D232CD">
        <w:rPr>
          <w:rFonts w:cstheme="minorHAnsi"/>
          <w:szCs w:val="24"/>
        </w:rPr>
        <w:t xml:space="preserve"> claim</w:t>
      </w:r>
      <w:r w:rsidR="00DB3AEE">
        <w:rPr>
          <w:rFonts w:cstheme="minorHAnsi"/>
          <w:szCs w:val="24"/>
        </w:rPr>
        <w:t xml:space="preserve"> they have</w:t>
      </w:r>
      <w:r w:rsidRPr="00D232CD">
        <w:rPr>
          <w:rFonts w:cstheme="minorHAnsi"/>
          <w:szCs w:val="24"/>
        </w:rPr>
        <w:t xml:space="preserve"> not received the check. </w:t>
      </w:r>
      <w:r w:rsidR="00DB3AEE">
        <w:rPr>
          <w:rFonts w:cstheme="minorHAnsi"/>
          <w:szCs w:val="24"/>
        </w:rPr>
        <w:t>They say they have</w:t>
      </w:r>
      <w:r w:rsidRPr="00D232CD">
        <w:rPr>
          <w:rFonts w:cstheme="minorHAnsi"/>
          <w:szCs w:val="24"/>
        </w:rPr>
        <w:t xml:space="preserve"> bills to pay, and no one will help </w:t>
      </w:r>
      <w:r w:rsidR="00DB3AEE">
        <w:rPr>
          <w:rFonts w:cstheme="minorHAnsi"/>
          <w:szCs w:val="24"/>
        </w:rPr>
        <w:t>them</w:t>
      </w:r>
      <w:r w:rsidRPr="00D232CD">
        <w:rPr>
          <w:rFonts w:cstheme="minorHAnsi"/>
          <w:szCs w:val="24"/>
        </w:rPr>
        <w:t>. How would you handle this situation?</w:t>
      </w:r>
    </w:p>
    <w:p w14:paraId="33929C66" w14:textId="77777777" w:rsidR="009241F7" w:rsidRPr="00D232CD" w:rsidRDefault="009241F7" w:rsidP="00CA3903">
      <w:pPr>
        <w:autoSpaceDE w:val="0"/>
        <w:autoSpaceDN w:val="0"/>
        <w:adjustRightInd w:val="0"/>
        <w:ind w:left="2520" w:right="720"/>
        <w:rPr>
          <w:rFonts w:cstheme="minorHAnsi"/>
          <w:szCs w:val="24"/>
        </w:rPr>
      </w:pPr>
    </w:p>
    <w:p w14:paraId="33929C67" w14:textId="77777777" w:rsidR="009241F7" w:rsidRPr="00D232CD" w:rsidRDefault="009241F7" w:rsidP="00CA3903">
      <w:pPr>
        <w:autoSpaceDE w:val="0"/>
        <w:autoSpaceDN w:val="0"/>
        <w:adjustRightInd w:val="0"/>
        <w:ind w:left="1800"/>
        <w:rPr>
          <w:rFonts w:cstheme="minorHAnsi"/>
          <w:szCs w:val="24"/>
        </w:rPr>
      </w:pPr>
      <w:r w:rsidRPr="00D232CD">
        <w:rPr>
          <w:rFonts w:cstheme="minorHAnsi"/>
          <w:b/>
          <w:bCs/>
          <w:i/>
          <w:iCs/>
          <w:szCs w:val="24"/>
        </w:rPr>
        <w:t xml:space="preserve">Writing Situational Interview Questions. </w:t>
      </w:r>
    </w:p>
    <w:p w14:paraId="33929C68" w14:textId="77777777" w:rsidR="009241F7" w:rsidRPr="00D232CD" w:rsidRDefault="009241F7" w:rsidP="00CA3903">
      <w:pPr>
        <w:pStyle w:val="ListParagraph"/>
        <w:numPr>
          <w:ilvl w:val="0"/>
          <w:numId w:val="16"/>
        </w:numPr>
        <w:autoSpaceDE w:val="0"/>
        <w:autoSpaceDN w:val="0"/>
        <w:adjustRightInd w:val="0"/>
        <w:ind w:left="2160"/>
        <w:rPr>
          <w:rFonts w:cstheme="minorHAnsi"/>
          <w:szCs w:val="24"/>
        </w:rPr>
      </w:pPr>
      <w:r w:rsidRPr="00D232CD">
        <w:rPr>
          <w:rFonts w:cstheme="minorHAnsi"/>
          <w:szCs w:val="24"/>
        </w:rPr>
        <w:t xml:space="preserve">Assemble a group of subject matter experts (SMEs) who have extensive knowledge about the job. </w:t>
      </w:r>
    </w:p>
    <w:p w14:paraId="33929C69" w14:textId="77777777" w:rsidR="009241F7" w:rsidRPr="00D232CD" w:rsidRDefault="009241F7" w:rsidP="00CA3903">
      <w:pPr>
        <w:pStyle w:val="ListParagraph"/>
        <w:numPr>
          <w:ilvl w:val="0"/>
          <w:numId w:val="16"/>
        </w:numPr>
        <w:autoSpaceDE w:val="0"/>
        <w:autoSpaceDN w:val="0"/>
        <w:adjustRightInd w:val="0"/>
        <w:ind w:left="2160"/>
        <w:rPr>
          <w:rFonts w:cstheme="minorHAnsi"/>
          <w:szCs w:val="24"/>
        </w:rPr>
      </w:pPr>
      <w:r w:rsidRPr="00D232CD">
        <w:rPr>
          <w:rFonts w:cstheme="minorHAnsi"/>
          <w:szCs w:val="24"/>
        </w:rPr>
        <w:t xml:space="preserve">Have the SMEs review the competencies (and their definitions) to be measured by the interview and the job tasks linked to the competencies. </w:t>
      </w:r>
    </w:p>
    <w:p w14:paraId="33929C6A" w14:textId="77777777" w:rsidR="009241F7" w:rsidRPr="00D232CD" w:rsidRDefault="009241F7" w:rsidP="00CA3903">
      <w:pPr>
        <w:pStyle w:val="ListParagraph"/>
        <w:numPr>
          <w:ilvl w:val="0"/>
          <w:numId w:val="16"/>
        </w:numPr>
        <w:autoSpaceDE w:val="0"/>
        <w:autoSpaceDN w:val="0"/>
        <w:adjustRightInd w:val="0"/>
        <w:ind w:left="2160"/>
        <w:rPr>
          <w:rFonts w:cstheme="minorHAnsi"/>
          <w:szCs w:val="24"/>
        </w:rPr>
      </w:pPr>
      <w:r w:rsidRPr="00D232CD">
        <w:rPr>
          <w:rFonts w:cstheme="minorHAnsi"/>
          <w:szCs w:val="24"/>
        </w:rPr>
        <w:t xml:space="preserve">Have SMEs write examples of effective and ineffective behaviors (i.e., critical incidents) which reflect the competencies and associated tasks. </w:t>
      </w:r>
    </w:p>
    <w:p w14:paraId="33929C6B" w14:textId="77777777" w:rsidR="009241F7" w:rsidRPr="00D232CD" w:rsidRDefault="009241F7" w:rsidP="00CA3903">
      <w:pPr>
        <w:pStyle w:val="ListParagraph"/>
        <w:numPr>
          <w:ilvl w:val="0"/>
          <w:numId w:val="16"/>
        </w:numPr>
        <w:autoSpaceDE w:val="0"/>
        <w:autoSpaceDN w:val="0"/>
        <w:adjustRightInd w:val="0"/>
        <w:ind w:left="2160"/>
        <w:rPr>
          <w:rFonts w:cstheme="minorHAnsi"/>
          <w:szCs w:val="24"/>
        </w:rPr>
      </w:pPr>
      <w:r w:rsidRPr="00D232CD">
        <w:rPr>
          <w:rFonts w:cstheme="minorHAnsi"/>
          <w:szCs w:val="24"/>
        </w:rPr>
        <w:t xml:space="preserve">Arrange for a separate group of SMEs to read each critical incident and identify the competency they believe the incident best illustrates. </w:t>
      </w:r>
    </w:p>
    <w:p w14:paraId="33929C6C" w14:textId="77777777" w:rsidR="009241F7" w:rsidRPr="00D232CD" w:rsidRDefault="009241F7" w:rsidP="00CA3903">
      <w:pPr>
        <w:pStyle w:val="ListParagraph"/>
        <w:numPr>
          <w:ilvl w:val="0"/>
          <w:numId w:val="16"/>
        </w:numPr>
        <w:autoSpaceDE w:val="0"/>
        <w:autoSpaceDN w:val="0"/>
        <w:adjustRightInd w:val="0"/>
        <w:ind w:left="2160"/>
        <w:rPr>
          <w:rFonts w:cstheme="minorHAnsi"/>
          <w:szCs w:val="24"/>
        </w:rPr>
      </w:pPr>
      <w:r w:rsidRPr="00D232CD">
        <w:rPr>
          <w:rFonts w:cstheme="minorHAnsi"/>
          <w:szCs w:val="24"/>
        </w:rPr>
        <w:t xml:space="preserve">This will confirm whether the critical incidents can be clearly linked to the specific competencies to which they are supposed to be linked. </w:t>
      </w:r>
    </w:p>
    <w:p w14:paraId="33929C6D" w14:textId="77777777" w:rsidR="009241F7" w:rsidRPr="00D232CD" w:rsidRDefault="009241F7" w:rsidP="00CA3903">
      <w:pPr>
        <w:pStyle w:val="ListParagraph"/>
        <w:numPr>
          <w:ilvl w:val="0"/>
          <w:numId w:val="16"/>
        </w:numPr>
        <w:autoSpaceDE w:val="0"/>
        <w:autoSpaceDN w:val="0"/>
        <w:adjustRightInd w:val="0"/>
        <w:ind w:left="2160"/>
        <w:rPr>
          <w:rFonts w:cstheme="minorHAnsi"/>
          <w:szCs w:val="24"/>
        </w:rPr>
      </w:pPr>
      <w:r w:rsidRPr="00D232CD">
        <w:rPr>
          <w:rFonts w:cstheme="minorHAnsi"/>
          <w:szCs w:val="24"/>
        </w:rPr>
        <w:t xml:space="preserve">Eliminate critical incidents not clearly linked to a competency and those associated with multiple competencies. </w:t>
      </w:r>
    </w:p>
    <w:p w14:paraId="33929C6E" w14:textId="77777777" w:rsidR="009241F7" w:rsidRPr="00D232CD" w:rsidRDefault="009241F7" w:rsidP="00CA3903">
      <w:pPr>
        <w:pStyle w:val="ListParagraph"/>
        <w:numPr>
          <w:ilvl w:val="0"/>
          <w:numId w:val="16"/>
        </w:numPr>
        <w:autoSpaceDE w:val="0"/>
        <w:autoSpaceDN w:val="0"/>
        <w:adjustRightInd w:val="0"/>
        <w:ind w:left="2160"/>
        <w:rPr>
          <w:rFonts w:cstheme="minorHAnsi"/>
          <w:szCs w:val="24"/>
        </w:rPr>
      </w:pPr>
      <w:r w:rsidRPr="00D232CD">
        <w:rPr>
          <w:rFonts w:cstheme="minorHAnsi"/>
          <w:szCs w:val="24"/>
        </w:rPr>
        <w:t xml:space="preserve">Have SMEs rewrite the retained critical incidents in the form of hypothetical situations. </w:t>
      </w:r>
    </w:p>
    <w:p w14:paraId="33929C6F" w14:textId="77777777" w:rsidR="009241F7" w:rsidRPr="00D232CD" w:rsidRDefault="009241F7" w:rsidP="00CA3903">
      <w:pPr>
        <w:pStyle w:val="ListParagraph"/>
        <w:numPr>
          <w:ilvl w:val="0"/>
          <w:numId w:val="16"/>
        </w:numPr>
        <w:autoSpaceDE w:val="0"/>
        <w:autoSpaceDN w:val="0"/>
        <w:adjustRightInd w:val="0"/>
        <w:ind w:left="2160"/>
        <w:rPr>
          <w:rFonts w:cstheme="minorHAnsi"/>
          <w:szCs w:val="24"/>
        </w:rPr>
      </w:pPr>
      <w:r w:rsidRPr="00D232CD">
        <w:rPr>
          <w:rFonts w:cstheme="minorHAnsi"/>
          <w:szCs w:val="24"/>
        </w:rPr>
        <w:t xml:space="preserve">These hypothetical situations should still demonstrate the correct competency. </w:t>
      </w:r>
    </w:p>
    <w:p w14:paraId="33929C70" w14:textId="77777777" w:rsidR="009241F7" w:rsidRPr="00D232CD" w:rsidRDefault="009241F7" w:rsidP="00CA3903">
      <w:pPr>
        <w:pStyle w:val="ListParagraph"/>
        <w:numPr>
          <w:ilvl w:val="0"/>
          <w:numId w:val="16"/>
        </w:numPr>
        <w:autoSpaceDE w:val="0"/>
        <w:autoSpaceDN w:val="0"/>
        <w:adjustRightInd w:val="0"/>
        <w:ind w:left="2160"/>
        <w:rPr>
          <w:rFonts w:cstheme="minorHAnsi"/>
          <w:szCs w:val="24"/>
        </w:rPr>
      </w:pPr>
      <w:r w:rsidRPr="00D232CD">
        <w:rPr>
          <w:rFonts w:cstheme="minorHAnsi"/>
          <w:szCs w:val="24"/>
        </w:rPr>
        <w:t xml:space="preserve">The hypothetical situations should be as real as possible and reflective of the job. </w:t>
      </w:r>
    </w:p>
    <w:p w14:paraId="33929C71" w14:textId="77777777" w:rsidR="009241F7" w:rsidRPr="00D232CD" w:rsidRDefault="009241F7" w:rsidP="00CA3903">
      <w:pPr>
        <w:pStyle w:val="ListParagraph"/>
        <w:numPr>
          <w:ilvl w:val="0"/>
          <w:numId w:val="16"/>
        </w:numPr>
        <w:autoSpaceDE w:val="0"/>
        <w:autoSpaceDN w:val="0"/>
        <w:adjustRightInd w:val="0"/>
        <w:ind w:left="2160"/>
        <w:rPr>
          <w:rFonts w:cstheme="minorHAnsi"/>
          <w:szCs w:val="24"/>
        </w:rPr>
      </w:pPr>
      <w:r w:rsidRPr="00D232CD">
        <w:rPr>
          <w:rFonts w:cstheme="minorHAnsi"/>
          <w:szCs w:val="24"/>
        </w:rPr>
        <w:t xml:space="preserve">As with the behavioral interview, have SMEs develop more questions than are </w:t>
      </w:r>
      <w:proofErr w:type="gramStart"/>
      <w:r w:rsidRPr="00D232CD">
        <w:rPr>
          <w:rFonts w:cstheme="minorHAnsi"/>
          <w:szCs w:val="24"/>
        </w:rPr>
        <w:t>actually needed</w:t>
      </w:r>
      <w:proofErr w:type="gramEnd"/>
      <w:r w:rsidRPr="00D232CD">
        <w:rPr>
          <w:rFonts w:cstheme="minorHAnsi"/>
          <w:szCs w:val="24"/>
        </w:rPr>
        <w:t xml:space="preserve"> to allow for future elimination. </w:t>
      </w:r>
    </w:p>
    <w:p w14:paraId="33929C72" w14:textId="77777777" w:rsidR="009241F7" w:rsidRPr="00D232CD" w:rsidRDefault="009241F7" w:rsidP="00CA3903">
      <w:pPr>
        <w:autoSpaceDE w:val="0"/>
        <w:autoSpaceDN w:val="0"/>
        <w:adjustRightInd w:val="0"/>
        <w:ind w:left="720"/>
        <w:rPr>
          <w:rFonts w:cstheme="minorHAnsi"/>
          <w:b/>
          <w:bCs/>
          <w:szCs w:val="24"/>
        </w:rPr>
      </w:pPr>
    </w:p>
    <w:p w14:paraId="33929C73" w14:textId="77777777" w:rsidR="009241F7" w:rsidRPr="00D232CD" w:rsidRDefault="009241F7" w:rsidP="00CA3903">
      <w:pPr>
        <w:pStyle w:val="Heading3"/>
        <w:ind w:left="720"/>
      </w:pPr>
      <w:bookmarkStart w:id="5" w:name="_Toc72998252"/>
      <w:r w:rsidRPr="00D232CD">
        <w:lastRenderedPageBreak/>
        <w:t>3. Create Interview Probes</w:t>
      </w:r>
      <w:bookmarkEnd w:id="5"/>
      <w:r w:rsidRPr="00D232CD">
        <w:t xml:space="preserve"> </w:t>
      </w:r>
    </w:p>
    <w:p w14:paraId="33929C74" w14:textId="77777777" w:rsidR="009241F7" w:rsidRPr="007C3580" w:rsidRDefault="009241F7" w:rsidP="00CA3903">
      <w:pPr>
        <w:pStyle w:val="Default"/>
        <w:ind w:left="720"/>
        <w:rPr>
          <w:rFonts w:asciiTheme="minorHAnsi" w:hAnsiTheme="minorHAnsi" w:cstheme="minorHAnsi"/>
        </w:rPr>
      </w:pPr>
      <w:r w:rsidRPr="007C3580">
        <w:rPr>
          <w:rFonts w:asciiTheme="minorHAnsi" w:hAnsiTheme="minorHAnsi" w:cstheme="minorHAnsi"/>
        </w:rPr>
        <w:t xml:space="preserve">A probe is a question asked by the interviewer to help clarify a candidate’s response or ensure the candidate has provided enough information.  These questions help elicit additional information that is needed </w:t>
      </w:r>
      <w:proofErr w:type="gramStart"/>
      <w:r w:rsidRPr="007C3580">
        <w:rPr>
          <w:rFonts w:asciiTheme="minorHAnsi" w:hAnsiTheme="minorHAnsi" w:cstheme="minorHAnsi"/>
        </w:rPr>
        <w:t>in order to</w:t>
      </w:r>
      <w:proofErr w:type="gramEnd"/>
      <w:r w:rsidRPr="007C3580">
        <w:rPr>
          <w:rFonts w:asciiTheme="minorHAnsi" w:hAnsiTheme="minorHAnsi" w:cstheme="minorHAnsi"/>
        </w:rPr>
        <w:t xml:space="preserve"> fully understand a candidate’s response.  When probes are necessary, interviewers should use very similar probes for all candidates to ensure candidates are given the same opportunities to excel.  While probes may need to be tailored to address each candidate’s specific response, the general meaning of the probes should not change.  Candidate’s responses are likely to vary in length and level of detail.  </w:t>
      </w:r>
    </w:p>
    <w:p w14:paraId="33929C75" w14:textId="77777777" w:rsidR="009241F7" w:rsidRDefault="009241F7" w:rsidP="00CA3903">
      <w:pPr>
        <w:pStyle w:val="Default"/>
        <w:ind w:left="720"/>
        <w:rPr>
          <w:rFonts w:cstheme="minorHAnsi"/>
        </w:rPr>
      </w:pPr>
    </w:p>
    <w:p w14:paraId="33929C76" w14:textId="77777777" w:rsidR="009241F7" w:rsidRDefault="009241F7" w:rsidP="00CA3903">
      <w:pPr>
        <w:pStyle w:val="Default"/>
        <w:ind w:left="720"/>
        <w:rPr>
          <w:rFonts w:cstheme="minorHAnsi"/>
        </w:rPr>
      </w:pPr>
      <w:r w:rsidRPr="00D232CD">
        <w:rPr>
          <w:rFonts w:cstheme="minorHAnsi"/>
        </w:rPr>
        <w:t xml:space="preserve">Probe questions such as </w:t>
      </w:r>
      <w:r w:rsidRPr="00D232CD">
        <w:rPr>
          <w:rFonts w:cstheme="minorHAnsi"/>
          <w:i/>
        </w:rPr>
        <w:t>“What was your role in that effort?”</w:t>
      </w:r>
      <w:r w:rsidRPr="00D232CD">
        <w:rPr>
          <w:rFonts w:cstheme="minorHAnsi"/>
        </w:rPr>
        <w:t xml:space="preserve">, </w:t>
      </w:r>
      <w:r w:rsidRPr="00D232CD">
        <w:rPr>
          <w:rFonts w:cstheme="minorHAnsi"/>
          <w:i/>
        </w:rPr>
        <w:t>“How frequently did you perform that activity?”</w:t>
      </w:r>
      <w:r w:rsidRPr="00D232CD">
        <w:rPr>
          <w:rFonts w:cstheme="minorHAnsi"/>
        </w:rPr>
        <w:t xml:space="preserve">, </w:t>
      </w:r>
      <w:r w:rsidRPr="00D232CD">
        <w:rPr>
          <w:rFonts w:cstheme="minorHAnsi"/>
          <w:i/>
        </w:rPr>
        <w:t>“Who was the audience for that presentation?”</w:t>
      </w:r>
      <w:r w:rsidRPr="00D232CD">
        <w:rPr>
          <w:rFonts w:cstheme="minorHAnsi"/>
        </w:rPr>
        <w:t xml:space="preserve">, </w:t>
      </w:r>
      <w:r w:rsidRPr="00D232CD">
        <w:rPr>
          <w:rFonts w:cstheme="minorHAnsi"/>
          <w:i/>
        </w:rPr>
        <w:t>“What was the outcome of that situation?”</w:t>
      </w:r>
      <w:r w:rsidRPr="00D232CD">
        <w:rPr>
          <w:rFonts w:cstheme="minorHAnsi"/>
        </w:rPr>
        <w:t xml:space="preserve">, etc. can help interviewers obtain the specific details they need to assess a candidate’s proficiency in a given competency.  Probe questions can also be helpful when dealing with a candidate who is less talkative.  </w:t>
      </w:r>
    </w:p>
    <w:p w14:paraId="33929C77" w14:textId="77777777" w:rsidR="009241F7" w:rsidRDefault="009241F7" w:rsidP="00CA3903">
      <w:pPr>
        <w:pStyle w:val="Default"/>
        <w:ind w:left="720"/>
        <w:rPr>
          <w:rFonts w:cstheme="minorHAnsi"/>
        </w:rPr>
      </w:pPr>
    </w:p>
    <w:p w14:paraId="33929C78" w14:textId="77777777" w:rsidR="009241F7" w:rsidRPr="00D232CD" w:rsidRDefault="009241F7" w:rsidP="00CA3903">
      <w:pPr>
        <w:pStyle w:val="Default"/>
        <w:ind w:left="720"/>
        <w:rPr>
          <w:rFonts w:cstheme="minorHAnsi"/>
        </w:rPr>
      </w:pPr>
      <w:r w:rsidRPr="00D232CD">
        <w:rPr>
          <w:rFonts w:asciiTheme="minorHAnsi" w:hAnsiTheme="minorHAnsi" w:cstheme="minorHAnsi"/>
        </w:rPr>
        <w:t xml:space="preserve">Prior to the interview, establish the desired range of probing (for example, no probes, a limited number of probes, unlimited probes).  If probes will be used, determine the specific probes for each question the interviewer </w:t>
      </w:r>
      <w:proofErr w:type="gramStart"/>
      <w:r w:rsidRPr="00D232CD">
        <w:rPr>
          <w:rFonts w:asciiTheme="minorHAnsi" w:hAnsiTheme="minorHAnsi" w:cstheme="minorHAnsi"/>
        </w:rPr>
        <w:t>is allowed to</w:t>
      </w:r>
      <w:proofErr w:type="gramEnd"/>
      <w:r w:rsidRPr="00D232CD">
        <w:rPr>
          <w:rFonts w:asciiTheme="minorHAnsi" w:hAnsiTheme="minorHAnsi" w:cstheme="minorHAnsi"/>
        </w:rPr>
        <w:t xml:space="preserve"> use.  </w:t>
      </w:r>
      <w:r>
        <w:rPr>
          <w:rFonts w:asciiTheme="minorHAnsi" w:hAnsiTheme="minorHAnsi" w:cstheme="minorHAnsi"/>
        </w:rPr>
        <w:t xml:space="preserve">See Appendix </w:t>
      </w:r>
      <w:r w:rsidR="008D32AC">
        <w:rPr>
          <w:rFonts w:asciiTheme="minorHAnsi" w:hAnsiTheme="minorHAnsi" w:cstheme="minorHAnsi"/>
        </w:rPr>
        <w:t>B</w:t>
      </w:r>
      <w:r>
        <w:rPr>
          <w:rFonts w:asciiTheme="minorHAnsi" w:hAnsiTheme="minorHAnsi" w:cstheme="minorHAnsi"/>
        </w:rPr>
        <w:t xml:space="preserve"> for a list of sample probe questions.  </w:t>
      </w:r>
    </w:p>
    <w:p w14:paraId="33929C79" w14:textId="77777777" w:rsidR="009241F7" w:rsidRDefault="009241F7" w:rsidP="009241F7">
      <w:pPr>
        <w:rPr>
          <w:rFonts w:cstheme="minorHAnsi"/>
          <w:b/>
          <w:szCs w:val="24"/>
        </w:rPr>
      </w:pPr>
    </w:p>
    <w:p w14:paraId="33929C7A" w14:textId="77777777" w:rsidR="009241F7" w:rsidRPr="00D232CD" w:rsidRDefault="009241F7" w:rsidP="00CD65B9">
      <w:pPr>
        <w:pStyle w:val="Heading1"/>
      </w:pPr>
      <w:bookmarkStart w:id="6" w:name="_Toc72998253"/>
      <w:r w:rsidRPr="00D232CD">
        <w:t>III. General Interview Information and Recommendations</w:t>
      </w:r>
      <w:bookmarkEnd w:id="6"/>
    </w:p>
    <w:p w14:paraId="33929C7B" w14:textId="77777777" w:rsidR="009241F7" w:rsidRPr="00D232CD" w:rsidRDefault="009241F7" w:rsidP="009241F7">
      <w:pPr>
        <w:rPr>
          <w:rFonts w:cstheme="minorHAnsi"/>
          <w:szCs w:val="24"/>
        </w:rPr>
      </w:pPr>
    </w:p>
    <w:p w14:paraId="33929C7C" w14:textId="77777777" w:rsidR="009241F7" w:rsidRPr="005820F6" w:rsidRDefault="009241F7" w:rsidP="00791CDB">
      <w:pPr>
        <w:pStyle w:val="Heading2"/>
        <w:numPr>
          <w:ilvl w:val="0"/>
          <w:numId w:val="19"/>
        </w:numPr>
        <w:rPr>
          <w:b/>
          <w:color w:val="auto"/>
        </w:rPr>
      </w:pPr>
      <w:bookmarkStart w:id="7" w:name="_Toc72998254"/>
      <w:r w:rsidRPr="005820F6">
        <w:rPr>
          <w:b/>
          <w:color w:val="auto"/>
        </w:rPr>
        <w:t>B</w:t>
      </w:r>
      <w:r w:rsidR="00791CDB" w:rsidRPr="005820F6">
        <w:rPr>
          <w:b/>
          <w:color w:val="auto"/>
        </w:rPr>
        <w:t>efore the Interview</w:t>
      </w:r>
      <w:bookmarkEnd w:id="7"/>
    </w:p>
    <w:p w14:paraId="33929C7D" w14:textId="77777777" w:rsidR="00CA3903" w:rsidRPr="00CA3903" w:rsidRDefault="00CA3903" w:rsidP="00CA3903"/>
    <w:p w14:paraId="33929C7E" w14:textId="77777777" w:rsidR="009241F7" w:rsidRPr="005820F6" w:rsidRDefault="009241F7" w:rsidP="009241F7">
      <w:pPr>
        <w:rPr>
          <w:rFonts w:cstheme="minorHAnsi"/>
          <w:szCs w:val="24"/>
        </w:rPr>
      </w:pPr>
      <w:r w:rsidRPr="005820F6">
        <w:rPr>
          <w:rFonts w:cstheme="minorHAnsi"/>
          <w:b/>
          <w:bCs/>
          <w:szCs w:val="24"/>
        </w:rPr>
        <w:t>Assemble job information.</w:t>
      </w:r>
      <w:r w:rsidRPr="005820F6">
        <w:rPr>
          <w:rFonts w:cstheme="minorHAnsi"/>
          <w:bCs/>
          <w:szCs w:val="24"/>
        </w:rPr>
        <w:t xml:space="preserve">  Obtain the</w:t>
      </w:r>
      <w:r w:rsidRPr="005820F6">
        <w:rPr>
          <w:rFonts w:cstheme="minorHAnsi"/>
          <w:b/>
          <w:bCs/>
          <w:szCs w:val="24"/>
        </w:rPr>
        <w:t xml:space="preserve"> </w:t>
      </w:r>
      <w:r w:rsidRPr="005820F6">
        <w:rPr>
          <w:rFonts w:cstheme="minorHAnsi"/>
          <w:szCs w:val="24"/>
        </w:rPr>
        <w:t>job opportunity announcement, position description, job analysis, and assessment tool that were used for the position.  Review the documentation to determine those skills/competencies that are most important and required upon entry for the position.  Try to choose competencies that distinguish superior performance (that the best performers demonstrate in the workplace).</w:t>
      </w:r>
    </w:p>
    <w:p w14:paraId="33929C7F" w14:textId="77777777" w:rsidR="009241F7" w:rsidRPr="005820F6" w:rsidRDefault="009241F7" w:rsidP="009241F7">
      <w:pPr>
        <w:rPr>
          <w:rFonts w:cstheme="minorHAnsi"/>
          <w:szCs w:val="24"/>
        </w:rPr>
      </w:pPr>
    </w:p>
    <w:p w14:paraId="33929C80" w14:textId="4CD0CA93" w:rsidR="009241F7" w:rsidRPr="005820F6" w:rsidRDefault="009241F7" w:rsidP="009241F7">
      <w:pPr>
        <w:rPr>
          <w:rFonts w:cstheme="minorHAnsi"/>
          <w:szCs w:val="24"/>
          <w:shd w:val="clear" w:color="auto" w:fill="FFFFFF"/>
        </w:rPr>
      </w:pPr>
      <w:r w:rsidRPr="005820F6">
        <w:rPr>
          <w:rFonts w:cstheme="minorHAnsi"/>
          <w:b/>
          <w:bCs/>
          <w:szCs w:val="24"/>
        </w:rPr>
        <w:t xml:space="preserve">Develop interview questions.  </w:t>
      </w:r>
      <w:r w:rsidRPr="005820F6">
        <w:rPr>
          <w:rFonts w:cstheme="minorHAnsi"/>
          <w:szCs w:val="24"/>
        </w:rPr>
        <w:t xml:space="preserve">  When developing these questions, ask yourself; how does the question you are asking </w:t>
      </w:r>
      <w:proofErr w:type="gramStart"/>
      <w:r w:rsidRPr="005820F6">
        <w:rPr>
          <w:rFonts w:cstheme="minorHAnsi"/>
          <w:szCs w:val="24"/>
        </w:rPr>
        <w:t>relate</w:t>
      </w:r>
      <w:proofErr w:type="gramEnd"/>
      <w:r w:rsidRPr="005820F6">
        <w:rPr>
          <w:rFonts w:cstheme="minorHAnsi"/>
          <w:szCs w:val="24"/>
        </w:rPr>
        <w:t xml:space="preserve"> to the job?</w:t>
      </w:r>
      <w:r w:rsidRPr="005820F6">
        <w:rPr>
          <w:rFonts w:eastAsia="Times New Roman" w:cstheme="minorHAnsi"/>
          <w:szCs w:val="24"/>
        </w:rPr>
        <w:t xml:space="preserve"> </w:t>
      </w:r>
      <w:r w:rsidRPr="005820F6">
        <w:rPr>
          <w:rFonts w:cstheme="minorHAnsi"/>
          <w:szCs w:val="24"/>
        </w:rPr>
        <w:t>If you cannot make a connection between the job and the proposed interview question you should throw the question out. T</w:t>
      </w:r>
      <w:r w:rsidRPr="005820F6">
        <w:rPr>
          <w:rFonts w:cstheme="minorHAnsi"/>
          <w:szCs w:val="24"/>
          <w:shd w:val="clear" w:color="auto" w:fill="FFFFFF"/>
        </w:rPr>
        <w:t xml:space="preserve">his step is important because all questions asked in the interview must be job related. Questions not relevant to the job are not only </w:t>
      </w:r>
      <w:r w:rsidR="00161355" w:rsidRPr="005820F6">
        <w:rPr>
          <w:rFonts w:cstheme="minorHAnsi"/>
          <w:szCs w:val="24"/>
          <w:shd w:val="clear" w:color="auto" w:fill="FFFFFF"/>
        </w:rPr>
        <w:t>superfluous but</w:t>
      </w:r>
      <w:r w:rsidRPr="005820F6">
        <w:rPr>
          <w:rFonts w:cstheme="minorHAnsi"/>
          <w:szCs w:val="24"/>
          <w:shd w:val="clear" w:color="auto" w:fill="FFFFFF"/>
        </w:rPr>
        <w:t xml:space="preserve"> could be a source of litigation. Once you have identified the essential components, you can list the job-related competencies required to do this job successfully. </w:t>
      </w:r>
    </w:p>
    <w:p w14:paraId="33929C81" w14:textId="77777777" w:rsidR="009241F7" w:rsidRPr="005820F6" w:rsidRDefault="009241F7" w:rsidP="009241F7">
      <w:pPr>
        <w:rPr>
          <w:rFonts w:cstheme="minorHAnsi"/>
          <w:szCs w:val="24"/>
        </w:rPr>
      </w:pPr>
    </w:p>
    <w:p w14:paraId="33929C82" w14:textId="77777777" w:rsidR="009241F7" w:rsidRPr="005820F6" w:rsidRDefault="009241F7" w:rsidP="009241F7">
      <w:pPr>
        <w:rPr>
          <w:rFonts w:cstheme="minorHAnsi"/>
          <w:bCs/>
          <w:szCs w:val="24"/>
        </w:rPr>
      </w:pPr>
      <w:r w:rsidRPr="005820F6">
        <w:rPr>
          <w:rFonts w:cstheme="minorHAnsi"/>
          <w:b/>
          <w:bCs/>
          <w:szCs w:val="24"/>
        </w:rPr>
        <w:t xml:space="preserve">Review the applications.  </w:t>
      </w:r>
      <w:r w:rsidRPr="005820F6">
        <w:rPr>
          <w:rFonts w:cstheme="minorHAnsi"/>
          <w:bCs/>
          <w:szCs w:val="24"/>
        </w:rPr>
        <w:t>Review the applications and supplemental documentation provided by the applicant.  Determine based on job related criteria who to interview.</w:t>
      </w:r>
    </w:p>
    <w:p w14:paraId="33929C83" w14:textId="77777777" w:rsidR="009241F7" w:rsidRPr="005820F6" w:rsidRDefault="009241F7" w:rsidP="009241F7">
      <w:pPr>
        <w:rPr>
          <w:rFonts w:cstheme="minorHAnsi"/>
          <w:bCs/>
          <w:szCs w:val="24"/>
        </w:rPr>
      </w:pPr>
    </w:p>
    <w:p w14:paraId="33929C84" w14:textId="6804E497" w:rsidR="009241F7" w:rsidRPr="005820F6" w:rsidRDefault="009241F7" w:rsidP="009241F7">
      <w:pPr>
        <w:rPr>
          <w:rFonts w:cstheme="minorHAnsi"/>
          <w:szCs w:val="24"/>
        </w:rPr>
      </w:pPr>
      <w:r w:rsidRPr="005820F6">
        <w:rPr>
          <w:rFonts w:cstheme="minorHAnsi"/>
          <w:b/>
          <w:bCs/>
          <w:szCs w:val="24"/>
        </w:rPr>
        <w:t>Interview Panel</w:t>
      </w:r>
      <w:r w:rsidRPr="005820F6">
        <w:rPr>
          <w:rFonts w:cstheme="minorHAnsi"/>
          <w:bCs/>
          <w:szCs w:val="24"/>
        </w:rPr>
        <w:t xml:space="preserve">.  </w:t>
      </w:r>
      <w:r w:rsidRPr="005820F6">
        <w:rPr>
          <w:rFonts w:cstheme="minorHAnsi"/>
          <w:szCs w:val="24"/>
          <w:shd w:val="clear" w:color="auto" w:fill="FFFFFF"/>
        </w:rPr>
        <w:t xml:space="preserve">Interviews are typically conducted by a panel of interviewers. A typical panel consists of </w:t>
      </w:r>
      <w:r w:rsidR="00953D22">
        <w:rPr>
          <w:rFonts w:cstheme="minorHAnsi"/>
          <w:szCs w:val="24"/>
          <w:shd w:val="clear" w:color="auto" w:fill="FFFFFF"/>
        </w:rPr>
        <w:t>three people (</w:t>
      </w:r>
      <w:r w:rsidR="00164622">
        <w:rPr>
          <w:rFonts w:cstheme="minorHAnsi"/>
          <w:szCs w:val="24"/>
          <w:shd w:val="clear" w:color="auto" w:fill="FFFFFF"/>
        </w:rPr>
        <w:t xml:space="preserve">the hiring manager plus </w:t>
      </w:r>
      <w:r w:rsidRPr="005820F6">
        <w:rPr>
          <w:rFonts w:cstheme="minorHAnsi"/>
          <w:szCs w:val="24"/>
          <w:shd w:val="clear" w:color="auto" w:fill="FFFFFF"/>
        </w:rPr>
        <w:t xml:space="preserve">two </w:t>
      </w:r>
      <w:r w:rsidR="003F085B">
        <w:rPr>
          <w:rFonts w:cstheme="minorHAnsi"/>
          <w:szCs w:val="24"/>
          <w:shd w:val="clear" w:color="auto" w:fill="FFFFFF"/>
        </w:rPr>
        <w:t>others).  Panel members</w:t>
      </w:r>
      <w:r w:rsidRPr="005820F6">
        <w:rPr>
          <w:rFonts w:cstheme="minorHAnsi"/>
          <w:szCs w:val="24"/>
          <w:shd w:val="clear" w:color="auto" w:fill="FFFFFF"/>
        </w:rPr>
        <w:t xml:space="preserve"> </w:t>
      </w:r>
      <w:r w:rsidR="003F085B">
        <w:rPr>
          <w:rFonts w:cstheme="minorHAnsi"/>
          <w:szCs w:val="24"/>
          <w:shd w:val="clear" w:color="auto" w:fill="FFFFFF"/>
        </w:rPr>
        <w:t xml:space="preserve">should </w:t>
      </w:r>
      <w:r w:rsidRPr="005820F6">
        <w:rPr>
          <w:rFonts w:cstheme="minorHAnsi"/>
          <w:szCs w:val="24"/>
          <w:shd w:val="clear" w:color="auto" w:fill="FFFFFF"/>
        </w:rPr>
        <w:t xml:space="preserve">have extensive knowledge of the job and </w:t>
      </w:r>
      <w:r w:rsidR="00FB023F">
        <w:rPr>
          <w:rFonts w:cstheme="minorHAnsi"/>
          <w:szCs w:val="24"/>
          <w:shd w:val="clear" w:color="auto" w:fill="FFFFFF"/>
        </w:rPr>
        <w:t>be</w:t>
      </w:r>
      <w:r w:rsidR="00FB023F" w:rsidRPr="005820F6">
        <w:rPr>
          <w:rFonts w:cstheme="minorHAnsi"/>
          <w:szCs w:val="24"/>
          <w:shd w:val="clear" w:color="auto" w:fill="FFFFFF"/>
        </w:rPr>
        <w:t xml:space="preserve"> </w:t>
      </w:r>
      <w:r w:rsidRPr="005820F6">
        <w:rPr>
          <w:rFonts w:cstheme="minorHAnsi"/>
          <w:szCs w:val="24"/>
          <w:shd w:val="clear" w:color="auto" w:fill="FFFFFF"/>
        </w:rPr>
        <w:t>at or above the grade level of the position being filled.</w:t>
      </w:r>
      <w:r w:rsidRPr="005820F6">
        <w:rPr>
          <w:rFonts w:cstheme="minorHAnsi"/>
          <w:szCs w:val="24"/>
        </w:rPr>
        <w:t xml:space="preserve"> There are several advantages to using interview panels. First, additional interviewers bring additional perspectives, which can result in a more balanced picture of the job candidate.  Second, interviewers hear things differently during interviews, </w:t>
      </w:r>
      <w:r w:rsidR="00B832B5">
        <w:rPr>
          <w:rFonts w:cstheme="minorHAnsi"/>
          <w:szCs w:val="24"/>
        </w:rPr>
        <w:t xml:space="preserve">can </w:t>
      </w:r>
      <w:r w:rsidR="00B832B5">
        <w:rPr>
          <w:rFonts w:cstheme="minorHAnsi"/>
          <w:szCs w:val="24"/>
        </w:rPr>
        <w:lastRenderedPageBreak/>
        <w:t xml:space="preserve">provide </w:t>
      </w:r>
      <w:r w:rsidR="00676A2D">
        <w:rPr>
          <w:rFonts w:cstheme="minorHAnsi"/>
          <w:szCs w:val="24"/>
        </w:rPr>
        <w:t xml:space="preserve">clarifying or probing questions </w:t>
      </w:r>
      <w:r w:rsidR="00C8016A">
        <w:rPr>
          <w:rFonts w:cstheme="minorHAnsi"/>
          <w:szCs w:val="24"/>
        </w:rPr>
        <w:t xml:space="preserve">(see section 3 </w:t>
      </w:r>
      <w:r w:rsidR="00E27438">
        <w:rPr>
          <w:rFonts w:cstheme="minorHAnsi"/>
          <w:szCs w:val="24"/>
        </w:rPr>
        <w:t xml:space="preserve">and appendix B </w:t>
      </w:r>
      <w:r w:rsidR="00C8016A">
        <w:rPr>
          <w:rFonts w:cstheme="minorHAnsi"/>
          <w:szCs w:val="24"/>
        </w:rPr>
        <w:t xml:space="preserve">for additional information on probe questions) </w:t>
      </w:r>
      <w:r w:rsidRPr="005820F6">
        <w:rPr>
          <w:rFonts w:cstheme="minorHAnsi"/>
          <w:szCs w:val="24"/>
        </w:rPr>
        <w:t>and capture information that a single interviewer might miss or overlook. Third, additional interviewers can bring demographic diversity to the interview panel, which can make candidates more comfortable during the interview and more accepting of the outcome of the interview.</w:t>
      </w:r>
    </w:p>
    <w:p w14:paraId="33929C85" w14:textId="77777777" w:rsidR="009241F7" w:rsidRPr="005820F6" w:rsidRDefault="009241F7" w:rsidP="009241F7">
      <w:pPr>
        <w:rPr>
          <w:rFonts w:cstheme="minorHAnsi"/>
          <w:szCs w:val="24"/>
        </w:rPr>
      </w:pPr>
    </w:p>
    <w:p w14:paraId="33929C86" w14:textId="77777777" w:rsidR="009241F7" w:rsidRPr="00D232CD" w:rsidRDefault="009241F7" w:rsidP="009241F7">
      <w:pPr>
        <w:rPr>
          <w:rFonts w:cstheme="minorHAnsi"/>
          <w:bCs/>
          <w:szCs w:val="24"/>
        </w:rPr>
      </w:pPr>
      <w:r w:rsidRPr="005820F6">
        <w:rPr>
          <w:rFonts w:cstheme="minorHAnsi"/>
          <w:b/>
          <w:bCs/>
          <w:szCs w:val="24"/>
        </w:rPr>
        <w:t xml:space="preserve">Set-up the interview.   </w:t>
      </w:r>
      <w:r w:rsidRPr="00D232CD">
        <w:rPr>
          <w:rFonts w:cstheme="minorHAnsi"/>
          <w:bCs/>
          <w:szCs w:val="24"/>
        </w:rPr>
        <w:t>When planning the logistics of the interview, there are a few things to keep in mind.</w:t>
      </w:r>
    </w:p>
    <w:p w14:paraId="33929C87" w14:textId="77777777" w:rsidR="009241F7" w:rsidRDefault="009241F7" w:rsidP="009241F7">
      <w:pPr>
        <w:pStyle w:val="ListParagraph"/>
        <w:numPr>
          <w:ilvl w:val="0"/>
          <w:numId w:val="13"/>
        </w:numPr>
        <w:spacing w:line="240" w:lineRule="auto"/>
        <w:rPr>
          <w:rFonts w:cstheme="minorHAnsi"/>
          <w:bCs/>
          <w:szCs w:val="24"/>
        </w:rPr>
      </w:pPr>
      <w:r w:rsidRPr="00D232CD">
        <w:rPr>
          <w:rFonts w:cstheme="minorHAnsi"/>
          <w:bCs/>
          <w:szCs w:val="24"/>
        </w:rPr>
        <w:t>Location – Pick a location that will be comfortable for the applicant.  Avoid having a barrier, such as a desk, between you and the applicant.  Consider the accessibility of the location and that is easy for all applicants to get to, unless interview</w:t>
      </w:r>
      <w:r>
        <w:rPr>
          <w:rFonts w:cstheme="minorHAnsi"/>
          <w:bCs/>
          <w:szCs w:val="24"/>
        </w:rPr>
        <w:t>s</w:t>
      </w:r>
      <w:r w:rsidRPr="00D232CD">
        <w:rPr>
          <w:rFonts w:cstheme="minorHAnsi"/>
          <w:bCs/>
          <w:szCs w:val="24"/>
        </w:rPr>
        <w:t xml:space="preserve"> are being conducted via phone. </w:t>
      </w:r>
    </w:p>
    <w:p w14:paraId="4055E06D" w14:textId="6283949E" w:rsidR="00477B59" w:rsidRPr="00D232CD" w:rsidRDefault="00BC7CF1" w:rsidP="009241F7">
      <w:pPr>
        <w:pStyle w:val="ListParagraph"/>
        <w:numPr>
          <w:ilvl w:val="0"/>
          <w:numId w:val="13"/>
        </w:numPr>
        <w:spacing w:line="240" w:lineRule="auto"/>
        <w:rPr>
          <w:rFonts w:cstheme="minorHAnsi"/>
          <w:bCs/>
          <w:szCs w:val="24"/>
        </w:rPr>
      </w:pPr>
      <w:r>
        <w:rPr>
          <w:rFonts w:cstheme="minorHAnsi"/>
          <w:bCs/>
          <w:szCs w:val="24"/>
        </w:rPr>
        <w:t xml:space="preserve">Accessibility – When scheduling interviews </w:t>
      </w:r>
      <w:r w:rsidR="008C450E">
        <w:rPr>
          <w:rFonts w:cstheme="minorHAnsi"/>
          <w:bCs/>
          <w:szCs w:val="24"/>
        </w:rPr>
        <w:t xml:space="preserve">ensure the applicant has access to </w:t>
      </w:r>
      <w:r w:rsidR="009F7B22">
        <w:rPr>
          <w:rFonts w:cstheme="minorHAnsi"/>
          <w:bCs/>
          <w:szCs w:val="24"/>
        </w:rPr>
        <w:t>the appropriate technology,</w:t>
      </w:r>
      <w:r w:rsidR="005C529C">
        <w:rPr>
          <w:rFonts w:cstheme="minorHAnsi"/>
          <w:bCs/>
          <w:szCs w:val="24"/>
        </w:rPr>
        <w:t xml:space="preserve"> ensure that </w:t>
      </w:r>
      <w:r w:rsidR="00A45D19">
        <w:rPr>
          <w:rFonts w:cstheme="minorHAnsi"/>
          <w:bCs/>
          <w:szCs w:val="24"/>
        </w:rPr>
        <w:t xml:space="preserve">links are sent to the interviewee well in advance to afford ample time for </w:t>
      </w:r>
      <w:r w:rsidR="009E3236">
        <w:rPr>
          <w:rFonts w:cstheme="minorHAnsi"/>
          <w:bCs/>
          <w:szCs w:val="24"/>
        </w:rPr>
        <w:t>the interviewee to log in and get set up in order to be prepared for the interview</w:t>
      </w:r>
      <w:r w:rsidR="00E052CE">
        <w:rPr>
          <w:rFonts w:cstheme="minorHAnsi"/>
          <w:bCs/>
          <w:szCs w:val="24"/>
        </w:rPr>
        <w:t xml:space="preserve">, or set up a conference line </w:t>
      </w:r>
      <w:r w:rsidR="000D2774">
        <w:rPr>
          <w:rFonts w:cstheme="minorHAnsi"/>
          <w:bCs/>
          <w:szCs w:val="24"/>
        </w:rPr>
        <w:t>and provide the information to the interview</w:t>
      </w:r>
      <w:r w:rsidR="00D26B3C">
        <w:rPr>
          <w:rFonts w:cstheme="minorHAnsi"/>
          <w:bCs/>
          <w:szCs w:val="24"/>
        </w:rPr>
        <w:t>e</w:t>
      </w:r>
      <w:r w:rsidR="000D2774">
        <w:rPr>
          <w:rFonts w:cstheme="minorHAnsi"/>
          <w:bCs/>
          <w:szCs w:val="24"/>
        </w:rPr>
        <w:t>e as</w:t>
      </w:r>
      <w:r w:rsidR="00E052CE">
        <w:rPr>
          <w:rFonts w:cstheme="minorHAnsi"/>
          <w:bCs/>
          <w:szCs w:val="24"/>
        </w:rPr>
        <w:t xml:space="preserve"> applicable</w:t>
      </w:r>
      <w:r w:rsidR="009E3236">
        <w:rPr>
          <w:rFonts w:cstheme="minorHAnsi"/>
          <w:bCs/>
          <w:szCs w:val="24"/>
        </w:rPr>
        <w:t>.</w:t>
      </w:r>
    </w:p>
    <w:p w14:paraId="33929C89" w14:textId="77777777" w:rsidR="009241F7" w:rsidRPr="00D232CD" w:rsidRDefault="009241F7" w:rsidP="009241F7">
      <w:pPr>
        <w:rPr>
          <w:rFonts w:cstheme="minorHAnsi"/>
          <w:bCs/>
          <w:szCs w:val="24"/>
        </w:rPr>
      </w:pPr>
    </w:p>
    <w:p w14:paraId="33929C8A" w14:textId="77777777" w:rsidR="009241F7" w:rsidRPr="005820F6" w:rsidRDefault="009241F7" w:rsidP="00791CDB">
      <w:pPr>
        <w:pStyle w:val="Heading2"/>
        <w:numPr>
          <w:ilvl w:val="0"/>
          <w:numId w:val="19"/>
        </w:numPr>
        <w:rPr>
          <w:b/>
          <w:color w:val="auto"/>
        </w:rPr>
      </w:pPr>
      <w:bookmarkStart w:id="8" w:name="_Toc72998255"/>
      <w:r w:rsidRPr="005820F6">
        <w:rPr>
          <w:b/>
          <w:color w:val="auto"/>
        </w:rPr>
        <w:t>D</w:t>
      </w:r>
      <w:r w:rsidR="00791CDB" w:rsidRPr="005820F6">
        <w:rPr>
          <w:b/>
          <w:color w:val="auto"/>
        </w:rPr>
        <w:t>uring the Interview</w:t>
      </w:r>
      <w:bookmarkEnd w:id="8"/>
    </w:p>
    <w:p w14:paraId="33929C8B" w14:textId="77777777" w:rsidR="009241F7" w:rsidRPr="00D232CD" w:rsidRDefault="009241F7" w:rsidP="009241F7">
      <w:pPr>
        <w:rPr>
          <w:rFonts w:cstheme="minorHAnsi"/>
          <w:b/>
          <w:bCs/>
          <w:color w:val="4F6228"/>
          <w:szCs w:val="24"/>
        </w:rPr>
      </w:pPr>
    </w:p>
    <w:p w14:paraId="33929C8C" w14:textId="77777777" w:rsidR="009241F7" w:rsidRPr="005820F6" w:rsidRDefault="009241F7" w:rsidP="009241F7">
      <w:pPr>
        <w:rPr>
          <w:rFonts w:cstheme="minorHAnsi"/>
          <w:bCs/>
          <w:iCs/>
          <w:szCs w:val="24"/>
        </w:rPr>
      </w:pPr>
      <w:r w:rsidRPr="005820F6">
        <w:rPr>
          <w:rFonts w:cstheme="minorHAnsi"/>
          <w:b/>
          <w:bCs/>
          <w:iCs/>
          <w:szCs w:val="24"/>
        </w:rPr>
        <w:t xml:space="preserve">Create a comfortable environment:  </w:t>
      </w:r>
      <w:r w:rsidRPr="005820F6">
        <w:rPr>
          <w:rFonts w:cstheme="minorHAnsi"/>
          <w:bCs/>
          <w:iCs/>
          <w:szCs w:val="24"/>
        </w:rPr>
        <w:t>The day of the interview, make sure a staff member is available to greet the applicant and show them to the interview.  When it is time to start the interview, remember to:</w:t>
      </w:r>
    </w:p>
    <w:p w14:paraId="33929C8D" w14:textId="77777777" w:rsidR="009241F7" w:rsidRPr="005820F6" w:rsidRDefault="009241F7" w:rsidP="009241F7">
      <w:pPr>
        <w:rPr>
          <w:rFonts w:cstheme="minorHAnsi"/>
          <w:bCs/>
          <w:iCs/>
          <w:szCs w:val="24"/>
        </w:rPr>
      </w:pPr>
    </w:p>
    <w:p w14:paraId="33929C8E" w14:textId="77777777" w:rsidR="009241F7" w:rsidRPr="005820F6" w:rsidRDefault="009241F7" w:rsidP="009241F7">
      <w:pPr>
        <w:pStyle w:val="Default"/>
        <w:numPr>
          <w:ilvl w:val="0"/>
          <w:numId w:val="14"/>
        </w:numPr>
        <w:rPr>
          <w:rFonts w:asciiTheme="minorHAnsi" w:hAnsiTheme="minorHAnsi" w:cstheme="minorHAnsi"/>
          <w:color w:val="auto"/>
        </w:rPr>
      </w:pPr>
      <w:r w:rsidRPr="005820F6">
        <w:rPr>
          <w:rFonts w:asciiTheme="minorHAnsi" w:hAnsiTheme="minorHAnsi" w:cstheme="minorHAnsi"/>
          <w:color w:val="auto"/>
        </w:rPr>
        <w:t>Start the interview on time</w:t>
      </w:r>
    </w:p>
    <w:p w14:paraId="33929C8F" w14:textId="77777777" w:rsidR="009241F7" w:rsidRPr="005820F6" w:rsidRDefault="009241F7" w:rsidP="009241F7">
      <w:pPr>
        <w:pStyle w:val="Default"/>
        <w:numPr>
          <w:ilvl w:val="0"/>
          <w:numId w:val="14"/>
        </w:numPr>
        <w:rPr>
          <w:rFonts w:asciiTheme="minorHAnsi" w:hAnsiTheme="minorHAnsi" w:cstheme="minorHAnsi"/>
          <w:color w:val="auto"/>
        </w:rPr>
      </w:pPr>
      <w:r w:rsidRPr="005820F6">
        <w:rPr>
          <w:rFonts w:asciiTheme="minorHAnsi" w:hAnsiTheme="minorHAnsi" w:cstheme="minorHAnsi"/>
          <w:color w:val="auto"/>
        </w:rPr>
        <w:t xml:space="preserve">Welcome the candidate in a warm and friendly manner. </w:t>
      </w:r>
    </w:p>
    <w:p w14:paraId="33929C90" w14:textId="63986C85" w:rsidR="009241F7" w:rsidRPr="005820F6" w:rsidRDefault="009241F7" w:rsidP="009241F7">
      <w:pPr>
        <w:pStyle w:val="Default"/>
        <w:numPr>
          <w:ilvl w:val="0"/>
          <w:numId w:val="14"/>
        </w:numPr>
        <w:rPr>
          <w:rFonts w:asciiTheme="minorHAnsi" w:hAnsiTheme="minorHAnsi" w:cstheme="minorHAnsi"/>
          <w:color w:val="auto"/>
        </w:rPr>
      </w:pPr>
      <w:r w:rsidRPr="005820F6">
        <w:rPr>
          <w:rFonts w:asciiTheme="minorHAnsi" w:hAnsiTheme="minorHAnsi" w:cstheme="minorHAnsi"/>
          <w:color w:val="auto"/>
        </w:rPr>
        <w:t xml:space="preserve">Thank the candidate for </w:t>
      </w:r>
      <w:r w:rsidR="00DB3AEE">
        <w:rPr>
          <w:rFonts w:asciiTheme="minorHAnsi" w:hAnsiTheme="minorHAnsi" w:cstheme="minorHAnsi"/>
          <w:color w:val="auto"/>
        </w:rPr>
        <w:t>their</w:t>
      </w:r>
      <w:r w:rsidRPr="005820F6">
        <w:rPr>
          <w:rFonts w:asciiTheme="minorHAnsi" w:hAnsiTheme="minorHAnsi" w:cstheme="minorHAnsi"/>
          <w:color w:val="auto"/>
        </w:rPr>
        <w:t xml:space="preserve"> interest in the position and for coming to the interview. </w:t>
      </w:r>
    </w:p>
    <w:p w14:paraId="33929C91" w14:textId="77777777" w:rsidR="009241F7" w:rsidRPr="005820F6" w:rsidRDefault="009241F7" w:rsidP="009241F7">
      <w:pPr>
        <w:pStyle w:val="Default"/>
        <w:numPr>
          <w:ilvl w:val="0"/>
          <w:numId w:val="14"/>
        </w:numPr>
        <w:rPr>
          <w:rFonts w:asciiTheme="minorHAnsi" w:hAnsiTheme="minorHAnsi" w:cstheme="minorHAnsi"/>
          <w:color w:val="auto"/>
        </w:rPr>
      </w:pPr>
      <w:r w:rsidRPr="005820F6">
        <w:rPr>
          <w:rFonts w:asciiTheme="minorHAnsi" w:hAnsiTheme="minorHAnsi" w:cstheme="minorHAnsi"/>
          <w:color w:val="auto"/>
        </w:rPr>
        <w:t xml:space="preserve">Explain the interview process in a standardized way. You may also provide this information in writing to each candidate. </w:t>
      </w:r>
    </w:p>
    <w:p w14:paraId="33929C92" w14:textId="77777777" w:rsidR="009241F7" w:rsidRPr="005820F6" w:rsidRDefault="009241F7" w:rsidP="009241F7">
      <w:pPr>
        <w:pStyle w:val="Default"/>
        <w:numPr>
          <w:ilvl w:val="0"/>
          <w:numId w:val="14"/>
        </w:numPr>
        <w:rPr>
          <w:rFonts w:asciiTheme="minorHAnsi" w:hAnsiTheme="minorHAnsi" w:cstheme="minorHAnsi"/>
          <w:color w:val="auto"/>
        </w:rPr>
      </w:pPr>
      <w:r w:rsidRPr="005820F6">
        <w:rPr>
          <w:rFonts w:asciiTheme="minorHAnsi" w:hAnsiTheme="minorHAnsi" w:cstheme="minorHAnsi"/>
          <w:color w:val="auto"/>
        </w:rPr>
        <w:t>Inform the candidate that notes will be taken throughout the interview.</w:t>
      </w:r>
    </w:p>
    <w:p w14:paraId="33929C93" w14:textId="77777777" w:rsidR="009241F7" w:rsidRPr="005820F6" w:rsidRDefault="009241F7" w:rsidP="009241F7">
      <w:pPr>
        <w:pStyle w:val="Default"/>
        <w:numPr>
          <w:ilvl w:val="0"/>
          <w:numId w:val="14"/>
        </w:numPr>
        <w:rPr>
          <w:rFonts w:asciiTheme="minorHAnsi" w:hAnsiTheme="minorHAnsi" w:cstheme="minorHAnsi"/>
          <w:color w:val="auto"/>
        </w:rPr>
      </w:pPr>
      <w:r w:rsidRPr="005820F6">
        <w:rPr>
          <w:rFonts w:asciiTheme="minorHAnsi" w:hAnsiTheme="minorHAnsi" w:cstheme="minorHAnsi"/>
          <w:color w:val="auto"/>
        </w:rPr>
        <w:t xml:space="preserve"> Briefly describe the job and relevant organizational characteristics to allow candidates to become comfortable in the interview setting.  Topics to include:</w:t>
      </w:r>
    </w:p>
    <w:p w14:paraId="33929C94" w14:textId="77777777" w:rsidR="009241F7" w:rsidRPr="005820F6" w:rsidRDefault="009241F7" w:rsidP="008D32AC">
      <w:pPr>
        <w:pStyle w:val="Default"/>
        <w:numPr>
          <w:ilvl w:val="1"/>
          <w:numId w:val="14"/>
        </w:numPr>
        <w:rPr>
          <w:rFonts w:asciiTheme="minorHAnsi" w:hAnsiTheme="minorHAnsi" w:cstheme="minorHAnsi"/>
          <w:color w:val="auto"/>
        </w:rPr>
      </w:pPr>
      <w:r w:rsidRPr="005820F6">
        <w:rPr>
          <w:rFonts w:asciiTheme="minorHAnsi" w:hAnsiTheme="minorHAnsi" w:cstheme="minorHAnsi"/>
          <w:color w:val="auto"/>
        </w:rPr>
        <w:t>Status of selection process</w:t>
      </w:r>
    </w:p>
    <w:p w14:paraId="33929C95" w14:textId="77777777" w:rsidR="009241F7" w:rsidRPr="005820F6" w:rsidRDefault="009241F7" w:rsidP="009241F7">
      <w:pPr>
        <w:pStyle w:val="Default"/>
        <w:numPr>
          <w:ilvl w:val="1"/>
          <w:numId w:val="14"/>
        </w:numPr>
        <w:rPr>
          <w:rFonts w:asciiTheme="minorHAnsi" w:hAnsiTheme="minorHAnsi" w:cstheme="minorHAnsi"/>
          <w:color w:val="auto"/>
        </w:rPr>
      </w:pPr>
      <w:r w:rsidRPr="005820F6">
        <w:rPr>
          <w:rFonts w:asciiTheme="minorHAnsi" w:hAnsiTheme="minorHAnsi" w:cstheme="minorHAnsi"/>
          <w:color w:val="auto"/>
        </w:rPr>
        <w:t>Essential functions of the position</w:t>
      </w:r>
    </w:p>
    <w:p w14:paraId="33929C96" w14:textId="77777777" w:rsidR="009241F7" w:rsidRPr="005820F6" w:rsidRDefault="009241F7" w:rsidP="009241F7">
      <w:pPr>
        <w:pStyle w:val="Default"/>
        <w:numPr>
          <w:ilvl w:val="1"/>
          <w:numId w:val="14"/>
        </w:numPr>
        <w:rPr>
          <w:rFonts w:asciiTheme="minorHAnsi" w:hAnsiTheme="minorHAnsi" w:cstheme="minorHAnsi"/>
          <w:color w:val="auto"/>
        </w:rPr>
      </w:pPr>
      <w:r w:rsidRPr="005820F6">
        <w:rPr>
          <w:rFonts w:asciiTheme="minorHAnsi" w:hAnsiTheme="minorHAnsi" w:cstheme="minorHAnsi"/>
          <w:color w:val="auto"/>
        </w:rPr>
        <w:t>Work Environment</w:t>
      </w:r>
    </w:p>
    <w:p w14:paraId="33929C97" w14:textId="5448E482" w:rsidR="009241F7" w:rsidRPr="005820F6" w:rsidRDefault="009241F7" w:rsidP="009241F7">
      <w:pPr>
        <w:pStyle w:val="Default"/>
        <w:numPr>
          <w:ilvl w:val="0"/>
          <w:numId w:val="14"/>
        </w:numPr>
        <w:rPr>
          <w:rFonts w:asciiTheme="minorHAnsi" w:hAnsiTheme="minorHAnsi" w:cstheme="minorHAnsi"/>
          <w:color w:val="auto"/>
        </w:rPr>
      </w:pPr>
      <w:r w:rsidRPr="005820F6">
        <w:rPr>
          <w:rFonts w:asciiTheme="minorHAnsi" w:hAnsiTheme="minorHAnsi" w:cstheme="minorHAnsi"/>
          <w:color w:val="auto"/>
        </w:rPr>
        <w:t xml:space="preserve">Ask the candidate if </w:t>
      </w:r>
      <w:r w:rsidR="00DB3AEE">
        <w:rPr>
          <w:rFonts w:asciiTheme="minorHAnsi" w:hAnsiTheme="minorHAnsi" w:cstheme="minorHAnsi"/>
          <w:color w:val="auto"/>
        </w:rPr>
        <w:t>they have</w:t>
      </w:r>
      <w:r w:rsidRPr="005820F6">
        <w:rPr>
          <w:rFonts w:asciiTheme="minorHAnsi" w:hAnsiTheme="minorHAnsi" w:cstheme="minorHAnsi"/>
          <w:color w:val="auto"/>
        </w:rPr>
        <w:t xml:space="preserve"> any questions before beginning. </w:t>
      </w:r>
    </w:p>
    <w:p w14:paraId="33929C98" w14:textId="77777777" w:rsidR="009241F7" w:rsidRPr="005820F6" w:rsidRDefault="009241F7" w:rsidP="009241F7">
      <w:pPr>
        <w:pStyle w:val="ListParagraph"/>
        <w:rPr>
          <w:rFonts w:cstheme="minorHAnsi"/>
          <w:bCs/>
          <w:iCs/>
          <w:szCs w:val="24"/>
        </w:rPr>
      </w:pPr>
    </w:p>
    <w:p w14:paraId="33929C99" w14:textId="0CC26FFA" w:rsidR="009241F7" w:rsidRPr="005820F6" w:rsidRDefault="009241F7" w:rsidP="009241F7">
      <w:pPr>
        <w:rPr>
          <w:rFonts w:cstheme="minorHAnsi"/>
          <w:szCs w:val="24"/>
        </w:rPr>
      </w:pPr>
      <w:r w:rsidRPr="005820F6">
        <w:rPr>
          <w:rFonts w:cstheme="minorHAnsi"/>
          <w:b/>
          <w:bCs/>
          <w:iCs/>
          <w:szCs w:val="24"/>
        </w:rPr>
        <w:t>Probe.</w:t>
      </w:r>
      <w:r w:rsidRPr="005820F6">
        <w:rPr>
          <w:rFonts w:cstheme="minorHAnsi"/>
          <w:szCs w:val="24"/>
        </w:rPr>
        <w:t xml:space="preserve">  Candidates' responses are likely to vary in length and level of detail. This is acceptable, </w:t>
      </w:r>
      <w:proofErr w:type="gramStart"/>
      <w:r w:rsidRPr="005820F6">
        <w:rPr>
          <w:rFonts w:cstheme="minorHAnsi"/>
          <w:szCs w:val="24"/>
        </w:rPr>
        <w:t>as long as</w:t>
      </w:r>
      <w:proofErr w:type="gramEnd"/>
      <w:r w:rsidRPr="005820F6">
        <w:rPr>
          <w:rFonts w:cstheme="minorHAnsi"/>
          <w:szCs w:val="24"/>
        </w:rPr>
        <w:t xml:space="preserve"> you obtain enough information to rate each candidate fairly and accurately. You may need to request additional examples or more specifics to fully understand the candidate's answer. Probing, done tactfully, also gives a candidate who is less talkative the opportunity to describe </w:t>
      </w:r>
      <w:r w:rsidR="00DB3AEE">
        <w:rPr>
          <w:rFonts w:cstheme="minorHAnsi"/>
          <w:szCs w:val="24"/>
        </w:rPr>
        <w:t>their</w:t>
      </w:r>
      <w:r w:rsidRPr="005820F6">
        <w:rPr>
          <w:rFonts w:cstheme="minorHAnsi"/>
          <w:szCs w:val="24"/>
        </w:rPr>
        <w:t xml:space="preserve"> relevant experience.</w:t>
      </w:r>
      <w:r w:rsidR="009E7847">
        <w:rPr>
          <w:rFonts w:cstheme="minorHAnsi"/>
          <w:szCs w:val="24"/>
        </w:rPr>
        <w:t xml:space="preserve">  See Appendix B for Sample Probe Questions.</w:t>
      </w:r>
    </w:p>
    <w:p w14:paraId="33929C9A" w14:textId="77777777" w:rsidR="009241F7" w:rsidRPr="005820F6" w:rsidRDefault="009241F7" w:rsidP="009241F7">
      <w:pPr>
        <w:rPr>
          <w:rFonts w:cstheme="minorHAnsi"/>
          <w:szCs w:val="24"/>
        </w:rPr>
      </w:pPr>
    </w:p>
    <w:p w14:paraId="1CC0B81F" w14:textId="1C60BF0F" w:rsidR="0028426D" w:rsidRPr="005820F6" w:rsidRDefault="009241F7" w:rsidP="0028426D">
      <w:pPr>
        <w:rPr>
          <w:rFonts w:cstheme="minorHAnsi"/>
          <w:bCs/>
          <w:szCs w:val="24"/>
        </w:rPr>
      </w:pPr>
      <w:r w:rsidRPr="005820F6">
        <w:rPr>
          <w:rFonts w:cstheme="minorHAnsi"/>
          <w:b/>
          <w:bCs/>
          <w:szCs w:val="24"/>
        </w:rPr>
        <w:t xml:space="preserve">Take Notes.  </w:t>
      </w:r>
      <w:r w:rsidRPr="005820F6">
        <w:rPr>
          <w:rFonts w:cstheme="minorHAnsi"/>
          <w:szCs w:val="24"/>
        </w:rPr>
        <w:t xml:space="preserve">Your notes should include the experiences that the candidate describes to you.  List enough information </w:t>
      </w:r>
      <w:proofErr w:type="gramStart"/>
      <w:r w:rsidRPr="005820F6">
        <w:rPr>
          <w:rFonts w:cstheme="minorHAnsi"/>
          <w:szCs w:val="24"/>
        </w:rPr>
        <w:t>in order to</w:t>
      </w:r>
      <w:proofErr w:type="gramEnd"/>
      <w:r w:rsidRPr="005820F6">
        <w:rPr>
          <w:rFonts w:cstheme="minorHAnsi"/>
          <w:szCs w:val="24"/>
        </w:rPr>
        <w:t xml:space="preserve"> recall the experience when it comes time to evaluate the candidate's skills.  </w:t>
      </w:r>
      <w:r w:rsidR="00DF28A9">
        <w:rPr>
          <w:rFonts w:cstheme="minorHAnsi"/>
          <w:szCs w:val="24"/>
        </w:rPr>
        <w:t>Y</w:t>
      </w:r>
      <w:r w:rsidR="0028426D" w:rsidRPr="005820F6">
        <w:rPr>
          <w:rFonts w:cstheme="minorHAnsi"/>
          <w:bCs/>
          <w:szCs w:val="24"/>
        </w:rPr>
        <w:t xml:space="preserve">ou should retain documentation of your interviews for at least three years </w:t>
      </w:r>
      <w:r w:rsidR="00695196">
        <w:rPr>
          <w:rFonts w:cstheme="minorHAnsi"/>
          <w:bCs/>
          <w:szCs w:val="24"/>
        </w:rPr>
        <w:t>(for DOI</w:t>
      </w:r>
      <w:r w:rsidR="00F51DEA">
        <w:rPr>
          <w:rFonts w:cstheme="minorHAnsi"/>
          <w:bCs/>
          <w:szCs w:val="24"/>
        </w:rPr>
        <w:t>) or</w:t>
      </w:r>
      <w:r w:rsidR="00695196">
        <w:rPr>
          <w:rFonts w:cstheme="minorHAnsi"/>
          <w:bCs/>
          <w:szCs w:val="24"/>
        </w:rPr>
        <w:t xml:space="preserve"> </w:t>
      </w:r>
      <w:r w:rsidR="00152BB4">
        <w:rPr>
          <w:rFonts w:cstheme="minorHAnsi"/>
          <w:bCs/>
          <w:szCs w:val="24"/>
        </w:rPr>
        <w:t xml:space="preserve">reference your agency policy for records retention </w:t>
      </w:r>
      <w:r w:rsidR="0028426D" w:rsidRPr="005820F6">
        <w:rPr>
          <w:rFonts w:cstheme="minorHAnsi"/>
          <w:bCs/>
          <w:szCs w:val="24"/>
        </w:rPr>
        <w:t xml:space="preserve">so that you can </w:t>
      </w:r>
      <w:r w:rsidR="001946DB">
        <w:rPr>
          <w:rFonts w:cstheme="minorHAnsi"/>
          <w:bCs/>
          <w:szCs w:val="24"/>
        </w:rPr>
        <w:t xml:space="preserve">justify </w:t>
      </w:r>
      <w:r w:rsidR="0028426D" w:rsidRPr="005820F6">
        <w:rPr>
          <w:rFonts w:cstheme="minorHAnsi"/>
          <w:bCs/>
          <w:szCs w:val="24"/>
        </w:rPr>
        <w:t>the reasons for your selection</w:t>
      </w:r>
      <w:r w:rsidR="001946DB">
        <w:rPr>
          <w:rFonts w:cstheme="minorHAnsi"/>
          <w:bCs/>
          <w:szCs w:val="24"/>
        </w:rPr>
        <w:t xml:space="preserve"> if needed</w:t>
      </w:r>
      <w:r w:rsidR="0028426D" w:rsidRPr="005820F6">
        <w:rPr>
          <w:rFonts w:cstheme="minorHAnsi"/>
          <w:bCs/>
          <w:szCs w:val="24"/>
        </w:rPr>
        <w:t xml:space="preserve">. The notes that you keep should summarize the characteristics of each applicant and show that you covered the same general topics.  </w:t>
      </w:r>
    </w:p>
    <w:p w14:paraId="33929C9B" w14:textId="28644409" w:rsidR="009241F7" w:rsidRPr="005820F6" w:rsidRDefault="009241F7" w:rsidP="009241F7">
      <w:pPr>
        <w:rPr>
          <w:rFonts w:cstheme="minorHAnsi"/>
          <w:szCs w:val="24"/>
        </w:rPr>
      </w:pPr>
    </w:p>
    <w:p w14:paraId="33929C9C" w14:textId="77777777" w:rsidR="009241F7" w:rsidRPr="005820F6" w:rsidRDefault="009241F7" w:rsidP="009241F7">
      <w:pPr>
        <w:rPr>
          <w:rFonts w:cstheme="minorHAnsi"/>
          <w:b/>
          <w:bCs/>
          <w:szCs w:val="24"/>
        </w:rPr>
      </w:pPr>
    </w:p>
    <w:p w14:paraId="33929C9D" w14:textId="77777777" w:rsidR="009241F7" w:rsidRPr="005820F6" w:rsidRDefault="009241F7" w:rsidP="009241F7">
      <w:pPr>
        <w:rPr>
          <w:rFonts w:cstheme="minorHAnsi"/>
          <w:szCs w:val="24"/>
        </w:rPr>
      </w:pPr>
      <w:r w:rsidRPr="005820F6">
        <w:rPr>
          <w:rFonts w:cstheme="minorHAnsi"/>
          <w:b/>
          <w:bCs/>
          <w:iCs/>
          <w:szCs w:val="24"/>
        </w:rPr>
        <w:t>Answer candidate questions.</w:t>
      </w:r>
      <w:r w:rsidRPr="005820F6">
        <w:rPr>
          <w:rFonts w:cstheme="minorHAnsi"/>
          <w:b/>
          <w:bCs/>
          <w:szCs w:val="24"/>
        </w:rPr>
        <w:t xml:space="preserve">  </w:t>
      </w:r>
      <w:r w:rsidRPr="005820F6">
        <w:rPr>
          <w:rFonts w:cstheme="minorHAnsi"/>
          <w:szCs w:val="24"/>
        </w:rPr>
        <w:t>The interview is also a recruitment tool—or, viewed from the candidate's perspective, a way for the candidate to assess the prospective employer. Providing an opportunity for the candidate to ask questions helps the candidate make a well-informed employment decision, thus increasing the odds of a good fit between employee and employer. It also shows interest in the candidate, which is part of effective recruiting.</w:t>
      </w:r>
    </w:p>
    <w:p w14:paraId="33929CA2" w14:textId="77777777" w:rsidR="00CA3903" w:rsidRPr="00D232CD" w:rsidRDefault="00CA3903" w:rsidP="009241F7">
      <w:pPr>
        <w:rPr>
          <w:rFonts w:cstheme="minorHAnsi"/>
          <w:szCs w:val="24"/>
        </w:rPr>
      </w:pPr>
    </w:p>
    <w:p w14:paraId="33929CA3" w14:textId="77777777" w:rsidR="009241F7" w:rsidRPr="005820F6" w:rsidRDefault="009241F7" w:rsidP="00791CDB">
      <w:pPr>
        <w:pStyle w:val="Heading2"/>
        <w:numPr>
          <w:ilvl w:val="0"/>
          <w:numId w:val="19"/>
        </w:numPr>
        <w:rPr>
          <w:b/>
          <w:color w:val="auto"/>
        </w:rPr>
      </w:pPr>
      <w:bookmarkStart w:id="9" w:name="_Toc72998256"/>
      <w:r w:rsidRPr="005820F6">
        <w:rPr>
          <w:b/>
          <w:color w:val="auto"/>
        </w:rPr>
        <w:t>A</w:t>
      </w:r>
      <w:r w:rsidR="00791CDB" w:rsidRPr="005820F6">
        <w:rPr>
          <w:b/>
          <w:color w:val="auto"/>
        </w:rPr>
        <w:t>fter the Interview</w:t>
      </w:r>
      <w:bookmarkEnd w:id="9"/>
    </w:p>
    <w:p w14:paraId="33929CA4" w14:textId="77777777" w:rsidR="009241F7" w:rsidRPr="00D232CD" w:rsidRDefault="009241F7" w:rsidP="009241F7">
      <w:pPr>
        <w:rPr>
          <w:rFonts w:cstheme="minorHAnsi"/>
          <w:b/>
          <w:bCs/>
          <w:color w:val="4F6228"/>
          <w:szCs w:val="24"/>
        </w:rPr>
      </w:pPr>
    </w:p>
    <w:p w14:paraId="33929CA5" w14:textId="358F092C" w:rsidR="009241F7" w:rsidRPr="005820F6" w:rsidRDefault="009241F7" w:rsidP="009241F7">
      <w:pPr>
        <w:rPr>
          <w:rFonts w:cstheme="minorHAnsi"/>
          <w:bCs/>
          <w:szCs w:val="24"/>
        </w:rPr>
      </w:pPr>
      <w:r w:rsidRPr="005820F6">
        <w:rPr>
          <w:rFonts w:cstheme="minorHAnsi"/>
          <w:b/>
          <w:bCs/>
          <w:szCs w:val="24"/>
        </w:rPr>
        <w:t xml:space="preserve">Assess.  </w:t>
      </w:r>
      <w:r w:rsidRPr="005820F6">
        <w:rPr>
          <w:rFonts w:cstheme="minorHAnsi"/>
          <w:bCs/>
          <w:szCs w:val="24"/>
        </w:rPr>
        <w:t xml:space="preserve">Evaluate the candidate based on your notes.  Document your assessment.  If there is litigation over your selection, a third party will be deciding whether there was fair consideration given to all applicants. You will be asked to </w:t>
      </w:r>
      <w:r w:rsidR="009A322D">
        <w:rPr>
          <w:rFonts w:cstheme="minorHAnsi"/>
          <w:bCs/>
          <w:szCs w:val="24"/>
        </w:rPr>
        <w:t xml:space="preserve">provide your detailed notes </w:t>
      </w:r>
      <w:proofErr w:type="gramStart"/>
      <w:r w:rsidR="009A322D">
        <w:rPr>
          <w:rFonts w:cstheme="minorHAnsi"/>
          <w:bCs/>
          <w:szCs w:val="24"/>
        </w:rPr>
        <w:t>in order to</w:t>
      </w:r>
      <w:proofErr w:type="gramEnd"/>
      <w:r w:rsidR="009A322D">
        <w:rPr>
          <w:rFonts w:cstheme="minorHAnsi"/>
          <w:bCs/>
          <w:szCs w:val="24"/>
        </w:rPr>
        <w:t xml:space="preserve"> </w:t>
      </w:r>
      <w:r w:rsidRPr="005820F6">
        <w:rPr>
          <w:rFonts w:cstheme="minorHAnsi"/>
          <w:bCs/>
          <w:szCs w:val="24"/>
        </w:rPr>
        <w:t>support you</w:t>
      </w:r>
      <w:r w:rsidR="00F17E08">
        <w:rPr>
          <w:rFonts w:cstheme="minorHAnsi"/>
          <w:bCs/>
          <w:szCs w:val="24"/>
        </w:rPr>
        <w:t>r</w:t>
      </w:r>
      <w:r w:rsidRPr="005820F6">
        <w:rPr>
          <w:rFonts w:cstheme="minorHAnsi"/>
          <w:bCs/>
          <w:szCs w:val="24"/>
        </w:rPr>
        <w:t xml:space="preserve"> decision.  Since memories are fallible, you should retain documentation of your interviews for at least three years so that you can explain the reasons for your selection. The notes that you keep should summarize the characteristics of each applicant and show that you covered the same general topics.  </w:t>
      </w:r>
    </w:p>
    <w:p w14:paraId="33929CA9" w14:textId="77777777" w:rsidR="009241F7" w:rsidRPr="005820F6" w:rsidRDefault="009241F7" w:rsidP="009241F7">
      <w:pPr>
        <w:rPr>
          <w:rFonts w:cstheme="minorHAnsi"/>
          <w:szCs w:val="24"/>
        </w:rPr>
      </w:pPr>
    </w:p>
    <w:p w14:paraId="33929CAA" w14:textId="77777777" w:rsidR="009241F7" w:rsidRPr="005820F6" w:rsidRDefault="009241F7" w:rsidP="009241F7">
      <w:pPr>
        <w:rPr>
          <w:rFonts w:cstheme="minorHAnsi"/>
          <w:szCs w:val="24"/>
        </w:rPr>
      </w:pPr>
      <w:r w:rsidRPr="005820F6">
        <w:rPr>
          <w:rFonts w:cstheme="minorHAnsi"/>
          <w:b/>
          <w:szCs w:val="24"/>
        </w:rPr>
        <w:t xml:space="preserve">Evaluating the interview.  </w:t>
      </w:r>
      <w:r w:rsidRPr="005820F6">
        <w:rPr>
          <w:rFonts w:cstheme="minorHAnsi"/>
          <w:szCs w:val="24"/>
        </w:rPr>
        <w:t>After conducting the interview consider the following and make necessary changes for future vacancies:</w:t>
      </w:r>
    </w:p>
    <w:p w14:paraId="33929CAB" w14:textId="77777777" w:rsidR="009241F7" w:rsidRPr="00D232CD" w:rsidRDefault="009241F7" w:rsidP="009241F7">
      <w:pPr>
        <w:numPr>
          <w:ilvl w:val="0"/>
          <w:numId w:val="1"/>
        </w:numPr>
        <w:spacing w:line="240" w:lineRule="auto"/>
        <w:rPr>
          <w:rFonts w:cstheme="minorHAnsi"/>
          <w:szCs w:val="24"/>
        </w:rPr>
      </w:pPr>
      <w:r w:rsidRPr="00D232CD">
        <w:rPr>
          <w:rFonts w:cstheme="minorHAnsi"/>
          <w:szCs w:val="24"/>
        </w:rPr>
        <w:t xml:space="preserve">Do the interview questions make useful job-related distinctions among candidates? </w:t>
      </w:r>
    </w:p>
    <w:p w14:paraId="33929CAC" w14:textId="77777777" w:rsidR="009241F7" w:rsidRPr="00D232CD" w:rsidRDefault="009241F7" w:rsidP="009241F7">
      <w:pPr>
        <w:numPr>
          <w:ilvl w:val="0"/>
          <w:numId w:val="1"/>
        </w:numPr>
        <w:spacing w:line="240" w:lineRule="auto"/>
        <w:rPr>
          <w:rFonts w:cstheme="minorHAnsi"/>
          <w:szCs w:val="24"/>
        </w:rPr>
      </w:pPr>
      <w:r w:rsidRPr="00D232CD">
        <w:rPr>
          <w:rFonts w:cstheme="minorHAnsi"/>
          <w:szCs w:val="24"/>
        </w:rPr>
        <w:t xml:space="preserve">Are you (and other interviewers) comfortable with the interview questions and process? </w:t>
      </w:r>
    </w:p>
    <w:p w14:paraId="33929CAE" w14:textId="77777777" w:rsidR="009241F7" w:rsidRPr="00D232CD" w:rsidRDefault="009241F7" w:rsidP="009241F7">
      <w:pPr>
        <w:numPr>
          <w:ilvl w:val="0"/>
          <w:numId w:val="1"/>
        </w:numPr>
        <w:spacing w:line="240" w:lineRule="auto"/>
        <w:rPr>
          <w:rFonts w:cstheme="minorHAnsi"/>
          <w:szCs w:val="24"/>
        </w:rPr>
      </w:pPr>
      <w:r w:rsidRPr="00D232CD">
        <w:rPr>
          <w:rFonts w:cstheme="minorHAnsi"/>
          <w:szCs w:val="24"/>
        </w:rPr>
        <w:t xml:space="preserve">How are candidates performing on the interview? Are different groups performing differently? </w:t>
      </w:r>
    </w:p>
    <w:p w14:paraId="33929CAF" w14:textId="77777777" w:rsidR="009241F7" w:rsidRPr="00D232CD" w:rsidRDefault="009241F7" w:rsidP="009241F7">
      <w:pPr>
        <w:numPr>
          <w:ilvl w:val="0"/>
          <w:numId w:val="1"/>
        </w:numPr>
        <w:spacing w:line="240" w:lineRule="auto"/>
        <w:rPr>
          <w:rFonts w:cstheme="minorHAnsi"/>
          <w:szCs w:val="24"/>
        </w:rPr>
      </w:pPr>
      <w:r w:rsidRPr="00D232CD">
        <w:rPr>
          <w:rFonts w:cstheme="minorHAnsi"/>
          <w:szCs w:val="24"/>
        </w:rPr>
        <w:t xml:space="preserve">How are selecting officials using the results of the interview? </w:t>
      </w:r>
    </w:p>
    <w:p w14:paraId="33929CB0" w14:textId="77777777" w:rsidR="009241F7" w:rsidRPr="00D232CD" w:rsidRDefault="009241F7" w:rsidP="009241F7">
      <w:pPr>
        <w:numPr>
          <w:ilvl w:val="0"/>
          <w:numId w:val="1"/>
        </w:numPr>
        <w:spacing w:line="240" w:lineRule="auto"/>
        <w:rPr>
          <w:rFonts w:cstheme="minorHAnsi"/>
          <w:szCs w:val="24"/>
        </w:rPr>
      </w:pPr>
      <w:r w:rsidRPr="00D232CD">
        <w:rPr>
          <w:rFonts w:cstheme="minorHAnsi"/>
          <w:szCs w:val="24"/>
        </w:rPr>
        <w:t xml:space="preserve">Do selecting officials believe that the interview is successful at identifying good employees? </w:t>
      </w:r>
    </w:p>
    <w:p w14:paraId="33929CB1" w14:textId="77777777" w:rsidR="009241F7" w:rsidRPr="00D232CD" w:rsidRDefault="009241F7" w:rsidP="009241F7">
      <w:pPr>
        <w:numPr>
          <w:ilvl w:val="0"/>
          <w:numId w:val="1"/>
        </w:numPr>
        <w:spacing w:line="240" w:lineRule="auto"/>
        <w:rPr>
          <w:rFonts w:cstheme="minorHAnsi"/>
          <w:szCs w:val="24"/>
        </w:rPr>
      </w:pPr>
      <w:r w:rsidRPr="00D232CD">
        <w:rPr>
          <w:rFonts w:cstheme="minorHAnsi"/>
          <w:szCs w:val="24"/>
        </w:rPr>
        <w:t xml:space="preserve">How do candidates perceive the interview? </w:t>
      </w:r>
    </w:p>
    <w:p w14:paraId="33929CB2" w14:textId="77777777" w:rsidR="009241F7" w:rsidRPr="00D232CD" w:rsidRDefault="009241F7" w:rsidP="009241F7">
      <w:pPr>
        <w:rPr>
          <w:rFonts w:cstheme="minorHAnsi"/>
          <w:szCs w:val="24"/>
        </w:rPr>
      </w:pPr>
    </w:p>
    <w:p w14:paraId="33929CB3" w14:textId="600C9A53" w:rsidR="009241F7" w:rsidRPr="00D232CD" w:rsidRDefault="000B1085" w:rsidP="009241F7">
      <w:pPr>
        <w:rPr>
          <w:rFonts w:cstheme="minorHAnsi"/>
          <w:szCs w:val="24"/>
        </w:rPr>
      </w:pPr>
      <w:r>
        <w:rPr>
          <w:rFonts w:cstheme="minorHAnsi"/>
          <w:szCs w:val="24"/>
        </w:rPr>
        <w:t xml:space="preserve">Evaluating the interview process </w:t>
      </w:r>
      <w:r w:rsidR="002F78D5">
        <w:rPr>
          <w:rFonts w:cstheme="minorHAnsi"/>
          <w:szCs w:val="24"/>
        </w:rPr>
        <w:t>w</w:t>
      </w:r>
      <w:r w:rsidR="009241F7" w:rsidRPr="00D232CD">
        <w:rPr>
          <w:rFonts w:cstheme="minorHAnsi"/>
          <w:szCs w:val="24"/>
        </w:rPr>
        <w:t>ill ensure that the interview remains relevant, useful, and defensible.</w:t>
      </w:r>
    </w:p>
    <w:p w14:paraId="33929CB4" w14:textId="77777777" w:rsidR="009241F7" w:rsidRPr="00D232CD" w:rsidRDefault="009241F7" w:rsidP="009241F7">
      <w:pPr>
        <w:rPr>
          <w:rFonts w:cstheme="minorHAnsi"/>
          <w:szCs w:val="24"/>
        </w:rPr>
      </w:pPr>
    </w:p>
    <w:p w14:paraId="33929CB5" w14:textId="749B9E52" w:rsidR="009241F7" w:rsidRPr="005820F6" w:rsidRDefault="009241F7" w:rsidP="005820F6">
      <w:pPr>
        <w:rPr>
          <w:rFonts w:cstheme="minorHAnsi"/>
          <w:b/>
          <w:szCs w:val="24"/>
        </w:rPr>
      </w:pPr>
      <w:r w:rsidRPr="005820F6">
        <w:rPr>
          <w:rFonts w:cstheme="minorHAnsi"/>
          <w:b/>
          <w:szCs w:val="24"/>
        </w:rPr>
        <w:t>Exercise judgement in hiring.</w:t>
      </w:r>
      <w:bookmarkStart w:id="10" w:name="_Toc508549958"/>
      <w:bookmarkStart w:id="11" w:name="_Toc508550335"/>
      <w:bookmarkStart w:id="12" w:name="_Toc510168154"/>
      <w:bookmarkStart w:id="13" w:name="_Toc510168293"/>
      <w:bookmarkStart w:id="14" w:name="_Toc510169350"/>
      <w:bookmarkStart w:id="15" w:name="_Toc510170836"/>
      <w:bookmarkStart w:id="16" w:name="_Toc510170911"/>
      <w:bookmarkStart w:id="17" w:name="_Toc510171213"/>
      <w:bookmarkStart w:id="18" w:name="_Toc510171321"/>
      <w:bookmarkStart w:id="19" w:name="_Toc510171381"/>
      <w:bookmarkStart w:id="20" w:name="_Toc510171459"/>
      <w:bookmarkStart w:id="21" w:name="_Toc510171596"/>
      <w:bookmarkStart w:id="22" w:name="_Toc510171663"/>
      <w:r w:rsidR="005820F6">
        <w:rPr>
          <w:rFonts w:cstheme="minorHAnsi"/>
          <w:b/>
          <w:szCs w:val="24"/>
        </w:rPr>
        <w:t xml:space="preserve">  </w:t>
      </w:r>
      <w:r w:rsidRPr="00D232CD">
        <w:rPr>
          <w:rFonts w:cstheme="minorHAnsi"/>
          <w:szCs w:val="24"/>
        </w:rPr>
        <w:t xml:space="preserve">The interview process is an excellent method for assessing job candidates and ensuring that the hiring process is valid and job-related.  However, interview results alone should not dictate the selection decision.  Judgment also comes into play, and managers and supervisors should consider a full range of information when </w:t>
      </w:r>
      <w:proofErr w:type="gramStart"/>
      <w:r w:rsidRPr="00D232CD">
        <w:rPr>
          <w:rFonts w:cstheme="minorHAnsi"/>
          <w:szCs w:val="24"/>
        </w:rPr>
        <w:t>making a selection</w:t>
      </w:r>
      <w:proofErr w:type="gramEnd"/>
      <w:r w:rsidRPr="00D232CD">
        <w:rPr>
          <w:rFonts w:cstheme="minorHAnsi"/>
          <w:szCs w:val="24"/>
        </w:rPr>
        <w:t xml:space="preserve"> decision.  This information can include things such as the candidates’ past performance</w:t>
      </w:r>
      <w:r w:rsidR="0007254A">
        <w:rPr>
          <w:rFonts w:cstheme="minorHAnsi"/>
          <w:szCs w:val="24"/>
        </w:rPr>
        <w:t xml:space="preserve"> (performance appraisals)</w:t>
      </w:r>
      <w:r w:rsidRPr="00D232CD">
        <w:rPr>
          <w:rFonts w:cstheme="minorHAnsi"/>
          <w:szCs w:val="24"/>
        </w:rPr>
        <w:t xml:space="preserve">, </w:t>
      </w:r>
      <w:r w:rsidR="003E4393">
        <w:rPr>
          <w:rFonts w:cstheme="minorHAnsi"/>
          <w:szCs w:val="24"/>
        </w:rPr>
        <w:t xml:space="preserve">awards, </w:t>
      </w:r>
      <w:r w:rsidRPr="00D232CD">
        <w:rPr>
          <w:rFonts w:cstheme="minorHAnsi"/>
          <w:szCs w:val="24"/>
        </w:rPr>
        <w:t>training and experience, and reference checks.  Indeed, no assessment tool – no matter how statistically valid or reliable – can measure and weigh every relevant factor of the selection.  Ultimately, it is up to the manager or supervisor to determine which candidate represents the best “fit” for the position and the organization based on job-related, factual, and objective information</w:t>
      </w:r>
      <w:bookmarkEnd w:id="10"/>
      <w:bookmarkEnd w:id="11"/>
      <w:r w:rsidRPr="00D232CD">
        <w:rPr>
          <w:rFonts w:cstheme="minorHAnsi"/>
          <w:szCs w:val="24"/>
        </w:rPr>
        <w:t>.</w:t>
      </w:r>
      <w:bookmarkEnd w:id="12"/>
      <w:bookmarkEnd w:id="13"/>
      <w:bookmarkEnd w:id="14"/>
      <w:bookmarkEnd w:id="15"/>
      <w:bookmarkEnd w:id="16"/>
      <w:bookmarkEnd w:id="17"/>
      <w:bookmarkEnd w:id="18"/>
      <w:bookmarkEnd w:id="19"/>
      <w:bookmarkEnd w:id="20"/>
      <w:bookmarkEnd w:id="21"/>
      <w:bookmarkEnd w:id="22"/>
    </w:p>
    <w:p w14:paraId="2081A75B" w14:textId="77777777" w:rsidR="002F78D5" w:rsidRDefault="002F78D5" w:rsidP="009241F7">
      <w:pPr>
        <w:spacing w:after="160" w:line="259" w:lineRule="auto"/>
        <w:rPr>
          <w:rFonts w:cstheme="minorHAnsi"/>
          <w:szCs w:val="24"/>
        </w:rPr>
      </w:pPr>
    </w:p>
    <w:p w14:paraId="3853EFA7" w14:textId="1CFA15FA" w:rsidR="000D5BAD" w:rsidRDefault="000D5BAD" w:rsidP="009241F7">
      <w:pPr>
        <w:spacing w:after="160" w:line="259" w:lineRule="auto"/>
        <w:rPr>
          <w:rFonts w:cstheme="minorHAnsi"/>
          <w:szCs w:val="24"/>
        </w:rPr>
      </w:pPr>
      <w:r w:rsidRPr="00B84D77">
        <w:rPr>
          <w:rFonts w:cstheme="minorHAnsi"/>
          <w:szCs w:val="24"/>
          <w:u w:val="single"/>
        </w:rPr>
        <w:t>For DOI</w:t>
      </w:r>
      <w:r>
        <w:rPr>
          <w:rFonts w:cstheme="minorHAnsi"/>
          <w:szCs w:val="24"/>
        </w:rPr>
        <w:t xml:space="preserve">: </w:t>
      </w:r>
      <w:r w:rsidR="00E478EA">
        <w:rPr>
          <w:rFonts w:cstheme="minorHAnsi"/>
          <w:szCs w:val="24"/>
        </w:rPr>
        <w:t>Due weight consideration is a merit promotion review process used to provide consideration to performance appraisals and awards submitted with the application.</w:t>
      </w:r>
      <w:r w:rsidR="00C05E6C">
        <w:rPr>
          <w:rFonts w:cstheme="minorHAnsi"/>
          <w:szCs w:val="24"/>
        </w:rPr>
        <w:t xml:space="preserve"> For DOI Merit Promotion certificates, selecting </w:t>
      </w:r>
      <w:r w:rsidR="004A20B0">
        <w:rPr>
          <w:rFonts w:cstheme="minorHAnsi"/>
          <w:szCs w:val="24"/>
        </w:rPr>
        <w:t>officials have an obligation to consider performance appraisals and awards during the selection process.</w:t>
      </w:r>
      <w:r w:rsidR="004C1895">
        <w:rPr>
          <w:rFonts w:cstheme="minorHAnsi"/>
          <w:szCs w:val="24"/>
        </w:rPr>
        <w:t xml:space="preserve">  </w:t>
      </w:r>
      <w:r w:rsidR="00DD24F5">
        <w:rPr>
          <w:rFonts w:cstheme="minorHAnsi"/>
          <w:szCs w:val="24"/>
        </w:rPr>
        <w:t>Reference</w:t>
      </w:r>
      <w:r w:rsidR="00871298">
        <w:rPr>
          <w:rFonts w:cstheme="minorHAnsi"/>
          <w:szCs w:val="24"/>
        </w:rPr>
        <w:t xml:space="preserve"> information provided in </w:t>
      </w:r>
      <w:r w:rsidR="00725F7B">
        <w:rPr>
          <w:rFonts w:cstheme="minorHAnsi"/>
          <w:szCs w:val="24"/>
        </w:rPr>
        <w:t>the certificate review instruction</w:t>
      </w:r>
      <w:r w:rsidR="007F5B58">
        <w:rPr>
          <w:rFonts w:cstheme="minorHAnsi"/>
          <w:szCs w:val="24"/>
        </w:rPr>
        <w:t xml:space="preserve"> in </w:t>
      </w:r>
      <w:r w:rsidR="00871298">
        <w:rPr>
          <w:rFonts w:cstheme="minorHAnsi"/>
          <w:szCs w:val="24"/>
        </w:rPr>
        <w:t>USA</w:t>
      </w:r>
      <w:r w:rsidR="003D2A06">
        <w:rPr>
          <w:rFonts w:cstheme="minorHAnsi"/>
          <w:szCs w:val="24"/>
        </w:rPr>
        <w:t xml:space="preserve"> Staffing</w:t>
      </w:r>
      <w:r w:rsidR="00CB1F29">
        <w:rPr>
          <w:rFonts w:cstheme="minorHAnsi"/>
          <w:szCs w:val="24"/>
        </w:rPr>
        <w:t xml:space="preserve"> wh</w:t>
      </w:r>
      <w:r w:rsidR="00366C34">
        <w:rPr>
          <w:rFonts w:cstheme="minorHAnsi"/>
          <w:szCs w:val="24"/>
        </w:rPr>
        <w:t>en you receive your certificate of eligibles.</w:t>
      </w:r>
      <w:r w:rsidR="004669F2">
        <w:rPr>
          <w:rFonts w:cstheme="minorHAnsi"/>
          <w:szCs w:val="24"/>
        </w:rPr>
        <w:t xml:space="preserve">  Additional information on </w:t>
      </w:r>
      <w:r w:rsidR="004036E1">
        <w:rPr>
          <w:rFonts w:cstheme="minorHAnsi"/>
          <w:szCs w:val="24"/>
        </w:rPr>
        <w:t>d</w:t>
      </w:r>
      <w:r w:rsidR="004669F2">
        <w:rPr>
          <w:rFonts w:cstheme="minorHAnsi"/>
          <w:szCs w:val="24"/>
        </w:rPr>
        <w:t xml:space="preserve">ue </w:t>
      </w:r>
      <w:r w:rsidR="004036E1">
        <w:rPr>
          <w:rFonts w:cstheme="minorHAnsi"/>
          <w:szCs w:val="24"/>
        </w:rPr>
        <w:t>w</w:t>
      </w:r>
      <w:r w:rsidR="004669F2">
        <w:rPr>
          <w:rFonts w:cstheme="minorHAnsi"/>
          <w:szCs w:val="24"/>
        </w:rPr>
        <w:t xml:space="preserve">eight </w:t>
      </w:r>
      <w:r w:rsidR="004036E1">
        <w:rPr>
          <w:rFonts w:cstheme="minorHAnsi"/>
          <w:szCs w:val="24"/>
        </w:rPr>
        <w:t>can be referenced in the links below:</w:t>
      </w:r>
    </w:p>
    <w:p w14:paraId="071DAD5E" w14:textId="41D5D34F" w:rsidR="000D5BAD" w:rsidRDefault="00A23A7D" w:rsidP="000D5BAD">
      <w:pPr>
        <w:spacing w:after="160" w:line="259" w:lineRule="auto"/>
        <w:rPr>
          <w:rFonts w:cstheme="minorHAnsi"/>
          <w:szCs w:val="24"/>
        </w:rPr>
      </w:pPr>
      <w:hyperlink r:id="rId14" w:history="1">
        <w:r w:rsidR="000D5BAD" w:rsidRPr="003203F0">
          <w:rPr>
            <w:rStyle w:val="Hyperlink"/>
            <w:rFonts w:cstheme="minorHAnsi"/>
            <w:szCs w:val="24"/>
          </w:rPr>
          <w:t>DOI PB 20-20 Agency Merit Promotion Plan Policy and Staffing Guidance dated 11/10/2020</w:t>
        </w:r>
      </w:hyperlink>
      <w:r w:rsidR="000D5BAD">
        <w:rPr>
          <w:rFonts w:cstheme="minorHAnsi"/>
          <w:szCs w:val="24"/>
        </w:rPr>
        <w:t xml:space="preserve"> </w:t>
      </w:r>
    </w:p>
    <w:p w14:paraId="18909E81" w14:textId="43BFABE0" w:rsidR="000D5BAD" w:rsidRDefault="00A23A7D" w:rsidP="000D5BAD">
      <w:pPr>
        <w:spacing w:after="160" w:line="259" w:lineRule="auto"/>
        <w:rPr>
          <w:rFonts w:cstheme="minorHAnsi"/>
          <w:szCs w:val="24"/>
        </w:rPr>
      </w:pPr>
      <w:hyperlink r:id="rId15" w:history="1">
        <w:r w:rsidR="000D5BAD" w:rsidRPr="00352349">
          <w:rPr>
            <w:rStyle w:val="Hyperlink"/>
            <w:rFonts w:cstheme="minorHAnsi"/>
            <w:szCs w:val="24"/>
          </w:rPr>
          <w:t>Merit Promotion and Staffing Policy Personnel Handbook</w:t>
        </w:r>
      </w:hyperlink>
    </w:p>
    <w:p w14:paraId="33929CB7" w14:textId="77777777" w:rsidR="009241F7" w:rsidRPr="00D232CD" w:rsidRDefault="009241F7" w:rsidP="00CD65B9">
      <w:pPr>
        <w:pStyle w:val="Heading1"/>
      </w:pPr>
      <w:bookmarkStart w:id="23" w:name="_Toc72998257"/>
      <w:r w:rsidRPr="00D232CD">
        <w:t>IV. Common Biases in Interviewing</w:t>
      </w:r>
      <w:bookmarkEnd w:id="23"/>
      <w:r w:rsidRPr="00D232CD">
        <w:t xml:space="preserve"> </w:t>
      </w:r>
    </w:p>
    <w:p w14:paraId="33929CB8" w14:textId="77777777" w:rsidR="009241F7" w:rsidRPr="00D232CD" w:rsidRDefault="009241F7" w:rsidP="009241F7">
      <w:pPr>
        <w:pStyle w:val="Default"/>
        <w:rPr>
          <w:rFonts w:asciiTheme="minorHAnsi" w:hAnsiTheme="minorHAnsi" w:cstheme="minorHAnsi"/>
          <w:color w:val="auto"/>
        </w:rPr>
      </w:pPr>
    </w:p>
    <w:p w14:paraId="33929CB9" w14:textId="77777777" w:rsidR="009241F7" w:rsidRPr="00D11036" w:rsidRDefault="009241F7" w:rsidP="00D11036">
      <w:pPr>
        <w:rPr>
          <w:b/>
        </w:rPr>
      </w:pPr>
      <w:r w:rsidRPr="00D11036">
        <w:rPr>
          <w:b/>
        </w:rPr>
        <w:t xml:space="preserve">Interpersonal Bias and Rating Errors. </w:t>
      </w:r>
    </w:p>
    <w:p w14:paraId="33929CBA" w14:textId="77777777" w:rsidR="009241F7" w:rsidRPr="00D232CD" w:rsidRDefault="009241F7" w:rsidP="009241F7">
      <w:pPr>
        <w:pStyle w:val="Default"/>
        <w:rPr>
          <w:rFonts w:asciiTheme="minorHAnsi" w:hAnsiTheme="minorHAnsi" w:cstheme="minorHAnsi"/>
          <w:color w:val="auto"/>
        </w:rPr>
      </w:pPr>
    </w:p>
    <w:p w14:paraId="33929CBB" w14:textId="77777777" w:rsidR="009241F7" w:rsidRPr="00D232CD" w:rsidRDefault="009241F7" w:rsidP="009241F7">
      <w:pPr>
        <w:pStyle w:val="Default"/>
        <w:rPr>
          <w:rFonts w:asciiTheme="minorHAnsi" w:hAnsiTheme="minorHAnsi" w:cstheme="minorHAnsi"/>
        </w:rPr>
      </w:pPr>
      <w:r w:rsidRPr="00D232CD">
        <w:rPr>
          <w:rFonts w:asciiTheme="minorHAnsi" w:hAnsiTheme="minorHAnsi" w:cstheme="minorHAnsi"/>
          <w:color w:val="auto"/>
        </w:rPr>
        <w:t xml:space="preserve">Interviews are by far the most common selection tool in the hiring </w:t>
      </w:r>
      <w:proofErr w:type="gramStart"/>
      <w:r w:rsidRPr="00D232CD">
        <w:rPr>
          <w:rFonts w:asciiTheme="minorHAnsi" w:hAnsiTheme="minorHAnsi" w:cstheme="minorHAnsi"/>
          <w:color w:val="auto"/>
        </w:rPr>
        <w:t>process,</w:t>
      </w:r>
      <w:proofErr w:type="gramEnd"/>
      <w:r w:rsidRPr="00D232CD">
        <w:rPr>
          <w:rFonts w:asciiTheme="minorHAnsi" w:hAnsiTheme="minorHAnsi" w:cstheme="minorHAnsi"/>
          <w:color w:val="auto"/>
        </w:rPr>
        <w:t xml:space="preserve"> however they can also be the most biased selection tool.  These biases include human judgment, limitations, and interviewer biases. Interviewers should refrain from considering any non-performance related factors when making judgments. </w:t>
      </w:r>
      <w:r w:rsidRPr="00D232CD">
        <w:rPr>
          <w:rFonts w:asciiTheme="minorHAnsi" w:hAnsiTheme="minorHAnsi" w:cstheme="minorHAnsi"/>
        </w:rPr>
        <w:t xml:space="preserve">Interviewers can minimize these biases and errors by thoroughly understanding the competencies being assessed and by learning to compare the behaviors exhibited in the interview with the behaviors anchoring the proficiency-level ratings for each competency. </w:t>
      </w:r>
    </w:p>
    <w:p w14:paraId="33929CBC" w14:textId="77777777" w:rsidR="009241F7" w:rsidRPr="00D232CD" w:rsidRDefault="009241F7" w:rsidP="009241F7">
      <w:pPr>
        <w:pStyle w:val="PlainText"/>
        <w:rPr>
          <w:rFonts w:asciiTheme="minorHAnsi" w:hAnsiTheme="minorHAnsi" w:cstheme="minorHAnsi"/>
          <w:sz w:val="24"/>
          <w:szCs w:val="24"/>
        </w:rPr>
      </w:pPr>
    </w:p>
    <w:p w14:paraId="33929CBD" w14:textId="77777777" w:rsidR="009241F7" w:rsidRPr="00D232CD" w:rsidRDefault="009241F7" w:rsidP="009241F7">
      <w:pPr>
        <w:pStyle w:val="PlainText"/>
        <w:numPr>
          <w:ilvl w:val="0"/>
          <w:numId w:val="7"/>
        </w:numPr>
        <w:rPr>
          <w:rFonts w:asciiTheme="minorHAnsi" w:hAnsiTheme="minorHAnsi" w:cstheme="minorHAnsi"/>
          <w:sz w:val="24"/>
          <w:szCs w:val="24"/>
          <w:shd w:val="clear" w:color="auto" w:fill="FFFFFF"/>
        </w:rPr>
      </w:pPr>
      <w:r w:rsidRPr="00D232CD">
        <w:rPr>
          <w:rFonts w:asciiTheme="minorHAnsi" w:hAnsiTheme="minorHAnsi" w:cstheme="minorHAnsi"/>
          <w:b/>
          <w:sz w:val="24"/>
          <w:szCs w:val="24"/>
        </w:rPr>
        <w:t>Stereotyping Bias:</w:t>
      </w:r>
      <w:r w:rsidRPr="00D232CD">
        <w:rPr>
          <w:rFonts w:asciiTheme="minorHAnsi" w:hAnsiTheme="minorHAnsi" w:cstheme="minorHAnsi"/>
          <w:sz w:val="24"/>
          <w:szCs w:val="24"/>
        </w:rPr>
        <w:t xml:space="preserve"> Forming an opinion about how people of a given gender, religion, race, appearance, or other characteristic think, act, respond, or would perform the job without any evidence that this is the case. </w:t>
      </w:r>
    </w:p>
    <w:p w14:paraId="33929CBE" w14:textId="77777777" w:rsidR="009241F7" w:rsidRPr="00D232CD" w:rsidRDefault="009241F7" w:rsidP="009241F7">
      <w:pPr>
        <w:pStyle w:val="PlainText"/>
        <w:ind w:left="720"/>
        <w:rPr>
          <w:rFonts w:asciiTheme="minorHAnsi" w:hAnsiTheme="minorHAnsi" w:cstheme="minorHAnsi"/>
          <w:sz w:val="24"/>
          <w:szCs w:val="24"/>
          <w:shd w:val="clear" w:color="auto" w:fill="FFFFFF"/>
        </w:rPr>
      </w:pPr>
      <w:r w:rsidRPr="00D232CD">
        <w:rPr>
          <w:rFonts w:asciiTheme="minorHAnsi" w:hAnsiTheme="minorHAnsi" w:cstheme="minorHAnsi"/>
          <w:i/>
          <w:sz w:val="24"/>
          <w:szCs w:val="24"/>
        </w:rPr>
        <w:t>Example</w:t>
      </w:r>
      <w:r w:rsidRPr="00D232CD">
        <w:rPr>
          <w:rFonts w:asciiTheme="minorHAnsi" w:hAnsiTheme="minorHAnsi" w:cstheme="minorHAnsi"/>
          <w:sz w:val="24"/>
          <w:szCs w:val="24"/>
        </w:rPr>
        <w:t>: Forming the opinion that a candidate who is pregnant will not perform well in the job and use a lot of leave and allowing that to impact your assessment of the candidate’s ability to successfully perform the duties of the position.</w:t>
      </w:r>
    </w:p>
    <w:p w14:paraId="33929CBF" w14:textId="77777777" w:rsidR="009241F7" w:rsidRPr="00D232CD" w:rsidRDefault="009241F7" w:rsidP="009241F7">
      <w:pPr>
        <w:pStyle w:val="PlainText"/>
        <w:numPr>
          <w:ilvl w:val="0"/>
          <w:numId w:val="7"/>
        </w:numPr>
        <w:rPr>
          <w:rFonts w:asciiTheme="minorHAnsi" w:hAnsiTheme="minorHAnsi" w:cstheme="minorHAnsi"/>
          <w:sz w:val="24"/>
          <w:szCs w:val="24"/>
          <w:shd w:val="clear" w:color="auto" w:fill="FFFFFF"/>
        </w:rPr>
      </w:pPr>
      <w:r w:rsidRPr="00D232CD">
        <w:rPr>
          <w:rFonts w:asciiTheme="minorHAnsi" w:hAnsiTheme="minorHAnsi" w:cstheme="minorHAnsi"/>
          <w:b/>
          <w:sz w:val="24"/>
          <w:szCs w:val="24"/>
          <w:shd w:val="clear" w:color="auto" w:fill="FFFFFF"/>
        </w:rPr>
        <w:t>Confirmation Bias:</w:t>
      </w:r>
      <w:r w:rsidRPr="00D232CD">
        <w:rPr>
          <w:rFonts w:asciiTheme="minorHAnsi" w:hAnsiTheme="minorHAnsi" w:cstheme="minorHAnsi"/>
          <w:sz w:val="24"/>
          <w:szCs w:val="24"/>
          <w:shd w:val="clear" w:color="auto" w:fill="FFFFFF"/>
        </w:rPr>
        <w:t xml:space="preserve"> When an interviewer creates a pre-conceived belief about an applicant prior to the interview and seeks out information to support that belief during the interview.</w:t>
      </w:r>
    </w:p>
    <w:p w14:paraId="33929CC0" w14:textId="77777777" w:rsidR="009241F7" w:rsidRPr="00D232CD" w:rsidRDefault="009241F7" w:rsidP="009241F7">
      <w:pPr>
        <w:pStyle w:val="PlainText"/>
        <w:ind w:left="720"/>
        <w:rPr>
          <w:rFonts w:asciiTheme="minorHAnsi" w:hAnsiTheme="minorHAnsi" w:cstheme="minorHAnsi"/>
          <w:sz w:val="24"/>
          <w:szCs w:val="24"/>
          <w:shd w:val="clear" w:color="auto" w:fill="FFFFFF"/>
        </w:rPr>
      </w:pPr>
      <w:r w:rsidRPr="00D232CD">
        <w:rPr>
          <w:rFonts w:asciiTheme="minorHAnsi" w:hAnsiTheme="minorHAnsi" w:cstheme="minorHAnsi"/>
          <w:i/>
          <w:sz w:val="24"/>
          <w:szCs w:val="24"/>
          <w:shd w:val="clear" w:color="auto" w:fill="FFFFFF"/>
        </w:rPr>
        <w:t>Example</w:t>
      </w:r>
      <w:r w:rsidRPr="00D232CD">
        <w:rPr>
          <w:rFonts w:asciiTheme="minorHAnsi" w:hAnsiTheme="minorHAnsi" w:cstheme="minorHAnsi"/>
          <w:sz w:val="24"/>
          <w:szCs w:val="24"/>
          <w:shd w:val="clear" w:color="auto" w:fill="FFFFFF"/>
        </w:rPr>
        <w:t xml:space="preserve">: Having a belief that a candidate is highly intelligent and only paying attention to information throughout the interview that is consistent with that belief, and </w:t>
      </w:r>
      <w:r w:rsidRPr="00D232CD">
        <w:rPr>
          <w:rFonts w:asciiTheme="minorHAnsi" w:hAnsiTheme="minorHAnsi" w:cstheme="minorHAnsi"/>
          <w:sz w:val="24"/>
          <w:szCs w:val="24"/>
        </w:rPr>
        <w:t>allowing that to impact your assessment of the candidate’s ability to successfully perform the duties of the position.</w:t>
      </w:r>
    </w:p>
    <w:p w14:paraId="33929CC1" w14:textId="77777777" w:rsidR="009241F7" w:rsidRPr="00D232CD" w:rsidRDefault="009241F7" w:rsidP="009241F7">
      <w:pPr>
        <w:pStyle w:val="PlainText"/>
        <w:numPr>
          <w:ilvl w:val="0"/>
          <w:numId w:val="7"/>
        </w:numPr>
        <w:rPr>
          <w:rFonts w:asciiTheme="minorHAnsi" w:hAnsiTheme="minorHAnsi" w:cstheme="minorHAnsi"/>
          <w:sz w:val="24"/>
          <w:szCs w:val="24"/>
          <w:shd w:val="clear" w:color="auto" w:fill="FFFFFF"/>
        </w:rPr>
      </w:pPr>
      <w:r w:rsidRPr="00D232CD">
        <w:rPr>
          <w:rStyle w:val="Strong"/>
          <w:rFonts w:asciiTheme="minorHAnsi" w:hAnsiTheme="minorHAnsi" w:cstheme="minorHAnsi"/>
          <w:sz w:val="24"/>
          <w:szCs w:val="24"/>
        </w:rPr>
        <w:t>First Impression Bias</w:t>
      </w:r>
      <w:r w:rsidRPr="00D232CD">
        <w:rPr>
          <w:rFonts w:asciiTheme="minorHAnsi" w:hAnsiTheme="minorHAnsi" w:cstheme="minorHAnsi"/>
          <w:sz w:val="24"/>
          <w:szCs w:val="24"/>
        </w:rPr>
        <w:t>: Making judgements about an interviewee based on their first impression being positive or negative. </w:t>
      </w:r>
    </w:p>
    <w:p w14:paraId="33929CC2" w14:textId="77777777" w:rsidR="009241F7" w:rsidRPr="00D232CD" w:rsidRDefault="009241F7" w:rsidP="009241F7">
      <w:pPr>
        <w:pStyle w:val="PlainText"/>
        <w:ind w:left="720"/>
        <w:rPr>
          <w:rFonts w:asciiTheme="minorHAnsi" w:hAnsiTheme="minorHAnsi" w:cstheme="minorHAnsi"/>
          <w:sz w:val="24"/>
          <w:szCs w:val="24"/>
          <w:shd w:val="clear" w:color="auto" w:fill="FFFFFF"/>
        </w:rPr>
      </w:pPr>
      <w:r w:rsidRPr="00D232CD">
        <w:rPr>
          <w:rFonts w:asciiTheme="minorHAnsi" w:hAnsiTheme="minorHAnsi" w:cstheme="minorHAnsi"/>
          <w:i/>
          <w:sz w:val="24"/>
          <w:szCs w:val="24"/>
        </w:rPr>
        <w:t>Example</w:t>
      </w:r>
      <w:r w:rsidRPr="00D232CD">
        <w:rPr>
          <w:rFonts w:asciiTheme="minorHAnsi" w:hAnsiTheme="minorHAnsi" w:cstheme="minorHAnsi"/>
          <w:sz w:val="24"/>
          <w:szCs w:val="24"/>
        </w:rPr>
        <w:t>: Making a judgment of a candidate based on a first impression of their attire and allowing that to impact your assessment of the candidate’s ability to successfully perform the duties of the position.</w:t>
      </w:r>
    </w:p>
    <w:p w14:paraId="33929CC3" w14:textId="77777777" w:rsidR="009241F7" w:rsidRPr="00D232CD" w:rsidRDefault="009241F7" w:rsidP="009241F7">
      <w:pPr>
        <w:pStyle w:val="PlainText"/>
        <w:numPr>
          <w:ilvl w:val="0"/>
          <w:numId w:val="7"/>
        </w:numPr>
        <w:rPr>
          <w:rFonts w:asciiTheme="minorHAnsi" w:hAnsiTheme="minorHAnsi" w:cstheme="minorHAnsi"/>
          <w:sz w:val="24"/>
          <w:szCs w:val="24"/>
          <w:shd w:val="clear" w:color="auto" w:fill="FFFFFF"/>
        </w:rPr>
      </w:pPr>
      <w:r w:rsidRPr="00D232CD">
        <w:rPr>
          <w:rStyle w:val="Strong"/>
          <w:rFonts w:asciiTheme="minorHAnsi" w:hAnsiTheme="minorHAnsi" w:cstheme="minorHAnsi"/>
          <w:sz w:val="24"/>
          <w:szCs w:val="24"/>
        </w:rPr>
        <w:t>“Similar to Me” Effect</w:t>
      </w:r>
      <w:r w:rsidRPr="00D232CD">
        <w:rPr>
          <w:rFonts w:asciiTheme="minorHAnsi" w:hAnsiTheme="minorHAnsi" w:cstheme="minorHAnsi"/>
          <w:sz w:val="24"/>
          <w:szCs w:val="24"/>
        </w:rPr>
        <w:t>: Thinking highly of someone who has a similar mind set or personality to the interviewer.  People have a natural tendency to prefer others who are similar in various ways to themselves. Interviewers should concentrate on the responses given by the candidate in making evaluations, rather than on the outward characteristics and personality of the candidate.</w:t>
      </w:r>
    </w:p>
    <w:p w14:paraId="33929CC4" w14:textId="77777777" w:rsidR="009241F7" w:rsidRPr="00D232CD" w:rsidRDefault="009241F7" w:rsidP="009241F7">
      <w:pPr>
        <w:pStyle w:val="PlainText"/>
        <w:ind w:left="720"/>
        <w:rPr>
          <w:rFonts w:asciiTheme="minorHAnsi" w:hAnsiTheme="minorHAnsi" w:cstheme="minorHAnsi"/>
          <w:i/>
          <w:sz w:val="24"/>
          <w:szCs w:val="24"/>
          <w:shd w:val="clear" w:color="auto" w:fill="FFFFFF"/>
        </w:rPr>
      </w:pPr>
      <w:r w:rsidRPr="00D232CD">
        <w:rPr>
          <w:rFonts w:asciiTheme="minorHAnsi" w:hAnsiTheme="minorHAnsi" w:cstheme="minorHAnsi"/>
          <w:i/>
          <w:sz w:val="24"/>
          <w:szCs w:val="24"/>
        </w:rPr>
        <w:t>Example</w:t>
      </w:r>
      <w:r w:rsidRPr="00D232CD">
        <w:rPr>
          <w:rFonts w:asciiTheme="minorHAnsi" w:hAnsiTheme="minorHAnsi" w:cstheme="minorHAnsi"/>
          <w:sz w:val="24"/>
          <w:szCs w:val="24"/>
        </w:rPr>
        <w:t>: Discovering in an interview that a candidate has a similar mindset as it relates to teamwork and favoring that candidate over another that may be more qualified and prepared to perform well in the job.</w:t>
      </w:r>
      <w:r w:rsidRPr="00D232CD">
        <w:rPr>
          <w:rFonts w:asciiTheme="minorHAnsi" w:hAnsiTheme="minorHAnsi" w:cstheme="minorHAnsi"/>
          <w:i/>
          <w:sz w:val="24"/>
          <w:szCs w:val="24"/>
        </w:rPr>
        <w:t xml:space="preserve"> </w:t>
      </w:r>
    </w:p>
    <w:p w14:paraId="33929CC5" w14:textId="77777777" w:rsidR="009241F7" w:rsidRPr="00D232CD" w:rsidRDefault="009241F7" w:rsidP="009241F7">
      <w:pPr>
        <w:pStyle w:val="PlainText"/>
        <w:numPr>
          <w:ilvl w:val="0"/>
          <w:numId w:val="7"/>
        </w:numPr>
        <w:rPr>
          <w:rFonts w:asciiTheme="minorHAnsi" w:hAnsiTheme="minorHAnsi" w:cstheme="minorHAnsi"/>
          <w:sz w:val="24"/>
          <w:szCs w:val="24"/>
          <w:shd w:val="clear" w:color="auto" w:fill="FFFFFF"/>
        </w:rPr>
      </w:pPr>
      <w:r w:rsidRPr="00D232CD">
        <w:rPr>
          <w:rStyle w:val="Strong"/>
          <w:rFonts w:asciiTheme="minorHAnsi" w:hAnsiTheme="minorHAnsi" w:cstheme="minorHAnsi"/>
          <w:sz w:val="24"/>
          <w:szCs w:val="24"/>
        </w:rPr>
        <w:t>Negative Emphasis Bias</w:t>
      </w:r>
      <w:r w:rsidRPr="00D232CD">
        <w:rPr>
          <w:rFonts w:asciiTheme="minorHAnsi" w:hAnsiTheme="minorHAnsi" w:cstheme="minorHAnsi"/>
          <w:sz w:val="24"/>
          <w:szCs w:val="24"/>
        </w:rPr>
        <w:t xml:space="preserve">: When the interviewer receives a small amount of negative information and uses it to base their entire hiring decision </w:t>
      </w:r>
      <w:proofErr w:type="gramStart"/>
      <w:r w:rsidRPr="00D232CD">
        <w:rPr>
          <w:rFonts w:asciiTheme="minorHAnsi" w:hAnsiTheme="minorHAnsi" w:cstheme="minorHAnsi"/>
          <w:sz w:val="24"/>
          <w:szCs w:val="24"/>
        </w:rPr>
        <w:t>off of</w:t>
      </w:r>
      <w:proofErr w:type="gramEnd"/>
      <w:r w:rsidRPr="00D232CD">
        <w:rPr>
          <w:rFonts w:asciiTheme="minorHAnsi" w:hAnsiTheme="minorHAnsi" w:cstheme="minorHAnsi"/>
          <w:sz w:val="24"/>
          <w:szCs w:val="24"/>
        </w:rPr>
        <w:t xml:space="preserve"> it. We tend to weigh negative information heavier than positive information.  </w:t>
      </w:r>
    </w:p>
    <w:p w14:paraId="33929CC6" w14:textId="1094C81C" w:rsidR="009241F7" w:rsidRPr="00D232CD" w:rsidRDefault="009241F7" w:rsidP="009241F7">
      <w:pPr>
        <w:pStyle w:val="PlainText"/>
        <w:ind w:left="720"/>
        <w:rPr>
          <w:rFonts w:asciiTheme="minorHAnsi" w:hAnsiTheme="minorHAnsi" w:cstheme="minorHAnsi"/>
          <w:sz w:val="24"/>
          <w:szCs w:val="24"/>
          <w:shd w:val="clear" w:color="auto" w:fill="FFFFFF"/>
        </w:rPr>
      </w:pPr>
      <w:r w:rsidRPr="00D232CD">
        <w:rPr>
          <w:rFonts w:asciiTheme="minorHAnsi" w:hAnsiTheme="minorHAnsi" w:cstheme="minorHAnsi"/>
          <w:i/>
          <w:sz w:val="24"/>
          <w:szCs w:val="24"/>
        </w:rPr>
        <w:t>Example</w:t>
      </w:r>
      <w:r w:rsidRPr="00D232CD">
        <w:rPr>
          <w:rFonts w:asciiTheme="minorHAnsi" w:hAnsiTheme="minorHAnsi" w:cstheme="minorHAnsi"/>
          <w:sz w:val="24"/>
          <w:szCs w:val="24"/>
        </w:rPr>
        <w:t xml:space="preserve">: Developing a negative opinion of a candidate’s tattoo or piercing and weighing that information more heavily than job-related data and </w:t>
      </w:r>
      <w:r w:rsidR="00DD199B" w:rsidRPr="00D232CD">
        <w:rPr>
          <w:rFonts w:asciiTheme="minorHAnsi" w:hAnsiTheme="minorHAnsi" w:cstheme="minorHAnsi"/>
          <w:sz w:val="24"/>
          <w:szCs w:val="24"/>
        </w:rPr>
        <w:t>competencies and</w:t>
      </w:r>
      <w:r w:rsidRPr="00D232CD">
        <w:rPr>
          <w:rFonts w:asciiTheme="minorHAnsi" w:hAnsiTheme="minorHAnsi" w:cstheme="minorHAnsi"/>
          <w:sz w:val="24"/>
          <w:szCs w:val="24"/>
        </w:rPr>
        <w:t xml:space="preserve"> impact your assessment of the candidate’s ability to successfully perform the duties of the position.</w:t>
      </w:r>
    </w:p>
    <w:p w14:paraId="33929CC7" w14:textId="77777777" w:rsidR="009241F7" w:rsidRPr="00D232CD" w:rsidRDefault="009241F7" w:rsidP="009241F7">
      <w:pPr>
        <w:pStyle w:val="PlainText"/>
        <w:numPr>
          <w:ilvl w:val="0"/>
          <w:numId w:val="7"/>
        </w:numPr>
        <w:rPr>
          <w:rFonts w:asciiTheme="minorHAnsi" w:hAnsiTheme="minorHAnsi" w:cstheme="minorHAnsi"/>
          <w:sz w:val="24"/>
          <w:szCs w:val="24"/>
          <w:shd w:val="clear" w:color="auto" w:fill="FFFFFF"/>
        </w:rPr>
      </w:pPr>
      <w:r w:rsidRPr="00D232CD">
        <w:rPr>
          <w:rStyle w:val="Strong"/>
          <w:rFonts w:asciiTheme="minorHAnsi" w:hAnsiTheme="minorHAnsi" w:cstheme="minorHAnsi"/>
          <w:sz w:val="24"/>
          <w:szCs w:val="24"/>
        </w:rPr>
        <w:t>Halo and Horn Effect</w:t>
      </w:r>
      <w:r w:rsidRPr="00D232CD">
        <w:rPr>
          <w:rFonts w:asciiTheme="minorHAnsi" w:hAnsiTheme="minorHAnsi" w:cstheme="minorHAnsi"/>
          <w:b/>
          <w:sz w:val="24"/>
          <w:szCs w:val="24"/>
        </w:rPr>
        <w:t>:</w:t>
      </w:r>
      <w:r w:rsidRPr="00D232CD">
        <w:rPr>
          <w:rFonts w:asciiTheme="minorHAnsi" w:hAnsiTheme="minorHAnsi" w:cstheme="minorHAnsi"/>
          <w:sz w:val="24"/>
          <w:szCs w:val="24"/>
        </w:rPr>
        <w:t xml:space="preserve"> Allowing ratings of performance in one competency to influence ratings for other competencies. </w:t>
      </w:r>
    </w:p>
    <w:p w14:paraId="33929CC8" w14:textId="77777777" w:rsidR="009241F7" w:rsidRPr="00D232CD" w:rsidRDefault="009241F7" w:rsidP="009241F7">
      <w:pPr>
        <w:pStyle w:val="PlainText"/>
        <w:ind w:left="720"/>
        <w:rPr>
          <w:rFonts w:asciiTheme="minorHAnsi" w:hAnsiTheme="minorHAnsi" w:cstheme="minorHAnsi"/>
          <w:sz w:val="24"/>
          <w:szCs w:val="24"/>
          <w:shd w:val="clear" w:color="auto" w:fill="FFFFFF"/>
        </w:rPr>
      </w:pPr>
      <w:r w:rsidRPr="00D232CD">
        <w:rPr>
          <w:rStyle w:val="Strong"/>
          <w:rFonts w:asciiTheme="minorHAnsi" w:hAnsiTheme="minorHAnsi" w:cstheme="minorHAnsi"/>
          <w:i/>
          <w:sz w:val="24"/>
          <w:szCs w:val="24"/>
        </w:rPr>
        <w:t xml:space="preserve">Example </w:t>
      </w:r>
      <w:r w:rsidRPr="00D232CD">
        <w:rPr>
          <w:rStyle w:val="Strong"/>
          <w:rFonts w:asciiTheme="minorHAnsi" w:hAnsiTheme="minorHAnsi" w:cstheme="minorHAnsi"/>
          <w:sz w:val="24"/>
          <w:szCs w:val="24"/>
        </w:rPr>
        <w:t>Halo Effect:</w:t>
      </w:r>
      <w:r w:rsidRPr="00D232CD">
        <w:rPr>
          <w:rFonts w:asciiTheme="minorHAnsi" w:hAnsiTheme="minorHAnsi" w:cstheme="minorHAnsi"/>
          <w:sz w:val="24"/>
          <w:szCs w:val="24"/>
          <w:shd w:val="clear" w:color="auto" w:fill="FFFFFF"/>
        </w:rPr>
        <w:t xml:space="preserve"> Allowing a candidate’s self-confident attitude to overshadow lack of experience in a particular requirement and </w:t>
      </w:r>
      <w:r w:rsidRPr="00D232CD">
        <w:rPr>
          <w:rFonts w:asciiTheme="minorHAnsi" w:hAnsiTheme="minorHAnsi" w:cstheme="minorHAnsi"/>
          <w:sz w:val="24"/>
          <w:szCs w:val="24"/>
        </w:rPr>
        <w:t>impact your assessment of the candidate’s ability to successfully perform the duties of the position.</w:t>
      </w:r>
    </w:p>
    <w:p w14:paraId="33929CC9" w14:textId="095ACCFA" w:rsidR="009241F7" w:rsidRPr="00D232CD" w:rsidRDefault="009241F7" w:rsidP="009241F7">
      <w:pPr>
        <w:pStyle w:val="PlainText"/>
        <w:ind w:left="720"/>
        <w:rPr>
          <w:rFonts w:asciiTheme="minorHAnsi" w:hAnsiTheme="minorHAnsi" w:cstheme="minorHAnsi"/>
          <w:sz w:val="24"/>
          <w:szCs w:val="24"/>
          <w:shd w:val="clear" w:color="auto" w:fill="FFFFFF"/>
        </w:rPr>
      </w:pPr>
      <w:r w:rsidRPr="00D232CD">
        <w:rPr>
          <w:rStyle w:val="Strong"/>
          <w:rFonts w:asciiTheme="minorHAnsi" w:hAnsiTheme="minorHAnsi" w:cstheme="minorHAnsi"/>
          <w:i/>
          <w:sz w:val="24"/>
          <w:szCs w:val="24"/>
        </w:rPr>
        <w:lastRenderedPageBreak/>
        <w:t xml:space="preserve">Example </w:t>
      </w:r>
      <w:r w:rsidRPr="00D232CD">
        <w:rPr>
          <w:rFonts w:asciiTheme="minorHAnsi" w:hAnsiTheme="minorHAnsi" w:cstheme="minorHAnsi"/>
          <w:sz w:val="24"/>
          <w:szCs w:val="24"/>
          <w:shd w:val="clear" w:color="auto" w:fill="FFFFFF"/>
        </w:rPr>
        <w:t xml:space="preserve">Horn Effect: Allowing a candidate’s low self-confident attitude to overshadow their experience in a particular </w:t>
      </w:r>
      <w:r w:rsidR="00DD199B" w:rsidRPr="00D232CD">
        <w:rPr>
          <w:rFonts w:asciiTheme="minorHAnsi" w:hAnsiTheme="minorHAnsi" w:cstheme="minorHAnsi"/>
          <w:sz w:val="24"/>
          <w:szCs w:val="24"/>
          <w:shd w:val="clear" w:color="auto" w:fill="FFFFFF"/>
        </w:rPr>
        <w:t>requirement and</w:t>
      </w:r>
      <w:r w:rsidRPr="00D232CD">
        <w:rPr>
          <w:rFonts w:asciiTheme="minorHAnsi" w:hAnsiTheme="minorHAnsi" w:cstheme="minorHAnsi"/>
          <w:sz w:val="24"/>
          <w:szCs w:val="24"/>
          <w:shd w:val="clear" w:color="auto" w:fill="FFFFFF"/>
        </w:rPr>
        <w:t xml:space="preserve"> </w:t>
      </w:r>
      <w:r w:rsidRPr="00D232CD">
        <w:rPr>
          <w:rFonts w:asciiTheme="minorHAnsi" w:hAnsiTheme="minorHAnsi" w:cstheme="minorHAnsi"/>
          <w:sz w:val="24"/>
          <w:szCs w:val="24"/>
        </w:rPr>
        <w:t>impact your assessment of the candidate’s ability to successfully perform the duties of the position.</w:t>
      </w:r>
    </w:p>
    <w:p w14:paraId="33929CCA" w14:textId="77777777" w:rsidR="009241F7" w:rsidRPr="00D232CD" w:rsidRDefault="009241F7" w:rsidP="009E7847">
      <w:pPr>
        <w:pStyle w:val="NormalWeb"/>
        <w:shd w:val="clear" w:color="auto" w:fill="FFFFFF"/>
        <w:spacing w:before="0" w:beforeAutospacing="0" w:after="150" w:afterAutospacing="0" w:line="330" w:lineRule="atLeast"/>
        <w:ind w:left="360"/>
        <w:rPr>
          <w:rFonts w:asciiTheme="minorHAnsi" w:hAnsiTheme="minorHAnsi" w:cstheme="minorHAnsi"/>
          <w:b/>
        </w:rPr>
      </w:pPr>
      <w:r w:rsidRPr="00D232CD">
        <w:rPr>
          <w:rFonts w:asciiTheme="minorHAnsi" w:hAnsiTheme="minorHAnsi" w:cstheme="minorHAnsi"/>
          <w:b/>
        </w:rPr>
        <w:t>Common Mistakes in Interview Ratings</w:t>
      </w:r>
    </w:p>
    <w:p w14:paraId="33929CCB" w14:textId="77777777" w:rsidR="009241F7" w:rsidRPr="00D232CD" w:rsidRDefault="009241F7" w:rsidP="009241F7">
      <w:pPr>
        <w:pStyle w:val="Default"/>
        <w:rPr>
          <w:rFonts w:asciiTheme="minorHAnsi" w:hAnsiTheme="minorHAnsi" w:cstheme="minorHAnsi"/>
        </w:rPr>
      </w:pPr>
    </w:p>
    <w:p w14:paraId="33929CCC" w14:textId="110CAE7C" w:rsidR="009241F7" w:rsidRPr="00D232CD" w:rsidRDefault="009241F7" w:rsidP="009241F7">
      <w:pPr>
        <w:pStyle w:val="Default"/>
        <w:numPr>
          <w:ilvl w:val="0"/>
          <w:numId w:val="5"/>
        </w:numPr>
        <w:rPr>
          <w:rFonts w:asciiTheme="minorHAnsi" w:hAnsiTheme="minorHAnsi" w:cstheme="minorHAnsi"/>
        </w:rPr>
      </w:pPr>
      <w:r w:rsidRPr="00D232CD">
        <w:rPr>
          <w:rFonts w:asciiTheme="minorHAnsi" w:hAnsiTheme="minorHAnsi" w:cstheme="minorHAnsi"/>
          <w:b/>
          <w:bCs/>
        </w:rPr>
        <w:t xml:space="preserve">Central Tendency: </w:t>
      </w:r>
      <w:r w:rsidRPr="00D232CD">
        <w:rPr>
          <w:rFonts w:asciiTheme="minorHAnsi" w:hAnsiTheme="minorHAnsi" w:cstheme="minorHAnsi"/>
        </w:rPr>
        <w:t xml:space="preserve">A tendency to rate all competencies at the middle of the rating scale (for example, giving all “3s” on a 5-point scale). When hesitating over making a high rating, interviewers should realize such a rating does not indicate perfect performance; it means demonstrating more of the competency than is generally exhibited. Similarly, when hesitating over a low rating, interviewers should realize it does not mean the candidate does not possess the competency; it means </w:t>
      </w:r>
      <w:r w:rsidR="00DB3AEE">
        <w:rPr>
          <w:rFonts w:asciiTheme="minorHAnsi" w:hAnsiTheme="minorHAnsi" w:cstheme="minorHAnsi"/>
        </w:rPr>
        <w:t>they</w:t>
      </w:r>
      <w:r w:rsidRPr="00D232CD">
        <w:rPr>
          <w:rFonts w:asciiTheme="minorHAnsi" w:hAnsiTheme="minorHAnsi" w:cstheme="minorHAnsi"/>
        </w:rPr>
        <w:t xml:space="preserve"> did not demonstrate much of the competency in </w:t>
      </w:r>
      <w:r w:rsidR="00DB3AEE">
        <w:rPr>
          <w:rFonts w:asciiTheme="minorHAnsi" w:hAnsiTheme="minorHAnsi" w:cstheme="minorHAnsi"/>
        </w:rPr>
        <w:t>their</w:t>
      </w:r>
      <w:r w:rsidRPr="00D232CD">
        <w:rPr>
          <w:rFonts w:asciiTheme="minorHAnsi" w:hAnsiTheme="minorHAnsi" w:cstheme="minorHAnsi"/>
        </w:rPr>
        <w:t xml:space="preserve"> interview responses. </w:t>
      </w:r>
    </w:p>
    <w:p w14:paraId="33929CCD" w14:textId="77777777" w:rsidR="009241F7" w:rsidRPr="00D232CD" w:rsidRDefault="009241F7" w:rsidP="009241F7">
      <w:pPr>
        <w:pStyle w:val="Default"/>
        <w:numPr>
          <w:ilvl w:val="0"/>
          <w:numId w:val="5"/>
        </w:numPr>
        <w:rPr>
          <w:rFonts w:asciiTheme="minorHAnsi" w:hAnsiTheme="minorHAnsi" w:cstheme="minorHAnsi"/>
        </w:rPr>
      </w:pPr>
      <w:r w:rsidRPr="00D232CD">
        <w:rPr>
          <w:rFonts w:asciiTheme="minorHAnsi" w:hAnsiTheme="minorHAnsi" w:cstheme="minorHAnsi"/>
          <w:b/>
          <w:bCs/>
        </w:rPr>
        <w:t xml:space="preserve">Leniency: </w:t>
      </w:r>
      <w:r w:rsidRPr="00D232CD">
        <w:rPr>
          <w:rFonts w:asciiTheme="minorHAnsi" w:hAnsiTheme="minorHAnsi" w:cstheme="minorHAnsi"/>
        </w:rPr>
        <w:t xml:space="preserve">A tendency to give high ratings to all candidates, irrespective of their actual performance. There may be candidates who could benefit from further development in certain areas. Interviewers should allow their ratings to reflect these intra- and inter-individual differences. </w:t>
      </w:r>
    </w:p>
    <w:p w14:paraId="33929CCE" w14:textId="77777777" w:rsidR="009241F7" w:rsidRPr="00D232CD" w:rsidRDefault="009241F7" w:rsidP="009241F7">
      <w:pPr>
        <w:pStyle w:val="Default"/>
        <w:numPr>
          <w:ilvl w:val="0"/>
          <w:numId w:val="5"/>
        </w:numPr>
        <w:rPr>
          <w:rFonts w:asciiTheme="minorHAnsi" w:hAnsiTheme="minorHAnsi" w:cstheme="minorHAnsi"/>
        </w:rPr>
      </w:pPr>
      <w:r w:rsidRPr="00D232CD">
        <w:rPr>
          <w:rFonts w:asciiTheme="minorHAnsi" w:hAnsiTheme="minorHAnsi" w:cstheme="minorHAnsi"/>
          <w:b/>
          <w:bCs/>
        </w:rPr>
        <w:t xml:space="preserve">Strictness: </w:t>
      </w:r>
      <w:r w:rsidRPr="00D232CD">
        <w:rPr>
          <w:rFonts w:asciiTheme="minorHAnsi" w:hAnsiTheme="minorHAnsi" w:cstheme="minorHAnsi"/>
        </w:rPr>
        <w:t xml:space="preserve">A tendency to give low ratings to all candidates, irrespective of their actual performance. There may be outstanding candidates whose demonstration of competencies warrants high ratings. Interviewers should allow their ratings to reflect these intra- and inter-individual differences. </w:t>
      </w:r>
    </w:p>
    <w:p w14:paraId="33929CCF" w14:textId="77777777" w:rsidR="009241F7" w:rsidRPr="00D232CD" w:rsidRDefault="009241F7" w:rsidP="009241F7">
      <w:pPr>
        <w:pStyle w:val="Default"/>
        <w:numPr>
          <w:ilvl w:val="0"/>
          <w:numId w:val="5"/>
        </w:numPr>
        <w:rPr>
          <w:rFonts w:asciiTheme="minorHAnsi" w:hAnsiTheme="minorHAnsi" w:cstheme="minorHAnsi"/>
          <w:color w:val="auto"/>
        </w:rPr>
      </w:pPr>
      <w:r w:rsidRPr="00D232CD">
        <w:rPr>
          <w:rStyle w:val="Strong"/>
          <w:rFonts w:asciiTheme="minorHAnsi" w:hAnsiTheme="minorHAnsi" w:cstheme="minorHAnsi"/>
        </w:rPr>
        <w:t>Anchoring:</w:t>
      </w:r>
      <w:r w:rsidRPr="00D232CD">
        <w:rPr>
          <w:rFonts w:asciiTheme="minorHAnsi" w:hAnsiTheme="minorHAnsi" w:cstheme="minorHAnsi"/>
          <w:color w:val="auto"/>
        </w:rPr>
        <w:t xml:space="preserve"> A tendency for interviewers to place an arbitrary anchor of expectation of </w:t>
      </w:r>
      <w:proofErr w:type="gramStart"/>
      <w:r w:rsidRPr="00D232CD">
        <w:rPr>
          <w:rFonts w:asciiTheme="minorHAnsi" w:hAnsiTheme="minorHAnsi" w:cstheme="minorHAnsi"/>
          <w:color w:val="auto"/>
        </w:rPr>
        <w:t>an</w:t>
      </w:r>
      <w:proofErr w:type="gramEnd"/>
      <w:r w:rsidRPr="00D232CD">
        <w:rPr>
          <w:rFonts w:asciiTheme="minorHAnsi" w:hAnsiTheme="minorHAnsi" w:cstheme="minorHAnsi"/>
          <w:color w:val="auto"/>
        </w:rPr>
        <w:t xml:space="preserve"> candidate, which then influences their evaluation of the candidate. For example, candidates who had a high anchor of expectation were evaluated more favorably than those with a low anchor scale.</w:t>
      </w:r>
    </w:p>
    <w:p w14:paraId="33929CD0" w14:textId="77777777" w:rsidR="009241F7" w:rsidRPr="00D232CD" w:rsidRDefault="009241F7" w:rsidP="009241F7">
      <w:pPr>
        <w:pStyle w:val="Default"/>
        <w:rPr>
          <w:rFonts w:asciiTheme="minorHAnsi" w:hAnsiTheme="minorHAnsi" w:cstheme="minorHAnsi"/>
        </w:rPr>
      </w:pPr>
    </w:p>
    <w:p w14:paraId="33929CD1" w14:textId="77777777" w:rsidR="009241F7" w:rsidRPr="00D232CD" w:rsidRDefault="009241F7" w:rsidP="009241F7">
      <w:pPr>
        <w:pStyle w:val="Default"/>
        <w:rPr>
          <w:rFonts w:asciiTheme="minorHAnsi" w:hAnsiTheme="minorHAnsi" w:cstheme="minorHAnsi"/>
          <w:b/>
        </w:rPr>
      </w:pPr>
      <w:r w:rsidRPr="00D232CD">
        <w:rPr>
          <w:rFonts w:asciiTheme="minorHAnsi" w:hAnsiTheme="minorHAnsi" w:cstheme="minorHAnsi"/>
          <w:b/>
        </w:rPr>
        <w:t>Other Interviewing Mistakes</w:t>
      </w:r>
    </w:p>
    <w:p w14:paraId="33929CD2" w14:textId="77777777" w:rsidR="009241F7" w:rsidRPr="00D232CD" w:rsidRDefault="009241F7" w:rsidP="009241F7">
      <w:pPr>
        <w:pStyle w:val="Default"/>
        <w:ind w:left="360" w:hanging="360"/>
        <w:rPr>
          <w:rFonts w:asciiTheme="minorHAnsi" w:hAnsiTheme="minorHAnsi" w:cstheme="minorHAnsi"/>
        </w:rPr>
      </w:pPr>
    </w:p>
    <w:p w14:paraId="33929CD3" w14:textId="77777777" w:rsidR="009241F7" w:rsidRPr="00D232CD" w:rsidRDefault="009241F7" w:rsidP="009241F7">
      <w:pPr>
        <w:pStyle w:val="PlainText"/>
        <w:numPr>
          <w:ilvl w:val="0"/>
          <w:numId w:val="6"/>
        </w:numPr>
        <w:rPr>
          <w:rFonts w:asciiTheme="minorHAnsi" w:hAnsiTheme="minorHAnsi" w:cstheme="minorHAnsi"/>
          <w:b/>
          <w:sz w:val="24"/>
          <w:szCs w:val="24"/>
        </w:rPr>
      </w:pPr>
      <w:r w:rsidRPr="00D232CD">
        <w:rPr>
          <w:rFonts w:asciiTheme="minorHAnsi" w:hAnsiTheme="minorHAnsi" w:cstheme="minorHAnsi"/>
          <w:b/>
          <w:sz w:val="24"/>
          <w:szCs w:val="24"/>
        </w:rPr>
        <w:t xml:space="preserve">Homogeneous Workforce/Projection: </w:t>
      </w:r>
      <w:r w:rsidRPr="00D232CD">
        <w:rPr>
          <w:rFonts w:asciiTheme="minorHAnsi" w:hAnsiTheme="minorHAnsi" w:cstheme="minorHAnsi"/>
          <w:sz w:val="24"/>
          <w:szCs w:val="24"/>
        </w:rPr>
        <w:t xml:space="preserve">Too often supervisors will hire persons with similar strengths and philosophies. However, it is important to assess the strengths and weaknesses of your work group so that you identify characteristics needed to make a stronger team and to add to group synergy.  Ask yourself what is the foundation base of your work group? If all employees are the same foundation base, it may </w:t>
      </w:r>
      <w:proofErr w:type="gramStart"/>
      <w:r w:rsidRPr="00D232CD">
        <w:rPr>
          <w:rFonts w:asciiTheme="minorHAnsi" w:hAnsiTheme="minorHAnsi" w:cstheme="minorHAnsi"/>
          <w:sz w:val="24"/>
          <w:szCs w:val="24"/>
        </w:rPr>
        <w:t>be a reflection of</w:t>
      </w:r>
      <w:proofErr w:type="gramEnd"/>
      <w:r w:rsidRPr="00D232CD">
        <w:rPr>
          <w:rFonts w:asciiTheme="minorHAnsi" w:hAnsiTheme="minorHAnsi" w:cstheme="minorHAnsi"/>
          <w:sz w:val="24"/>
          <w:szCs w:val="24"/>
        </w:rPr>
        <w:t xml:space="preserve"> the interview process.</w:t>
      </w:r>
      <w:r w:rsidRPr="00D232CD">
        <w:rPr>
          <w:rFonts w:asciiTheme="minorHAnsi" w:hAnsiTheme="minorHAnsi" w:cstheme="minorHAnsi"/>
          <w:b/>
          <w:sz w:val="24"/>
          <w:szCs w:val="24"/>
        </w:rPr>
        <w:t xml:space="preserve"> </w:t>
      </w:r>
      <w:r w:rsidRPr="00D232CD">
        <w:rPr>
          <w:rFonts w:asciiTheme="minorHAnsi" w:hAnsiTheme="minorHAnsi" w:cstheme="minorHAnsi"/>
          <w:sz w:val="24"/>
          <w:szCs w:val="24"/>
        </w:rPr>
        <w:t>Supervisors also have the potential to engage in projection.  Projection is the interviewer’s tendency to attribute one’s own characteristics to other people.  For example, if the interviewer likes having challenging work and a lot of responsibility, then it can be often assumed that the interviewee likes that type of work environment as well.  When supervisor/interviewers engage in projection it can inhibit their ability to respond to individual differences and consequently they will see the interviewees as more homogeneous than they are.</w:t>
      </w:r>
    </w:p>
    <w:p w14:paraId="33929CD4" w14:textId="77777777" w:rsidR="009241F7" w:rsidRPr="00D232CD" w:rsidRDefault="009241F7" w:rsidP="009241F7">
      <w:pPr>
        <w:pStyle w:val="Default"/>
        <w:numPr>
          <w:ilvl w:val="0"/>
          <w:numId w:val="6"/>
        </w:numPr>
        <w:rPr>
          <w:rFonts w:asciiTheme="minorHAnsi" w:hAnsiTheme="minorHAnsi" w:cstheme="minorHAnsi"/>
        </w:rPr>
      </w:pPr>
      <w:r w:rsidRPr="00D232CD">
        <w:rPr>
          <w:rFonts w:asciiTheme="minorHAnsi" w:hAnsiTheme="minorHAnsi" w:cstheme="minorHAnsi"/>
          <w:b/>
          <w:bCs/>
          <w:color w:val="auto"/>
        </w:rPr>
        <w:t xml:space="preserve">Negative Emphasis: </w:t>
      </w:r>
      <w:r w:rsidRPr="00D232CD">
        <w:rPr>
          <w:rFonts w:asciiTheme="minorHAnsi" w:hAnsiTheme="minorHAnsi" w:cstheme="minorHAnsi"/>
          <w:color w:val="auto"/>
        </w:rPr>
        <w:t xml:space="preserve">Unfavorable information tends to be more influential and memorable than favorable information. Interviewers should avoid focusing on negative information to the exclusion of positive information. </w:t>
      </w:r>
    </w:p>
    <w:p w14:paraId="33929CD5" w14:textId="77777777" w:rsidR="009241F7" w:rsidRPr="00D232CD" w:rsidRDefault="009241F7" w:rsidP="009241F7">
      <w:pPr>
        <w:pStyle w:val="Default"/>
        <w:numPr>
          <w:ilvl w:val="0"/>
          <w:numId w:val="6"/>
        </w:numPr>
        <w:rPr>
          <w:rFonts w:asciiTheme="minorHAnsi" w:hAnsiTheme="minorHAnsi" w:cstheme="minorHAnsi"/>
        </w:rPr>
      </w:pPr>
      <w:r w:rsidRPr="00D232CD">
        <w:rPr>
          <w:rFonts w:asciiTheme="minorHAnsi" w:hAnsiTheme="minorHAnsi" w:cstheme="minorHAnsi"/>
          <w:b/>
          <w:bCs/>
          <w:color w:val="auto"/>
        </w:rPr>
        <w:t xml:space="preserve">Not Knowing the Job: </w:t>
      </w:r>
      <w:r w:rsidRPr="00D232CD">
        <w:rPr>
          <w:rFonts w:asciiTheme="minorHAnsi" w:hAnsiTheme="minorHAnsi" w:cstheme="minorHAnsi"/>
          <w:color w:val="auto"/>
        </w:rPr>
        <w:t xml:space="preserve">Interviewers who do not have a comprehensive understanding of the skills needed for the job often form their own opinion about what constitutes the best candidate. They use this personal impression to evaluate candidates. Therefore, it is important to make sure interviewers fully understand the requirements of the job. </w:t>
      </w:r>
    </w:p>
    <w:p w14:paraId="33929CD6" w14:textId="77777777" w:rsidR="009241F7" w:rsidRPr="00D232CD" w:rsidRDefault="009241F7" w:rsidP="009241F7">
      <w:pPr>
        <w:pStyle w:val="Default"/>
        <w:numPr>
          <w:ilvl w:val="0"/>
          <w:numId w:val="6"/>
        </w:numPr>
        <w:rPr>
          <w:rFonts w:asciiTheme="minorHAnsi" w:hAnsiTheme="minorHAnsi" w:cstheme="minorHAnsi"/>
        </w:rPr>
      </w:pPr>
      <w:r w:rsidRPr="00D232CD">
        <w:rPr>
          <w:rFonts w:asciiTheme="minorHAnsi" w:hAnsiTheme="minorHAnsi" w:cstheme="minorHAnsi"/>
          <w:b/>
          <w:bCs/>
          <w:color w:val="auto"/>
        </w:rPr>
        <w:t xml:space="preserve">Pressure to Hire: </w:t>
      </w:r>
      <w:r w:rsidRPr="00D232CD">
        <w:rPr>
          <w:rFonts w:asciiTheme="minorHAnsi" w:hAnsiTheme="minorHAnsi" w:cstheme="minorHAnsi"/>
          <w:color w:val="auto"/>
        </w:rPr>
        <w:t xml:space="preserve">When interviewers believe they need to </w:t>
      </w:r>
      <w:proofErr w:type="gramStart"/>
      <w:r w:rsidRPr="00D232CD">
        <w:rPr>
          <w:rFonts w:asciiTheme="minorHAnsi" w:hAnsiTheme="minorHAnsi" w:cstheme="minorHAnsi"/>
          <w:color w:val="auto"/>
        </w:rPr>
        <w:t>make a decision</w:t>
      </w:r>
      <w:proofErr w:type="gramEnd"/>
      <w:r w:rsidRPr="00D232CD">
        <w:rPr>
          <w:rFonts w:asciiTheme="minorHAnsi" w:hAnsiTheme="minorHAnsi" w:cstheme="minorHAnsi"/>
          <w:color w:val="auto"/>
        </w:rPr>
        <w:t xml:space="preserve"> quickly, they tend to make decisions based on a limited sample of information, or on a small number of candidate interviews. Interviewers should adhere to the established interview procedure and timeline with each candidate to avoid making erroneous decisions. </w:t>
      </w:r>
    </w:p>
    <w:p w14:paraId="33929CD7" w14:textId="77777777" w:rsidR="009241F7" w:rsidRPr="00D232CD" w:rsidRDefault="009241F7" w:rsidP="009241F7">
      <w:pPr>
        <w:pStyle w:val="Default"/>
        <w:numPr>
          <w:ilvl w:val="0"/>
          <w:numId w:val="6"/>
        </w:numPr>
        <w:rPr>
          <w:rFonts w:asciiTheme="minorHAnsi" w:hAnsiTheme="minorHAnsi" w:cstheme="minorHAnsi"/>
        </w:rPr>
      </w:pPr>
      <w:r w:rsidRPr="00D232CD">
        <w:rPr>
          <w:rFonts w:asciiTheme="minorHAnsi" w:hAnsiTheme="minorHAnsi" w:cstheme="minorHAnsi"/>
          <w:b/>
          <w:bCs/>
          <w:color w:val="auto"/>
        </w:rPr>
        <w:t xml:space="preserve">Contrast Effects: </w:t>
      </w:r>
      <w:r w:rsidRPr="00D232CD">
        <w:rPr>
          <w:rFonts w:asciiTheme="minorHAnsi" w:hAnsiTheme="minorHAnsi" w:cstheme="minorHAnsi"/>
          <w:color w:val="auto"/>
        </w:rPr>
        <w:t xml:space="preserve">The order in which the candidates are interviewed can affect the ratings given to candidates. While making ratings, interviewers should refrain from </w:t>
      </w:r>
      <w:proofErr w:type="gramStart"/>
      <w:r w:rsidRPr="00D232CD">
        <w:rPr>
          <w:rFonts w:asciiTheme="minorHAnsi" w:hAnsiTheme="minorHAnsi" w:cstheme="minorHAnsi"/>
          <w:color w:val="auto"/>
        </w:rPr>
        <w:t>comparing and contrasting</w:t>
      </w:r>
      <w:proofErr w:type="gramEnd"/>
      <w:r w:rsidRPr="00D232CD">
        <w:rPr>
          <w:rFonts w:asciiTheme="minorHAnsi" w:hAnsiTheme="minorHAnsi" w:cstheme="minorHAnsi"/>
          <w:color w:val="auto"/>
        </w:rPr>
        <w:t xml:space="preserve"> candidates to those who have been previously interviewed. </w:t>
      </w:r>
    </w:p>
    <w:p w14:paraId="33929CD8" w14:textId="77777777" w:rsidR="009241F7" w:rsidRPr="00D232CD" w:rsidRDefault="009241F7" w:rsidP="009241F7">
      <w:pPr>
        <w:pStyle w:val="Default"/>
        <w:numPr>
          <w:ilvl w:val="0"/>
          <w:numId w:val="6"/>
        </w:numPr>
        <w:rPr>
          <w:rFonts w:asciiTheme="minorHAnsi" w:hAnsiTheme="minorHAnsi" w:cstheme="minorHAnsi"/>
        </w:rPr>
      </w:pPr>
      <w:r w:rsidRPr="00D232CD">
        <w:rPr>
          <w:rFonts w:asciiTheme="minorHAnsi" w:hAnsiTheme="minorHAnsi" w:cstheme="minorHAnsi"/>
          <w:b/>
          <w:bCs/>
        </w:rPr>
        <w:lastRenderedPageBreak/>
        <w:t xml:space="preserve">Nonverbal Behavior: </w:t>
      </w:r>
      <w:r w:rsidRPr="00D232CD">
        <w:rPr>
          <w:rFonts w:asciiTheme="minorHAnsi" w:hAnsiTheme="minorHAnsi" w:cstheme="minorHAnsi"/>
        </w:rPr>
        <w:t xml:space="preserve">Interviewers should base their evaluation of the candidate on the candidate’s past performance and current behavior as it relates to the competency being evaluated and </w:t>
      </w:r>
      <w:r w:rsidRPr="00D232CD">
        <w:rPr>
          <w:rFonts w:asciiTheme="minorHAnsi" w:hAnsiTheme="minorHAnsi" w:cstheme="minorHAnsi"/>
          <w:b/>
          <w:bCs/>
          <w:i/>
          <w:iCs/>
        </w:rPr>
        <w:t xml:space="preserve">not </w:t>
      </w:r>
      <w:r w:rsidRPr="00D232CD">
        <w:rPr>
          <w:rFonts w:asciiTheme="minorHAnsi" w:hAnsiTheme="minorHAnsi" w:cstheme="minorHAnsi"/>
        </w:rPr>
        <w:t>just on how the candidate acts during the interview. Questions and probes relating to the competencies of interest will usually direct the interviewer to the important information.</w:t>
      </w:r>
    </w:p>
    <w:p w14:paraId="33929CDA" w14:textId="77777777" w:rsidR="009241F7" w:rsidRDefault="009241F7" w:rsidP="009241F7">
      <w:pPr>
        <w:pStyle w:val="Default"/>
        <w:rPr>
          <w:rFonts w:asciiTheme="minorHAnsi" w:hAnsiTheme="minorHAnsi" w:cstheme="minorHAnsi"/>
          <w:b/>
        </w:rPr>
      </w:pPr>
    </w:p>
    <w:p w14:paraId="33929CDB" w14:textId="77777777" w:rsidR="009241F7" w:rsidRPr="00D232CD" w:rsidRDefault="009241F7" w:rsidP="00CD65B9">
      <w:pPr>
        <w:pStyle w:val="Heading1"/>
      </w:pPr>
      <w:bookmarkStart w:id="24" w:name="_Toc72998258"/>
      <w:r w:rsidRPr="00D232CD">
        <w:t>V.  Prohibited Practices</w:t>
      </w:r>
      <w:bookmarkEnd w:id="24"/>
    </w:p>
    <w:p w14:paraId="33929CDC" w14:textId="77777777" w:rsidR="009241F7" w:rsidRPr="00D232CD" w:rsidRDefault="009241F7" w:rsidP="009241F7">
      <w:pPr>
        <w:pStyle w:val="PlainText"/>
        <w:rPr>
          <w:rFonts w:asciiTheme="minorHAnsi" w:hAnsiTheme="minorHAnsi" w:cstheme="minorHAnsi"/>
          <w:sz w:val="24"/>
          <w:szCs w:val="24"/>
        </w:rPr>
      </w:pPr>
    </w:p>
    <w:p w14:paraId="33929CDD" w14:textId="77777777" w:rsidR="009241F7" w:rsidRPr="00D232CD" w:rsidRDefault="009241F7" w:rsidP="009241F7">
      <w:pPr>
        <w:pStyle w:val="PlainText"/>
        <w:rPr>
          <w:rFonts w:asciiTheme="minorHAnsi" w:hAnsiTheme="minorHAnsi" w:cstheme="minorHAnsi"/>
          <w:b/>
          <w:sz w:val="24"/>
          <w:szCs w:val="24"/>
        </w:rPr>
      </w:pPr>
      <w:r w:rsidRPr="00D232CD">
        <w:rPr>
          <w:rFonts w:asciiTheme="minorHAnsi" w:hAnsiTheme="minorHAnsi" w:cstheme="minorHAnsi"/>
          <w:b/>
          <w:sz w:val="24"/>
          <w:szCs w:val="24"/>
        </w:rPr>
        <w:t>A.</w:t>
      </w:r>
      <w:r w:rsidRPr="00D232CD">
        <w:rPr>
          <w:rFonts w:asciiTheme="minorHAnsi" w:hAnsiTheme="minorHAnsi" w:cstheme="minorHAnsi"/>
          <w:b/>
          <w:sz w:val="24"/>
          <w:szCs w:val="24"/>
        </w:rPr>
        <w:tab/>
        <w:t>Persuading an Applicant to Decline</w:t>
      </w:r>
    </w:p>
    <w:p w14:paraId="33929CDE" w14:textId="77777777" w:rsidR="009241F7" w:rsidRPr="00D232CD" w:rsidRDefault="009241F7" w:rsidP="009241F7">
      <w:pPr>
        <w:pStyle w:val="PlainText"/>
        <w:rPr>
          <w:rFonts w:asciiTheme="minorHAnsi" w:hAnsiTheme="minorHAnsi" w:cstheme="minorHAnsi"/>
          <w:sz w:val="24"/>
          <w:szCs w:val="24"/>
        </w:rPr>
      </w:pPr>
    </w:p>
    <w:p w14:paraId="33929CDF" w14:textId="03D55EE3" w:rsidR="009241F7" w:rsidRPr="00D232CD" w:rsidRDefault="009241F7" w:rsidP="009241F7">
      <w:pPr>
        <w:pStyle w:val="PlainText"/>
        <w:rPr>
          <w:rFonts w:asciiTheme="minorHAnsi" w:hAnsiTheme="minorHAnsi" w:cstheme="minorHAnsi"/>
          <w:sz w:val="24"/>
          <w:szCs w:val="24"/>
        </w:rPr>
      </w:pPr>
      <w:r w:rsidRPr="00D232CD">
        <w:rPr>
          <w:rFonts w:asciiTheme="minorHAnsi" w:hAnsiTheme="minorHAnsi" w:cstheme="minorHAnsi"/>
          <w:sz w:val="24"/>
          <w:szCs w:val="24"/>
        </w:rPr>
        <w:t>Under 5 USC 2302 (b)(3)(5)</w:t>
      </w:r>
      <w:r w:rsidR="00DD199B">
        <w:rPr>
          <w:rFonts w:asciiTheme="minorHAnsi" w:hAnsiTheme="minorHAnsi" w:cstheme="minorHAnsi"/>
          <w:sz w:val="24"/>
          <w:szCs w:val="24"/>
        </w:rPr>
        <w:t xml:space="preserve"> </w:t>
      </w:r>
      <w:r w:rsidRPr="00D232CD">
        <w:rPr>
          <w:rFonts w:asciiTheme="minorHAnsi" w:hAnsiTheme="minorHAnsi" w:cstheme="minorHAnsi"/>
          <w:sz w:val="24"/>
          <w:szCs w:val="24"/>
        </w:rPr>
        <w:t>it is a prohibited personnel practice to influence any person to withdraw from competition for any position for the purpose of improving or injuring the prospects of any other person for employment.</w:t>
      </w:r>
    </w:p>
    <w:p w14:paraId="33929CE0" w14:textId="77777777" w:rsidR="009241F7" w:rsidRPr="00D232CD" w:rsidRDefault="009241F7" w:rsidP="009241F7">
      <w:pPr>
        <w:pStyle w:val="PlainText"/>
        <w:rPr>
          <w:rFonts w:asciiTheme="minorHAnsi" w:hAnsiTheme="minorHAnsi" w:cstheme="minorHAnsi"/>
          <w:sz w:val="24"/>
          <w:szCs w:val="24"/>
        </w:rPr>
      </w:pPr>
    </w:p>
    <w:p w14:paraId="33929CE1" w14:textId="77777777" w:rsidR="009241F7" w:rsidRPr="00D232CD" w:rsidRDefault="009241F7" w:rsidP="009241F7">
      <w:pPr>
        <w:pStyle w:val="PlainText"/>
        <w:rPr>
          <w:rFonts w:asciiTheme="minorHAnsi" w:hAnsiTheme="minorHAnsi" w:cstheme="minorHAnsi"/>
          <w:b/>
          <w:sz w:val="24"/>
          <w:szCs w:val="24"/>
        </w:rPr>
      </w:pPr>
      <w:r w:rsidRPr="00D232CD">
        <w:rPr>
          <w:rFonts w:asciiTheme="minorHAnsi" w:hAnsiTheme="minorHAnsi" w:cstheme="minorHAnsi"/>
          <w:b/>
          <w:sz w:val="24"/>
          <w:szCs w:val="24"/>
        </w:rPr>
        <w:t>B.</w:t>
      </w:r>
      <w:r w:rsidRPr="00D232CD">
        <w:rPr>
          <w:rFonts w:asciiTheme="minorHAnsi" w:hAnsiTheme="minorHAnsi" w:cstheme="minorHAnsi"/>
          <w:b/>
          <w:sz w:val="24"/>
          <w:szCs w:val="24"/>
        </w:rPr>
        <w:tab/>
        <w:t>Questions Giving the Appearance of Discrimination</w:t>
      </w:r>
    </w:p>
    <w:p w14:paraId="33929CE2" w14:textId="77777777" w:rsidR="009241F7" w:rsidRPr="00D232CD" w:rsidRDefault="009241F7" w:rsidP="009241F7">
      <w:pPr>
        <w:pStyle w:val="PlainText"/>
        <w:rPr>
          <w:rFonts w:asciiTheme="minorHAnsi" w:hAnsiTheme="minorHAnsi" w:cstheme="minorHAnsi"/>
          <w:sz w:val="24"/>
          <w:szCs w:val="24"/>
        </w:rPr>
      </w:pPr>
    </w:p>
    <w:p w14:paraId="33929CE3" w14:textId="77777777" w:rsidR="009241F7" w:rsidRPr="00D232CD" w:rsidRDefault="009241F7" w:rsidP="009241F7">
      <w:pPr>
        <w:pStyle w:val="PlainText"/>
        <w:rPr>
          <w:rFonts w:asciiTheme="minorHAnsi" w:hAnsiTheme="minorHAnsi" w:cstheme="minorHAnsi"/>
          <w:sz w:val="24"/>
          <w:szCs w:val="24"/>
        </w:rPr>
      </w:pPr>
      <w:r w:rsidRPr="00D232CD">
        <w:rPr>
          <w:rFonts w:asciiTheme="minorHAnsi" w:hAnsiTheme="minorHAnsi" w:cstheme="minorHAnsi"/>
          <w:sz w:val="24"/>
          <w:szCs w:val="24"/>
        </w:rPr>
        <w:t xml:space="preserve">Interviewers may not make inquiries concerning an applicant’s race, color, religion, sex, national origin, marital status, age, sexual orientation, disability, political </w:t>
      </w:r>
      <w:proofErr w:type="gramStart"/>
      <w:r w:rsidRPr="00D232CD">
        <w:rPr>
          <w:rFonts w:asciiTheme="minorHAnsi" w:hAnsiTheme="minorHAnsi" w:cstheme="minorHAnsi"/>
          <w:sz w:val="24"/>
          <w:szCs w:val="24"/>
        </w:rPr>
        <w:t>affiliation</w:t>
      </w:r>
      <w:proofErr w:type="gramEnd"/>
      <w:r w:rsidRPr="00D232CD">
        <w:rPr>
          <w:rFonts w:asciiTheme="minorHAnsi" w:hAnsiTheme="minorHAnsi" w:cstheme="minorHAnsi"/>
          <w:sz w:val="24"/>
          <w:szCs w:val="24"/>
        </w:rPr>
        <w:t xml:space="preserve"> or other protected class.</w:t>
      </w:r>
    </w:p>
    <w:p w14:paraId="33929CE4" w14:textId="77777777" w:rsidR="009241F7" w:rsidRPr="00D232CD" w:rsidRDefault="009241F7" w:rsidP="009241F7">
      <w:pPr>
        <w:pStyle w:val="PlainText"/>
        <w:rPr>
          <w:rFonts w:asciiTheme="minorHAnsi" w:hAnsiTheme="minorHAnsi" w:cstheme="minorHAnsi"/>
          <w:sz w:val="24"/>
          <w:szCs w:val="24"/>
        </w:rPr>
      </w:pPr>
    </w:p>
    <w:p w14:paraId="33929CE5" w14:textId="77777777" w:rsidR="009241F7" w:rsidRPr="00D232CD" w:rsidRDefault="009241F7" w:rsidP="009241F7">
      <w:pPr>
        <w:pStyle w:val="PlainText"/>
        <w:rPr>
          <w:rFonts w:asciiTheme="minorHAnsi" w:hAnsiTheme="minorHAnsi" w:cstheme="minorHAnsi"/>
          <w:sz w:val="24"/>
          <w:szCs w:val="24"/>
        </w:rPr>
      </w:pPr>
      <w:r w:rsidRPr="00D232CD">
        <w:rPr>
          <w:rFonts w:asciiTheme="minorHAnsi" w:hAnsiTheme="minorHAnsi" w:cstheme="minorHAnsi"/>
          <w:sz w:val="24"/>
          <w:szCs w:val="24"/>
        </w:rPr>
        <w:t>The same general questions or topics should be covered with each applicant.  For example, asking female applicants if they can travel and not asking male applicants the same question is discriminatory.</w:t>
      </w:r>
    </w:p>
    <w:p w14:paraId="33929CE6" w14:textId="77777777" w:rsidR="009241F7" w:rsidRPr="00D232CD" w:rsidRDefault="009241F7" w:rsidP="009241F7">
      <w:pPr>
        <w:pStyle w:val="PlainText"/>
        <w:rPr>
          <w:rFonts w:asciiTheme="minorHAnsi" w:hAnsiTheme="minorHAnsi" w:cstheme="minorHAnsi"/>
          <w:sz w:val="24"/>
          <w:szCs w:val="24"/>
        </w:rPr>
      </w:pPr>
    </w:p>
    <w:p w14:paraId="33929CE7" w14:textId="77777777" w:rsidR="009241F7" w:rsidRPr="00D232CD" w:rsidRDefault="009241F7" w:rsidP="009241F7">
      <w:pPr>
        <w:pStyle w:val="PlainText"/>
        <w:rPr>
          <w:rFonts w:asciiTheme="minorHAnsi" w:hAnsiTheme="minorHAnsi" w:cstheme="minorHAnsi"/>
          <w:b/>
          <w:sz w:val="24"/>
          <w:szCs w:val="24"/>
        </w:rPr>
      </w:pPr>
      <w:r w:rsidRPr="00D232CD">
        <w:rPr>
          <w:rFonts w:asciiTheme="minorHAnsi" w:hAnsiTheme="minorHAnsi" w:cstheme="minorHAnsi"/>
          <w:b/>
          <w:sz w:val="24"/>
          <w:szCs w:val="24"/>
        </w:rPr>
        <w:t>C.</w:t>
      </w:r>
      <w:r w:rsidRPr="00D232CD">
        <w:rPr>
          <w:rFonts w:asciiTheme="minorHAnsi" w:hAnsiTheme="minorHAnsi" w:cstheme="minorHAnsi"/>
          <w:b/>
          <w:sz w:val="24"/>
          <w:szCs w:val="24"/>
        </w:rPr>
        <w:tab/>
        <w:t>Disparate Impact</w:t>
      </w:r>
    </w:p>
    <w:p w14:paraId="33929CE8" w14:textId="77777777" w:rsidR="009241F7" w:rsidRPr="00D232CD" w:rsidRDefault="009241F7" w:rsidP="009241F7">
      <w:pPr>
        <w:pStyle w:val="PlainText"/>
        <w:rPr>
          <w:rFonts w:asciiTheme="minorHAnsi" w:hAnsiTheme="minorHAnsi" w:cstheme="minorHAnsi"/>
          <w:sz w:val="24"/>
          <w:szCs w:val="24"/>
        </w:rPr>
      </w:pPr>
    </w:p>
    <w:p w14:paraId="33929CE9" w14:textId="77777777" w:rsidR="009241F7" w:rsidRPr="00D232CD" w:rsidRDefault="009241F7" w:rsidP="009241F7">
      <w:pPr>
        <w:pStyle w:val="PlainText"/>
        <w:rPr>
          <w:rFonts w:asciiTheme="minorHAnsi" w:hAnsiTheme="minorHAnsi" w:cstheme="minorHAnsi"/>
          <w:sz w:val="24"/>
          <w:szCs w:val="24"/>
        </w:rPr>
      </w:pPr>
      <w:r w:rsidRPr="00D232CD">
        <w:rPr>
          <w:rFonts w:asciiTheme="minorHAnsi" w:hAnsiTheme="minorHAnsi" w:cstheme="minorHAnsi"/>
          <w:sz w:val="24"/>
          <w:szCs w:val="24"/>
        </w:rPr>
        <w:t>An apparent neutral practice, question, or job requirement, while applied to everyone, may be considered discriminatory because of its negative impact upon a protected group.  For example, if you decide that you will only hire a person with college education from a specific group of colleges for an entry level technician position, your selection may be challenged due to disparate impact.  Even though you have applied the same requirement to all applicants, it could disproportionally screen out classes of individuals who traditionally do not attend those types of colleges.</w:t>
      </w:r>
    </w:p>
    <w:p w14:paraId="33929CEA" w14:textId="77777777" w:rsidR="009241F7" w:rsidRPr="00D232CD" w:rsidRDefault="009241F7" w:rsidP="009241F7">
      <w:pPr>
        <w:pStyle w:val="PlainText"/>
        <w:rPr>
          <w:rFonts w:asciiTheme="minorHAnsi" w:hAnsiTheme="minorHAnsi" w:cstheme="minorHAnsi"/>
          <w:sz w:val="24"/>
          <w:szCs w:val="24"/>
        </w:rPr>
      </w:pPr>
    </w:p>
    <w:p w14:paraId="33929CEB" w14:textId="77777777" w:rsidR="009241F7" w:rsidRPr="00D232CD" w:rsidRDefault="009241F7" w:rsidP="009241F7">
      <w:pPr>
        <w:pStyle w:val="PlainText"/>
        <w:rPr>
          <w:rFonts w:asciiTheme="minorHAnsi" w:hAnsiTheme="minorHAnsi" w:cstheme="minorHAnsi"/>
          <w:b/>
          <w:sz w:val="24"/>
          <w:szCs w:val="24"/>
        </w:rPr>
      </w:pPr>
      <w:r w:rsidRPr="00D232CD">
        <w:rPr>
          <w:rFonts w:asciiTheme="minorHAnsi" w:hAnsiTheme="minorHAnsi" w:cstheme="minorHAnsi"/>
          <w:b/>
          <w:sz w:val="24"/>
          <w:szCs w:val="24"/>
        </w:rPr>
        <w:t>D.</w:t>
      </w:r>
      <w:r w:rsidRPr="00D232CD">
        <w:rPr>
          <w:rFonts w:asciiTheme="minorHAnsi" w:hAnsiTheme="minorHAnsi" w:cstheme="minorHAnsi"/>
          <w:b/>
          <w:sz w:val="24"/>
          <w:szCs w:val="24"/>
        </w:rPr>
        <w:tab/>
        <w:t>Harassment</w:t>
      </w:r>
    </w:p>
    <w:p w14:paraId="33929CEC" w14:textId="77777777" w:rsidR="009241F7" w:rsidRPr="00D232CD" w:rsidRDefault="009241F7" w:rsidP="009241F7">
      <w:pPr>
        <w:pStyle w:val="PlainText"/>
        <w:rPr>
          <w:rFonts w:asciiTheme="minorHAnsi" w:hAnsiTheme="minorHAnsi" w:cstheme="minorHAnsi"/>
          <w:sz w:val="24"/>
          <w:szCs w:val="24"/>
        </w:rPr>
      </w:pPr>
    </w:p>
    <w:p w14:paraId="33929CED" w14:textId="77777777" w:rsidR="009241F7" w:rsidRPr="00D232CD" w:rsidRDefault="009241F7" w:rsidP="009241F7">
      <w:pPr>
        <w:pStyle w:val="PlainText"/>
        <w:rPr>
          <w:rFonts w:asciiTheme="minorHAnsi" w:hAnsiTheme="minorHAnsi" w:cstheme="minorHAnsi"/>
          <w:sz w:val="24"/>
          <w:szCs w:val="24"/>
        </w:rPr>
      </w:pPr>
      <w:r w:rsidRPr="00D232CD">
        <w:rPr>
          <w:rFonts w:asciiTheme="minorHAnsi" w:hAnsiTheme="minorHAnsi" w:cstheme="minorHAnsi"/>
          <w:sz w:val="24"/>
          <w:szCs w:val="24"/>
        </w:rPr>
        <w:t xml:space="preserve">Comments made that have the appearance of harassment leave management open to liability.  Do not make any comments during the interview that is based upon race, color, religion, sex, national origin, marital status, age, sexual orientation, disability, political </w:t>
      </w:r>
      <w:proofErr w:type="gramStart"/>
      <w:r w:rsidRPr="00D232CD">
        <w:rPr>
          <w:rFonts w:asciiTheme="minorHAnsi" w:hAnsiTheme="minorHAnsi" w:cstheme="minorHAnsi"/>
          <w:sz w:val="24"/>
          <w:szCs w:val="24"/>
        </w:rPr>
        <w:t>affiliation</w:t>
      </w:r>
      <w:proofErr w:type="gramEnd"/>
      <w:r w:rsidRPr="00D232CD">
        <w:rPr>
          <w:rFonts w:asciiTheme="minorHAnsi" w:hAnsiTheme="minorHAnsi" w:cstheme="minorHAnsi"/>
          <w:sz w:val="24"/>
          <w:szCs w:val="24"/>
        </w:rPr>
        <w:t xml:space="preserve"> or other protected class.</w:t>
      </w:r>
    </w:p>
    <w:p w14:paraId="33929CEE" w14:textId="77777777" w:rsidR="009241F7" w:rsidRPr="00D232CD" w:rsidRDefault="009241F7" w:rsidP="009241F7">
      <w:pPr>
        <w:rPr>
          <w:rFonts w:cstheme="minorHAnsi"/>
          <w:b/>
          <w:szCs w:val="24"/>
          <w:u w:val="single"/>
        </w:rPr>
      </w:pPr>
    </w:p>
    <w:p w14:paraId="33929CF0" w14:textId="77777777" w:rsidR="009241F7" w:rsidRPr="00D232CD" w:rsidRDefault="009241F7" w:rsidP="00CD65B9">
      <w:pPr>
        <w:pStyle w:val="Heading1"/>
      </w:pPr>
      <w:bookmarkStart w:id="25" w:name="_Toc72998259"/>
      <w:r w:rsidRPr="00D232CD">
        <w:t>VI. Response to Non</w:t>
      </w:r>
      <w:r w:rsidR="00FF12C9">
        <w:t>-</w:t>
      </w:r>
      <w:r w:rsidRPr="00D232CD">
        <w:t>selected Applicants</w:t>
      </w:r>
      <w:bookmarkEnd w:id="25"/>
    </w:p>
    <w:p w14:paraId="33929CF1" w14:textId="77777777" w:rsidR="009241F7" w:rsidRPr="00D232CD" w:rsidRDefault="009241F7" w:rsidP="009241F7">
      <w:pPr>
        <w:rPr>
          <w:rFonts w:cstheme="minorHAnsi"/>
          <w:b/>
          <w:szCs w:val="24"/>
        </w:rPr>
      </w:pPr>
    </w:p>
    <w:p w14:paraId="33929CF2" w14:textId="77777777" w:rsidR="009241F7" w:rsidRPr="006C1D4E" w:rsidRDefault="009241F7" w:rsidP="009241F7">
      <w:pPr>
        <w:rPr>
          <w:rFonts w:cstheme="minorHAnsi"/>
          <w:b/>
          <w:szCs w:val="24"/>
        </w:rPr>
      </w:pPr>
      <w:r w:rsidRPr="006C1D4E">
        <w:rPr>
          <w:rFonts w:cstheme="minorHAnsi"/>
          <w:b/>
          <w:szCs w:val="24"/>
        </w:rPr>
        <w:t>A. Written Correspondence or Personal Call</w:t>
      </w:r>
    </w:p>
    <w:p w14:paraId="33929CF3" w14:textId="77777777" w:rsidR="009241F7" w:rsidRPr="00D232CD" w:rsidRDefault="009241F7" w:rsidP="009241F7">
      <w:pPr>
        <w:rPr>
          <w:rFonts w:cstheme="minorHAnsi"/>
          <w:szCs w:val="24"/>
        </w:rPr>
      </w:pPr>
      <w:r w:rsidRPr="00D232CD">
        <w:rPr>
          <w:rFonts w:cstheme="minorHAnsi"/>
          <w:szCs w:val="24"/>
        </w:rPr>
        <w:t xml:space="preserve">The Human Resources Office is responsible for notifying applicants when they are not selected for a position. There may be times when you have two or three particularly well-qualified applicants that you wish to notify with a personal call. However, if you call the non-selected candidates, be prepared to discuss the merits of your decision in greater detail. Be cautious about what you say to the applicant in order to avoid perceptions that you are providing them with any privileged information regarding the Job Opportunity Announcement, </w:t>
      </w:r>
      <w:r w:rsidRPr="00D232CD">
        <w:rPr>
          <w:rFonts w:cstheme="minorHAnsi"/>
          <w:szCs w:val="24"/>
        </w:rPr>
        <w:lastRenderedPageBreak/>
        <w:t>e.g. if they were not selected because the budget situation would not allow you to fill more than one position, don’t tell the applicant that you plan to announce another position soon.</w:t>
      </w:r>
    </w:p>
    <w:p w14:paraId="33929CF4" w14:textId="77777777" w:rsidR="009241F7" w:rsidRPr="00D232CD" w:rsidRDefault="009241F7" w:rsidP="009241F7">
      <w:pPr>
        <w:rPr>
          <w:rFonts w:cstheme="minorHAnsi"/>
          <w:szCs w:val="24"/>
        </w:rPr>
      </w:pPr>
    </w:p>
    <w:p w14:paraId="33929CF5" w14:textId="77777777" w:rsidR="009241F7" w:rsidRPr="00D232CD" w:rsidRDefault="009241F7" w:rsidP="009241F7">
      <w:pPr>
        <w:rPr>
          <w:rFonts w:cstheme="minorHAnsi"/>
          <w:b/>
          <w:szCs w:val="24"/>
        </w:rPr>
      </w:pPr>
      <w:r w:rsidRPr="00D232CD">
        <w:rPr>
          <w:rFonts w:cstheme="minorHAnsi"/>
          <w:b/>
          <w:szCs w:val="24"/>
        </w:rPr>
        <w:t>B. When the Applicant Calls You</w:t>
      </w:r>
    </w:p>
    <w:p w14:paraId="33929CF6" w14:textId="11F911E3" w:rsidR="009241F7" w:rsidRPr="00D232CD" w:rsidRDefault="009241F7" w:rsidP="009241F7">
      <w:pPr>
        <w:rPr>
          <w:rFonts w:cstheme="minorHAnsi"/>
          <w:szCs w:val="24"/>
        </w:rPr>
      </w:pPr>
      <w:r w:rsidRPr="00D232CD">
        <w:rPr>
          <w:rFonts w:cstheme="minorHAnsi"/>
          <w:szCs w:val="24"/>
        </w:rPr>
        <w:t>The key to responding to a non</w:t>
      </w:r>
      <w:r w:rsidR="00FF12C9">
        <w:rPr>
          <w:rFonts w:cstheme="minorHAnsi"/>
          <w:szCs w:val="24"/>
        </w:rPr>
        <w:t>-</w:t>
      </w:r>
      <w:r w:rsidRPr="00D232CD">
        <w:rPr>
          <w:rFonts w:cstheme="minorHAnsi"/>
          <w:szCs w:val="24"/>
        </w:rPr>
        <w:t>selected applicant who calls you is to remember not to dwell on the applicant’s negatives. Do not injure the applicant’s self-esteem. Indeed, often there is nothing “wrong” with an applicant; the selectee is stronger overall for the position</w:t>
      </w:r>
      <w:r w:rsidR="00E52EA2">
        <w:rPr>
          <w:rFonts w:cstheme="minorHAnsi"/>
          <w:szCs w:val="24"/>
        </w:rPr>
        <w:t xml:space="preserve"> (do not provide specific information about the selectee or their qualifications)</w:t>
      </w:r>
      <w:r w:rsidRPr="00D232CD">
        <w:rPr>
          <w:rFonts w:cstheme="minorHAnsi"/>
          <w:szCs w:val="24"/>
        </w:rPr>
        <w:t xml:space="preserve">. However, we advise you to give forthright answers to an applicant’s questions. Be honest but tactful in explaining to the applicant why they were not selected. For example, if the applicant did not have strong communication skills, tell the applicant that their communication skills could use some improvement. Remember, you have the discretion in whether you answer a question. </w:t>
      </w:r>
    </w:p>
    <w:p w14:paraId="33929CF7" w14:textId="77777777" w:rsidR="009241F7" w:rsidRPr="00D232CD" w:rsidRDefault="009241F7" w:rsidP="009241F7">
      <w:pPr>
        <w:rPr>
          <w:rFonts w:cstheme="minorHAnsi"/>
          <w:b/>
          <w:szCs w:val="24"/>
        </w:rPr>
      </w:pPr>
    </w:p>
    <w:p w14:paraId="33929CF8" w14:textId="77777777" w:rsidR="009241F7" w:rsidRPr="00D232CD" w:rsidRDefault="009241F7" w:rsidP="00CD65B9">
      <w:pPr>
        <w:pStyle w:val="Heading1"/>
      </w:pPr>
      <w:bookmarkStart w:id="26" w:name="_Toc72998260"/>
      <w:r w:rsidRPr="00D232CD">
        <w:t>VII. Reference Checks</w:t>
      </w:r>
      <w:bookmarkEnd w:id="26"/>
    </w:p>
    <w:p w14:paraId="33929CF9" w14:textId="77777777" w:rsidR="009241F7" w:rsidRPr="00D232CD" w:rsidRDefault="009241F7" w:rsidP="009241F7">
      <w:pPr>
        <w:pStyle w:val="Default"/>
        <w:rPr>
          <w:rFonts w:asciiTheme="minorHAnsi" w:hAnsiTheme="minorHAnsi" w:cstheme="minorHAnsi"/>
        </w:rPr>
      </w:pPr>
      <w:r w:rsidRPr="00D232CD">
        <w:rPr>
          <w:rFonts w:asciiTheme="minorHAnsi" w:hAnsiTheme="minorHAnsi" w:cstheme="minorHAnsi"/>
        </w:rPr>
        <w:t>Reference checking is a vital part of a successful hiring strategy and is primarily used to:</w:t>
      </w:r>
    </w:p>
    <w:p w14:paraId="33929CFA" w14:textId="77777777" w:rsidR="009241F7" w:rsidRPr="00D232CD" w:rsidRDefault="009241F7" w:rsidP="009241F7">
      <w:pPr>
        <w:pStyle w:val="Default"/>
        <w:rPr>
          <w:rFonts w:asciiTheme="minorHAnsi" w:hAnsiTheme="minorHAnsi" w:cstheme="minorHAnsi"/>
        </w:rPr>
      </w:pPr>
      <w:r w:rsidRPr="00D232CD">
        <w:rPr>
          <w:rFonts w:asciiTheme="minorHAnsi" w:hAnsiTheme="minorHAnsi" w:cstheme="minorHAnsi"/>
        </w:rPr>
        <w:t xml:space="preserve"> </w:t>
      </w:r>
    </w:p>
    <w:p w14:paraId="33929CFB" w14:textId="77777777" w:rsidR="009241F7" w:rsidRPr="00D232CD" w:rsidRDefault="009241F7" w:rsidP="009241F7">
      <w:pPr>
        <w:pStyle w:val="Default"/>
        <w:ind w:left="720" w:hanging="360"/>
        <w:rPr>
          <w:rFonts w:asciiTheme="minorHAnsi" w:hAnsiTheme="minorHAnsi" w:cstheme="minorHAnsi"/>
        </w:rPr>
      </w:pPr>
      <w:r w:rsidRPr="00D232CD">
        <w:rPr>
          <w:rFonts w:asciiTheme="minorHAnsi" w:hAnsiTheme="minorHAnsi" w:cstheme="minorHAnsi"/>
        </w:rPr>
        <w:t xml:space="preserve">• Verify information provided by the candidate </w:t>
      </w:r>
    </w:p>
    <w:p w14:paraId="33929CFC" w14:textId="77777777" w:rsidR="009241F7" w:rsidRPr="00D232CD" w:rsidRDefault="009241F7" w:rsidP="009241F7">
      <w:pPr>
        <w:pStyle w:val="Default"/>
        <w:ind w:left="720" w:hanging="360"/>
        <w:rPr>
          <w:rFonts w:asciiTheme="minorHAnsi" w:hAnsiTheme="minorHAnsi" w:cstheme="minorHAnsi"/>
        </w:rPr>
      </w:pPr>
      <w:r w:rsidRPr="00D232CD">
        <w:rPr>
          <w:rFonts w:asciiTheme="minorHAnsi" w:hAnsiTheme="minorHAnsi" w:cstheme="minorHAnsi"/>
        </w:rPr>
        <w:t xml:space="preserve">• Better predict the candidate’s on-the-job success </w:t>
      </w:r>
    </w:p>
    <w:p w14:paraId="33929CFD" w14:textId="77777777" w:rsidR="009241F7" w:rsidRPr="00D232CD" w:rsidRDefault="009241F7" w:rsidP="009241F7">
      <w:pPr>
        <w:pStyle w:val="Default"/>
        <w:ind w:left="720" w:hanging="360"/>
        <w:rPr>
          <w:rFonts w:asciiTheme="minorHAnsi" w:hAnsiTheme="minorHAnsi" w:cstheme="minorHAnsi"/>
        </w:rPr>
      </w:pPr>
      <w:r w:rsidRPr="00D232CD">
        <w:rPr>
          <w:rFonts w:asciiTheme="minorHAnsi" w:hAnsiTheme="minorHAnsi" w:cstheme="minorHAnsi"/>
        </w:rPr>
        <w:t xml:space="preserve">• Gain additional knowledge (e.g., candidate’s abilities) </w:t>
      </w:r>
    </w:p>
    <w:p w14:paraId="33929CFE" w14:textId="77777777" w:rsidR="009241F7" w:rsidRPr="00D232CD" w:rsidRDefault="009241F7" w:rsidP="009241F7">
      <w:pPr>
        <w:pStyle w:val="Default"/>
        <w:rPr>
          <w:rFonts w:asciiTheme="minorHAnsi" w:hAnsiTheme="minorHAnsi" w:cstheme="minorHAnsi"/>
        </w:rPr>
      </w:pPr>
    </w:p>
    <w:p w14:paraId="33929CFF" w14:textId="77777777" w:rsidR="009241F7" w:rsidRPr="00D232CD" w:rsidRDefault="009241F7" w:rsidP="009241F7">
      <w:pPr>
        <w:pStyle w:val="Default"/>
        <w:rPr>
          <w:rFonts w:asciiTheme="minorHAnsi" w:hAnsiTheme="minorHAnsi" w:cstheme="minorHAnsi"/>
        </w:rPr>
      </w:pPr>
      <w:r w:rsidRPr="00D232CD">
        <w:rPr>
          <w:rFonts w:asciiTheme="minorHAnsi" w:hAnsiTheme="minorHAnsi" w:cstheme="minorHAnsi"/>
        </w:rPr>
        <w:t xml:space="preserve">Reference checking aims to verify the information a candidate provided (e.g., resume) and can provide a different perspective. Both instances present a better picture to the hiring manager of how the candidate would perform on the job. </w:t>
      </w:r>
    </w:p>
    <w:p w14:paraId="33929D00" w14:textId="77777777" w:rsidR="009241F7" w:rsidRPr="00D232CD" w:rsidRDefault="009241F7" w:rsidP="009241F7">
      <w:pPr>
        <w:pStyle w:val="Default"/>
        <w:rPr>
          <w:rFonts w:asciiTheme="minorHAnsi" w:hAnsiTheme="minorHAnsi" w:cstheme="minorHAnsi"/>
        </w:rPr>
      </w:pPr>
    </w:p>
    <w:p w14:paraId="33929D01" w14:textId="1B2FF3C7" w:rsidR="009241F7" w:rsidRPr="00D232CD" w:rsidRDefault="009241F7" w:rsidP="009241F7">
      <w:pPr>
        <w:pStyle w:val="Default"/>
        <w:rPr>
          <w:rFonts w:asciiTheme="minorHAnsi" w:hAnsiTheme="minorHAnsi" w:cstheme="minorHAnsi"/>
        </w:rPr>
      </w:pPr>
      <w:r w:rsidRPr="00D232CD">
        <w:rPr>
          <w:rFonts w:asciiTheme="minorHAnsi" w:hAnsiTheme="minorHAnsi" w:cstheme="minorHAnsi"/>
        </w:rPr>
        <w:t>Reference checks are conducted once the applicant pool is narrowed down to the top candidate(s). For purposes of this guide, a “reference” is a person (e.g., supervisor, coworker, professor) whom the hiring manager can talk with regarding the candidate’s past performance.</w:t>
      </w:r>
    </w:p>
    <w:p w14:paraId="33929D02" w14:textId="77777777" w:rsidR="009241F7" w:rsidRDefault="009241F7" w:rsidP="009241F7">
      <w:pPr>
        <w:pStyle w:val="Default"/>
        <w:rPr>
          <w:rFonts w:asciiTheme="minorHAnsi" w:hAnsiTheme="minorHAnsi" w:cstheme="minorHAnsi"/>
        </w:rPr>
      </w:pPr>
    </w:p>
    <w:p w14:paraId="15C81D83" w14:textId="77777777" w:rsidR="007718A7" w:rsidRPr="005820F6" w:rsidRDefault="007718A7" w:rsidP="007718A7">
      <w:pPr>
        <w:pStyle w:val="Heading2"/>
        <w:numPr>
          <w:ilvl w:val="0"/>
          <w:numId w:val="21"/>
        </w:numPr>
        <w:rPr>
          <w:rFonts w:eastAsia="Times New Roman"/>
          <w:b/>
          <w:color w:val="auto"/>
          <w:szCs w:val="24"/>
        </w:rPr>
      </w:pPr>
      <w:bookmarkStart w:id="27" w:name="_Toc72998261"/>
      <w:r w:rsidRPr="005820F6">
        <w:rPr>
          <w:b/>
          <w:color w:val="auto"/>
        </w:rPr>
        <w:t>Suggested Steps for Checking References</w:t>
      </w:r>
      <w:bookmarkEnd w:id="27"/>
    </w:p>
    <w:p w14:paraId="3920F9A4" w14:textId="77777777" w:rsidR="007718A7" w:rsidRPr="00D232CD" w:rsidRDefault="007718A7" w:rsidP="007718A7">
      <w:pPr>
        <w:pStyle w:val="Default"/>
        <w:rPr>
          <w:rFonts w:asciiTheme="minorHAnsi" w:hAnsiTheme="minorHAnsi" w:cstheme="minorHAnsi"/>
          <w:color w:val="auto"/>
        </w:rPr>
      </w:pPr>
    </w:p>
    <w:p w14:paraId="4115D442" w14:textId="77777777" w:rsidR="007718A7" w:rsidRPr="00D232CD" w:rsidRDefault="007718A7" w:rsidP="007718A7">
      <w:pPr>
        <w:pStyle w:val="Default"/>
        <w:ind w:left="360"/>
        <w:rPr>
          <w:rFonts w:asciiTheme="minorHAnsi" w:hAnsiTheme="minorHAnsi" w:cstheme="minorHAnsi"/>
          <w:color w:val="auto"/>
        </w:rPr>
      </w:pPr>
      <w:r w:rsidRPr="00D232CD">
        <w:rPr>
          <w:rFonts w:asciiTheme="minorHAnsi" w:hAnsiTheme="minorHAnsi" w:cstheme="minorHAnsi"/>
          <w:color w:val="auto"/>
        </w:rPr>
        <w:t xml:space="preserve">Step 1 </w:t>
      </w:r>
    </w:p>
    <w:p w14:paraId="3305248D" w14:textId="77777777" w:rsidR="007718A7" w:rsidRPr="00D232CD" w:rsidRDefault="007718A7" w:rsidP="00925AE6">
      <w:pPr>
        <w:pStyle w:val="Default"/>
        <w:numPr>
          <w:ilvl w:val="0"/>
          <w:numId w:val="9"/>
        </w:numPr>
        <w:spacing w:before="120"/>
        <w:ind w:left="1080"/>
        <w:rPr>
          <w:rFonts w:asciiTheme="minorHAnsi" w:hAnsiTheme="minorHAnsi" w:cstheme="minorHAnsi"/>
          <w:color w:val="auto"/>
        </w:rPr>
      </w:pPr>
      <w:r w:rsidRPr="00D232CD">
        <w:rPr>
          <w:rFonts w:asciiTheme="minorHAnsi" w:hAnsiTheme="minorHAnsi" w:cstheme="minorHAnsi"/>
          <w:color w:val="auto"/>
        </w:rPr>
        <w:t xml:space="preserve">Decide who will conduct the reference check (e.g., hiring official) </w:t>
      </w:r>
    </w:p>
    <w:p w14:paraId="6758095D" w14:textId="77777777" w:rsidR="007718A7" w:rsidRPr="00D232CD" w:rsidRDefault="007718A7">
      <w:pPr>
        <w:pStyle w:val="Default"/>
        <w:numPr>
          <w:ilvl w:val="0"/>
          <w:numId w:val="9"/>
        </w:numPr>
        <w:spacing w:before="120"/>
        <w:ind w:left="1080"/>
        <w:rPr>
          <w:rFonts w:asciiTheme="minorHAnsi" w:hAnsiTheme="minorHAnsi" w:cstheme="minorHAnsi"/>
          <w:color w:val="auto"/>
        </w:rPr>
      </w:pPr>
      <w:r w:rsidRPr="00D232CD">
        <w:rPr>
          <w:rFonts w:asciiTheme="minorHAnsi" w:hAnsiTheme="minorHAnsi" w:cstheme="minorHAnsi"/>
          <w:color w:val="auto"/>
        </w:rPr>
        <w:t xml:space="preserve">Develop questions for references (see sample questions) </w:t>
      </w:r>
    </w:p>
    <w:p w14:paraId="376C3450" w14:textId="77777777" w:rsidR="007718A7" w:rsidRPr="00D232CD" w:rsidRDefault="007718A7">
      <w:pPr>
        <w:pStyle w:val="Default"/>
        <w:ind w:left="360"/>
        <w:rPr>
          <w:rFonts w:asciiTheme="minorHAnsi" w:hAnsiTheme="minorHAnsi" w:cstheme="minorHAnsi"/>
          <w:color w:val="auto"/>
        </w:rPr>
      </w:pPr>
    </w:p>
    <w:p w14:paraId="56323780" w14:textId="77777777" w:rsidR="007718A7" w:rsidRPr="00D232CD" w:rsidRDefault="007718A7" w:rsidP="007718A7">
      <w:pPr>
        <w:pStyle w:val="Default"/>
        <w:ind w:left="360"/>
        <w:rPr>
          <w:rFonts w:asciiTheme="minorHAnsi" w:hAnsiTheme="minorHAnsi" w:cstheme="minorHAnsi"/>
          <w:color w:val="auto"/>
        </w:rPr>
      </w:pPr>
      <w:r w:rsidRPr="00D232CD">
        <w:rPr>
          <w:rFonts w:asciiTheme="minorHAnsi" w:hAnsiTheme="minorHAnsi" w:cstheme="minorHAnsi"/>
          <w:color w:val="auto"/>
        </w:rPr>
        <w:t xml:space="preserve">Step 2 </w:t>
      </w:r>
    </w:p>
    <w:p w14:paraId="5F881AB7" w14:textId="77777777" w:rsidR="007718A7" w:rsidRPr="00D232CD" w:rsidRDefault="007718A7" w:rsidP="007718A7">
      <w:pPr>
        <w:pStyle w:val="Default"/>
        <w:ind w:left="360"/>
        <w:rPr>
          <w:rFonts w:asciiTheme="minorHAnsi" w:hAnsiTheme="minorHAnsi" w:cstheme="minorHAnsi"/>
          <w:color w:val="auto"/>
        </w:rPr>
      </w:pPr>
    </w:p>
    <w:p w14:paraId="0375C9EF" w14:textId="77777777" w:rsidR="007718A7" w:rsidRPr="00D232CD" w:rsidRDefault="007718A7" w:rsidP="007718A7">
      <w:pPr>
        <w:pStyle w:val="Default"/>
        <w:numPr>
          <w:ilvl w:val="0"/>
          <w:numId w:val="10"/>
        </w:numPr>
        <w:ind w:left="1080"/>
        <w:rPr>
          <w:rFonts w:asciiTheme="minorHAnsi" w:hAnsiTheme="minorHAnsi" w:cstheme="minorHAnsi"/>
          <w:color w:val="auto"/>
        </w:rPr>
      </w:pPr>
      <w:r w:rsidRPr="00D232CD">
        <w:rPr>
          <w:rFonts w:asciiTheme="minorHAnsi" w:hAnsiTheme="minorHAnsi" w:cstheme="minorHAnsi"/>
          <w:color w:val="auto"/>
        </w:rPr>
        <w:t xml:space="preserve">Inform candidates you will be checking their references and request permission if not already obtained </w:t>
      </w:r>
    </w:p>
    <w:p w14:paraId="58D07511" w14:textId="77777777" w:rsidR="007718A7" w:rsidRPr="00D232CD" w:rsidRDefault="007718A7" w:rsidP="007718A7">
      <w:pPr>
        <w:pStyle w:val="Default"/>
        <w:numPr>
          <w:ilvl w:val="0"/>
          <w:numId w:val="10"/>
        </w:numPr>
        <w:ind w:left="1080"/>
        <w:rPr>
          <w:rFonts w:asciiTheme="minorHAnsi" w:hAnsiTheme="minorHAnsi" w:cstheme="minorHAnsi"/>
          <w:color w:val="auto"/>
        </w:rPr>
      </w:pPr>
      <w:r w:rsidRPr="00D232CD">
        <w:rPr>
          <w:rFonts w:asciiTheme="minorHAnsi" w:hAnsiTheme="minorHAnsi" w:cstheme="minorHAnsi"/>
          <w:color w:val="auto"/>
        </w:rPr>
        <w:t xml:space="preserve">Contact references </w:t>
      </w:r>
    </w:p>
    <w:p w14:paraId="50280390" w14:textId="77777777" w:rsidR="007718A7" w:rsidRPr="00D232CD" w:rsidRDefault="007718A7" w:rsidP="007718A7">
      <w:pPr>
        <w:pStyle w:val="Default"/>
        <w:numPr>
          <w:ilvl w:val="0"/>
          <w:numId w:val="10"/>
        </w:numPr>
        <w:spacing w:before="120"/>
        <w:ind w:left="1080"/>
        <w:rPr>
          <w:rFonts w:asciiTheme="minorHAnsi" w:hAnsiTheme="minorHAnsi" w:cstheme="minorHAnsi"/>
          <w:color w:val="auto"/>
        </w:rPr>
      </w:pPr>
      <w:r w:rsidRPr="00D232CD">
        <w:rPr>
          <w:rFonts w:asciiTheme="minorHAnsi" w:hAnsiTheme="minorHAnsi" w:cstheme="minorHAnsi"/>
          <w:color w:val="auto"/>
        </w:rPr>
        <w:t xml:space="preserve">Briefly describe the position and the duties the candidate will perform </w:t>
      </w:r>
    </w:p>
    <w:p w14:paraId="2A1D84DA" w14:textId="77777777" w:rsidR="007718A7" w:rsidRPr="00D232CD" w:rsidRDefault="007718A7" w:rsidP="007718A7">
      <w:pPr>
        <w:pStyle w:val="Default"/>
        <w:numPr>
          <w:ilvl w:val="0"/>
          <w:numId w:val="10"/>
        </w:numPr>
        <w:spacing w:before="120"/>
        <w:ind w:left="1080"/>
        <w:rPr>
          <w:rFonts w:asciiTheme="minorHAnsi" w:hAnsiTheme="minorHAnsi" w:cstheme="minorHAnsi"/>
          <w:color w:val="auto"/>
        </w:rPr>
      </w:pPr>
      <w:r w:rsidRPr="00D232CD">
        <w:rPr>
          <w:rFonts w:asciiTheme="minorHAnsi" w:hAnsiTheme="minorHAnsi" w:cstheme="minorHAnsi"/>
          <w:color w:val="auto"/>
        </w:rPr>
        <w:t xml:space="preserve">Contact additional references, as applicable </w:t>
      </w:r>
    </w:p>
    <w:p w14:paraId="497E7B5B" w14:textId="77777777" w:rsidR="007718A7" w:rsidRPr="00D232CD" w:rsidRDefault="007718A7" w:rsidP="007718A7">
      <w:pPr>
        <w:pStyle w:val="Default"/>
        <w:numPr>
          <w:ilvl w:val="0"/>
          <w:numId w:val="10"/>
        </w:numPr>
        <w:spacing w:before="120"/>
        <w:ind w:left="1080"/>
        <w:rPr>
          <w:rFonts w:asciiTheme="minorHAnsi" w:hAnsiTheme="minorHAnsi" w:cstheme="minorHAnsi"/>
          <w:color w:val="auto"/>
        </w:rPr>
      </w:pPr>
      <w:r w:rsidRPr="00D232CD">
        <w:rPr>
          <w:rFonts w:asciiTheme="minorHAnsi" w:hAnsiTheme="minorHAnsi" w:cstheme="minorHAnsi"/>
          <w:color w:val="auto"/>
        </w:rPr>
        <w:t xml:space="preserve">Clarify with the candidate any conflicting information received by references </w:t>
      </w:r>
    </w:p>
    <w:p w14:paraId="144F3BEF" w14:textId="77777777" w:rsidR="007718A7" w:rsidRPr="00D232CD" w:rsidRDefault="007718A7" w:rsidP="007718A7">
      <w:pPr>
        <w:pStyle w:val="Default"/>
        <w:ind w:left="360"/>
        <w:rPr>
          <w:rFonts w:asciiTheme="minorHAnsi" w:hAnsiTheme="minorHAnsi" w:cstheme="minorHAnsi"/>
          <w:color w:val="auto"/>
        </w:rPr>
      </w:pPr>
    </w:p>
    <w:p w14:paraId="3EBB0C8D" w14:textId="77777777" w:rsidR="007718A7" w:rsidRPr="00D232CD" w:rsidRDefault="007718A7" w:rsidP="007718A7">
      <w:pPr>
        <w:pStyle w:val="Default"/>
        <w:ind w:left="360"/>
        <w:rPr>
          <w:rFonts w:asciiTheme="minorHAnsi" w:hAnsiTheme="minorHAnsi" w:cstheme="minorHAnsi"/>
          <w:color w:val="auto"/>
        </w:rPr>
      </w:pPr>
    </w:p>
    <w:p w14:paraId="28DD5710" w14:textId="77777777" w:rsidR="007718A7" w:rsidRPr="00D232CD" w:rsidRDefault="007718A7" w:rsidP="007718A7">
      <w:pPr>
        <w:pStyle w:val="Default"/>
        <w:ind w:left="360"/>
        <w:rPr>
          <w:rFonts w:asciiTheme="minorHAnsi" w:hAnsiTheme="minorHAnsi" w:cstheme="minorHAnsi"/>
          <w:color w:val="auto"/>
        </w:rPr>
      </w:pPr>
      <w:r w:rsidRPr="00D232CD">
        <w:rPr>
          <w:rFonts w:asciiTheme="minorHAnsi" w:hAnsiTheme="minorHAnsi" w:cstheme="minorHAnsi"/>
          <w:color w:val="auto"/>
        </w:rPr>
        <w:t xml:space="preserve">Step 3 </w:t>
      </w:r>
    </w:p>
    <w:p w14:paraId="4E61D27C" w14:textId="77777777" w:rsidR="007718A7" w:rsidRPr="00D232CD" w:rsidRDefault="007718A7" w:rsidP="007718A7">
      <w:pPr>
        <w:pStyle w:val="Default"/>
        <w:ind w:left="360"/>
        <w:rPr>
          <w:rFonts w:asciiTheme="minorHAnsi" w:hAnsiTheme="minorHAnsi" w:cstheme="minorHAnsi"/>
          <w:color w:val="auto"/>
        </w:rPr>
      </w:pPr>
    </w:p>
    <w:p w14:paraId="19D4B870" w14:textId="77777777" w:rsidR="007718A7" w:rsidRDefault="007718A7" w:rsidP="007718A7">
      <w:pPr>
        <w:pStyle w:val="ListParagraph"/>
        <w:numPr>
          <w:ilvl w:val="0"/>
          <w:numId w:val="11"/>
        </w:numPr>
        <w:spacing w:after="160" w:line="259" w:lineRule="auto"/>
        <w:ind w:left="1080"/>
        <w:rPr>
          <w:rFonts w:cstheme="minorHAnsi"/>
          <w:szCs w:val="24"/>
        </w:rPr>
      </w:pPr>
      <w:r w:rsidRPr="00D232CD">
        <w:rPr>
          <w:rFonts w:cstheme="minorHAnsi"/>
          <w:szCs w:val="24"/>
        </w:rPr>
        <w:t>Ensure materials are stored and retained for 3 years</w:t>
      </w:r>
    </w:p>
    <w:p w14:paraId="7D22D701" w14:textId="77777777" w:rsidR="007718A7" w:rsidRDefault="007718A7" w:rsidP="009241F7">
      <w:pPr>
        <w:pStyle w:val="Default"/>
        <w:rPr>
          <w:rFonts w:asciiTheme="minorHAnsi" w:hAnsiTheme="minorHAnsi" w:cstheme="minorHAnsi"/>
        </w:rPr>
      </w:pPr>
    </w:p>
    <w:p w14:paraId="7E7195DA" w14:textId="3C91AF38" w:rsidR="007718A7" w:rsidRDefault="00557190" w:rsidP="009241F7">
      <w:pPr>
        <w:pStyle w:val="Default"/>
        <w:rPr>
          <w:rFonts w:asciiTheme="minorHAnsi" w:hAnsiTheme="minorHAnsi" w:cstheme="minorHAnsi"/>
        </w:rPr>
      </w:pPr>
      <w:r>
        <w:rPr>
          <w:rFonts w:asciiTheme="minorHAnsi" w:hAnsiTheme="minorHAnsi" w:cstheme="minorHAnsi"/>
        </w:rPr>
        <w:t xml:space="preserve">Additional information </w:t>
      </w:r>
      <w:r w:rsidR="003127E7">
        <w:rPr>
          <w:rFonts w:asciiTheme="minorHAnsi" w:hAnsiTheme="minorHAnsi" w:cstheme="minorHAnsi"/>
        </w:rPr>
        <w:t>on reference checks can be found on OPM’s website:</w:t>
      </w:r>
      <w:r w:rsidR="00BF4A11">
        <w:rPr>
          <w:rFonts w:asciiTheme="minorHAnsi" w:hAnsiTheme="minorHAnsi" w:cstheme="minorHAnsi"/>
        </w:rPr>
        <w:t xml:space="preserve"> </w:t>
      </w:r>
      <w:hyperlink r:id="rId16" w:history="1">
        <w:r w:rsidRPr="00965111">
          <w:rPr>
            <w:rStyle w:val="Hyperlink"/>
            <w:rFonts w:asciiTheme="minorHAnsi" w:hAnsiTheme="minorHAnsi" w:cstheme="minorHAnsi"/>
          </w:rPr>
          <w:t>https://www.opm.gov/policy-data-oversight/assessment-and-selection/other-assessment-methods/referencechecking.pdf</w:t>
        </w:r>
      </w:hyperlink>
    </w:p>
    <w:p w14:paraId="47FF0F34" w14:textId="77777777" w:rsidR="00557190" w:rsidRDefault="00557190" w:rsidP="009241F7">
      <w:pPr>
        <w:pStyle w:val="Default"/>
        <w:rPr>
          <w:rFonts w:asciiTheme="minorHAnsi" w:hAnsiTheme="minorHAnsi" w:cstheme="minorHAnsi"/>
        </w:rPr>
      </w:pPr>
    </w:p>
    <w:p w14:paraId="12533B31" w14:textId="77777777" w:rsidR="007718A7" w:rsidRPr="00D232CD" w:rsidRDefault="007718A7" w:rsidP="009241F7">
      <w:pPr>
        <w:pStyle w:val="Default"/>
        <w:rPr>
          <w:rFonts w:asciiTheme="minorHAnsi" w:hAnsiTheme="minorHAnsi" w:cstheme="minorHAnsi"/>
        </w:rPr>
      </w:pPr>
    </w:p>
    <w:p w14:paraId="33929D03" w14:textId="77777777" w:rsidR="009241F7" w:rsidRPr="005820F6" w:rsidRDefault="009241F7" w:rsidP="007543B1">
      <w:pPr>
        <w:pStyle w:val="Heading2"/>
        <w:numPr>
          <w:ilvl w:val="0"/>
          <w:numId w:val="21"/>
        </w:numPr>
        <w:rPr>
          <w:b/>
          <w:color w:val="auto"/>
        </w:rPr>
      </w:pPr>
      <w:bookmarkStart w:id="28" w:name="_Toc72998262"/>
      <w:r w:rsidRPr="005820F6">
        <w:rPr>
          <w:b/>
          <w:color w:val="auto"/>
        </w:rPr>
        <w:t>How to Conduct Reference Checks</w:t>
      </w:r>
      <w:bookmarkEnd w:id="28"/>
      <w:r w:rsidRPr="005820F6">
        <w:rPr>
          <w:b/>
          <w:color w:val="auto"/>
        </w:rPr>
        <w:t xml:space="preserve"> </w:t>
      </w:r>
    </w:p>
    <w:p w14:paraId="33929D04" w14:textId="77777777" w:rsidR="009241F7" w:rsidRPr="00D232CD" w:rsidRDefault="009241F7" w:rsidP="008D32AC">
      <w:pPr>
        <w:pStyle w:val="Default"/>
        <w:spacing w:before="240" w:after="60"/>
        <w:ind w:left="360"/>
        <w:rPr>
          <w:rFonts w:asciiTheme="minorHAnsi" w:hAnsiTheme="minorHAnsi" w:cstheme="minorHAnsi"/>
          <w:color w:val="auto"/>
        </w:rPr>
      </w:pPr>
      <w:r w:rsidRPr="00D232CD">
        <w:rPr>
          <w:rFonts w:asciiTheme="minorHAnsi" w:hAnsiTheme="minorHAnsi" w:cstheme="minorHAnsi"/>
          <w:b/>
          <w:bCs/>
          <w:color w:val="auto"/>
        </w:rPr>
        <w:t xml:space="preserve">Who conducts the reference checks? </w:t>
      </w:r>
    </w:p>
    <w:p w14:paraId="33929D05" w14:textId="77777777" w:rsidR="009241F7" w:rsidRPr="00D232CD" w:rsidRDefault="009241F7" w:rsidP="008D32AC">
      <w:pPr>
        <w:pStyle w:val="Default"/>
        <w:spacing w:before="120"/>
        <w:ind w:left="1080"/>
        <w:rPr>
          <w:rFonts w:asciiTheme="minorHAnsi" w:hAnsiTheme="minorHAnsi" w:cstheme="minorHAnsi"/>
          <w:color w:val="auto"/>
        </w:rPr>
      </w:pPr>
      <w:r w:rsidRPr="00D232CD">
        <w:rPr>
          <w:rFonts w:asciiTheme="minorHAnsi" w:hAnsiTheme="minorHAnsi" w:cstheme="minorHAnsi"/>
          <w:color w:val="auto"/>
        </w:rPr>
        <w:t xml:space="preserve">Typically, the person who will be making the final hiring decision checks the top candidates’ references. </w:t>
      </w:r>
    </w:p>
    <w:p w14:paraId="33929D06" w14:textId="77777777" w:rsidR="009241F7" w:rsidRPr="00D232CD" w:rsidRDefault="009241F7" w:rsidP="008D32AC">
      <w:pPr>
        <w:pStyle w:val="Default"/>
        <w:spacing w:before="240" w:after="60"/>
        <w:ind w:left="360"/>
        <w:rPr>
          <w:rFonts w:asciiTheme="minorHAnsi" w:hAnsiTheme="minorHAnsi" w:cstheme="minorHAnsi"/>
          <w:color w:val="auto"/>
        </w:rPr>
      </w:pPr>
      <w:r w:rsidRPr="00D232CD">
        <w:rPr>
          <w:rFonts w:asciiTheme="minorHAnsi" w:hAnsiTheme="minorHAnsi" w:cstheme="minorHAnsi"/>
          <w:b/>
          <w:bCs/>
          <w:color w:val="auto"/>
        </w:rPr>
        <w:t xml:space="preserve">How many references should be contacted? </w:t>
      </w:r>
    </w:p>
    <w:p w14:paraId="33929D07" w14:textId="3965F1D3" w:rsidR="009241F7" w:rsidRDefault="009241F7" w:rsidP="008D32AC">
      <w:pPr>
        <w:pStyle w:val="Default"/>
        <w:spacing w:before="120"/>
        <w:ind w:left="1080"/>
        <w:rPr>
          <w:rFonts w:asciiTheme="minorHAnsi" w:hAnsiTheme="minorHAnsi" w:cstheme="minorHAnsi"/>
          <w:color w:val="auto"/>
        </w:rPr>
      </w:pPr>
      <w:r w:rsidRPr="00D232CD">
        <w:rPr>
          <w:rFonts w:asciiTheme="minorHAnsi" w:hAnsiTheme="minorHAnsi" w:cstheme="minorHAnsi"/>
          <w:color w:val="auto"/>
        </w:rPr>
        <w:t xml:space="preserve">Contacting multiple references </w:t>
      </w:r>
      <w:r w:rsidR="00903A11">
        <w:rPr>
          <w:rFonts w:asciiTheme="minorHAnsi" w:hAnsiTheme="minorHAnsi" w:cstheme="minorHAnsi"/>
          <w:color w:val="auto"/>
        </w:rPr>
        <w:t xml:space="preserve">is not </w:t>
      </w:r>
      <w:r w:rsidR="00111A76">
        <w:rPr>
          <w:rFonts w:asciiTheme="minorHAnsi" w:hAnsiTheme="minorHAnsi" w:cstheme="minorHAnsi"/>
          <w:color w:val="auto"/>
        </w:rPr>
        <w:t>required but</w:t>
      </w:r>
      <w:r w:rsidR="00903A11">
        <w:rPr>
          <w:rFonts w:asciiTheme="minorHAnsi" w:hAnsiTheme="minorHAnsi" w:cstheme="minorHAnsi"/>
          <w:color w:val="auto"/>
        </w:rPr>
        <w:t xml:space="preserve"> </w:t>
      </w:r>
      <w:r w:rsidRPr="00D232CD">
        <w:rPr>
          <w:rFonts w:asciiTheme="minorHAnsi" w:hAnsiTheme="minorHAnsi" w:cstheme="minorHAnsi"/>
          <w:color w:val="auto"/>
        </w:rPr>
        <w:t xml:space="preserve">can be beneficial to gather different perspectives on a candidate’s skills and abilities. </w:t>
      </w:r>
    </w:p>
    <w:p w14:paraId="33929D08" w14:textId="7B13A8F0" w:rsidR="009241F7" w:rsidRPr="00D232CD" w:rsidRDefault="006414B5" w:rsidP="008D32AC">
      <w:pPr>
        <w:pStyle w:val="Default"/>
        <w:spacing w:before="120"/>
        <w:ind w:left="1080"/>
        <w:rPr>
          <w:rFonts w:asciiTheme="minorHAnsi" w:hAnsiTheme="minorHAnsi" w:cstheme="minorHAnsi"/>
          <w:color w:val="auto"/>
        </w:rPr>
      </w:pPr>
      <w:r>
        <w:rPr>
          <w:rFonts w:asciiTheme="minorHAnsi" w:hAnsiTheme="minorHAnsi" w:cstheme="minorHAnsi"/>
          <w:color w:val="auto"/>
        </w:rPr>
        <w:t>C</w:t>
      </w:r>
      <w:r w:rsidR="009241F7" w:rsidRPr="00D232CD">
        <w:rPr>
          <w:rFonts w:asciiTheme="minorHAnsi" w:hAnsiTheme="minorHAnsi" w:cstheme="minorHAnsi"/>
          <w:color w:val="auto"/>
        </w:rPr>
        <w:t xml:space="preserve">andidates </w:t>
      </w:r>
      <w:r>
        <w:rPr>
          <w:rFonts w:asciiTheme="minorHAnsi" w:hAnsiTheme="minorHAnsi" w:cstheme="minorHAnsi"/>
          <w:color w:val="auto"/>
        </w:rPr>
        <w:t xml:space="preserve">may </w:t>
      </w:r>
      <w:r w:rsidR="009241F7" w:rsidRPr="00D232CD">
        <w:rPr>
          <w:rFonts w:asciiTheme="minorHAnsi" w:hAnsiTheme="minorHAnsi" w:cstheme="minorHAnsi"/>
          <w:color w:val="auto"/>
        </w:rPr>
        <w:t xml:space="preserve">provide </w:t>
      </w:r>
      <w:r w:rsidR="00903A11">
        <w:rPr>
          <w:rFonts w:asciiTheme="minorHAnsi" w:hAnsiTheme="minorHAnsi" w:cstheme="minorHAnsi"/>
          <w:color w:val="auto"/>
        </w:rPr>
        <w:t xml:space="preserve">more than one refence </w:t>
      </w:r>
      <w:r w:rsidR="009241F7" w:rsidRPr="00D232CD">
        <w:rPr>
          <w:rFonts w:asciiTheme="minorHAnsi" w:hAnsiTheme="minorHAnsi" w:cstheme="minorHAnsi"/>
          <w:color w:val="auto"/>
        </w:rPr>
        <w:t xml:space="preserve">for the hiring manager to contact. If those references are not available, or if additional perspectives are desired, you can ask the candidate for additional references. </w:t>
      </w:r>
    </w:p>
    <w:p w14:paraId="33929D09" w14:textId="77777777" w:rsidR="009241F7" w:rsidRPr="00D232CD" w:rsidRDefault="009241F7" w:rsidP="008D32AC">
      <w:pPr>
        <w:pStyle w:val="Default"/>
        <w:spacing w:before="240" w:after="60"/>
        <w:ind w:left="360"/>
        <w:rPr>
          <w:rFonts w:asciiTheme="minorHAnsi" w:hAnsiTheme="minorHAnsi" w:cstheme="minorHAnsi"/>
          <w:color w:val="auto"/>
        </w:rPr>
      </w:pPr>
      <w:r w:rsidRPr="00D232CD">
        <w:rPr>
          <w:rFonts w:asciiTheme="minorHAnsi" w:hAnsiTheme="minorHAnsi" w:cstheme="minorHAnsi"/>
          <w:b/>
          <w:bCs/>
          <w:color w:val="auto"/>
        </w:rPr>
        <w:t xml:space="preserve">Who should serve as a reference? </w:t>
      </w:r>
    </w:p>
    <w:p w14:paraId="33929D0A" w14:textId="77777777" w:rsidR="009241F7" w:rsidRPr="00D232CD" w:rsidRDefault="009241F7" w:rsidP="008D32AC">
      <w:pPr>
        <w:pStyle w:val="Default"/>
        <w:spacing w:before="120"/>
        <w:ind w:left="1080"/>
        <w:rPr>
          <w:rFonts w:asciiTheme="minorHAnsi" w:hAnsiTheme="minorHAnsi" w:cstheme="minorHAnsi"/>
          <w:color w:val="auto"/>
        </w:rPr>
      </w:pPr>
      <w:r w:rsidRPr="00D232CD">
        <w:rPr>
          <w:rFonts w:asciiTheme="minorHAnsi" w:hAnsiTheme="minorHAnsi" w:cstheme="minorHAnsi"/>
          <w:color w:val="auto"/>
        </w:rPr>
        <w:t xml:space="preserve">The reference should have been </w:t>
      </w:r>
      <w:proofErr w:type="gramStart"/>
      <w:r w:rsidRPr="00D232CD">
        <w:rPr>
          <w:rFonts w:asciiTheme="minorHAnsi" w:hAnsiTheme="minorHAnsi" w:cstheme="minorHAnsi"/>
          <w:color w:val="auto"/>
        </w:rPr>
        <w:t>in a position</w:t>
      </w:r>
      <w:proofErr w:type="gramEnd"/>
      <w:r w:rsidRPr="00D232CD">
        <w:rPr>
          <w:rFonts w:asciiTheme="minorHAnsi" w:hAnsiTheme="minorHAnsi" w:cstheme="minorHAnsi"/>
          <w:color w:val="auto"/>
        </w:rPr>
        <w:t xml:space="preserve"> to directly observe the candidate and be of a professional nature (previous or current supervisors, coworkers, professors, etc.) and not personal (friends, relatives, etc.). </w:t>
      </w:r>
    </w:p>
    <w:p w14:paraId="33929D0B" w14:textId="77777777" w:rsidR="009241F7" w:rsidRPr="00D232CD" w:rsidRDefault="009241F7" w:rsidP="008D32AC">
      <w:pPr>
        <w:pStyle w:val="Default"/>
        <w:spacing w:before="120"/>
        <w:ind w:left="1080"/>
        <w:rPr>
          <w:rFonts w:asciiTheme="minorHAnsi" w:hAnsiTheme="minorHAnsi" w:cstheme="minorHAnsi"/>
          <w:color w:val="auto"/>
        </w:rPr>
      </w:pPr>
      <w:r w:rsidRPr="00D232CD">
        <w:rPr>
          <w:rFonts w:asciiTheme="minorHAnsi" w:hAnsiTheme="minorHAnsi" w:cstheme="minorHAnsi"/>
          <w:color w:val="auto"/>
        </w:rPr>
        <w:t xml:space="preserve">References who have had the most recent contact with the candidate may be better able to provide specific and accurate feedback. Less recent references may not be aware of new skills the candidate may have developed. On the other hand, there may be circumstances where a less recent reference has the best knowledge of the competencies that are most important for the position to be filled. Accordingly, you will need to use judgment and weigh the information references provide appropriately to the situation. </w:t>
      </w:r>
    </w:p>
    <w:p w14:paraId="33929D0C" w14:textId="77777777" w:rsidR="009241F7" w:rsidRPr="00D232CD" w:rsidRDefault="009241F7" w:rsidP="008D32AC">
      <w:pPr>
        <w:pStyle w:val="Default"/>
        <w:spacing w:before="240" w:after="60"/>
        <w:ind w:left="360"/>
        <w:rPr>
          <w:rFonts w:asciiTheme="minorHAnsi" w:hAnsiTheme="minorHAnsi" w:cstheme="minorHAnsi"/>
          <w:color w:val="auto"/>
        </w:rPr>
      </w:pPr>
      <w:r w:rsidRPr="00D232CD">
        <w:rPr>
          <w:rFonts w:asciiTheme="minorHAnsi" w:hAnsiTheme="minorHAnsi" w:cstheme="minorHAnsi"/>
          <w:b/>
          <w:bCs/>
          <w:color w:val="auto"/>
        </w:rPr>
        <w:t xml:space="preserve">Should I obtain a candidate's consent to check their references? </w:t>
      </w:r>
    </w:p>
    <w:p w14:paraId="33929D0D" w14:textId="77777777" w:rsidR="009241F7" w:rsidRPr="00D232CD" w:rsidRDefault="009241F7" w:rsidP="008D32AC">
      <w:pPr>
        <w:pStyle w:val="Default"/>
        <w:ind w:left="1080"/>
        <w:rPr>
          <w:rFonts w:asciiTheme="minorHAnsi" w:hAnsiTheme="minorHAnsi" w:cstheme="minorHAnsi"/>
          <w:color w:val="auto"/>
        </w:rPr>
      </w:pPr>
      <w:r w:rsidRPr="00D232CD">
        <w:rPr>
          <w:rFonts w:asciiTheme="minorHAnsi" w:hAnsiTheme="minorHAnsi" w:cstheme="minorHAnsi"/>
          <w:color w:val="auto"/>
        </w:rPr>
        <w:t>Yes, when you ask a candidate to provide references, you should obtain their permission to contact their references. Consent can also be granted via language on the job application (e.g., a statement that all information provided by the candidate will be verified), the Declaration for Federal Employment form (</w:t>
      </w:r>
      <w:r w:rsidRPr="00D232CD">
        <w:rPr>
          <w:rFonts w:asciiTheme="minorHAnsi" w:hAnsiTheme="minorHAnsi" w:cstheme="minorHAnsi"/>
          <w:b/>
          <w:bCs/>
          <w:color w:val="auto"/>
          <w:u w:val="single"/>
        </w:rPr>
        <w:t>OF-306</w:t>
      </w:r>
      <w:r w:rsidRPr="00D232CD">
        <w:rPr>
          <w:rFonts w:asciiTheme="minorHAnsi" w:hAnsiTheme="minorHAnsi" w:cstheme="minorHAnsi"/>
          <w:color w:val="auto"/>
        </w:rPr>
        <w:t xml:space="preserve">) or a similar agency-developed form, or verbally (e.g., during the interview). </w:t>
      </w:r>
    </w:p>
    <w:p w14:paraId="33929D0E" w14:textId="77777777" w:rsidR="009241F7" w:rsidRPr="00D232CD" w:rsidRDefault="009241F7" w:rsidP="008D32AC">
      <w:pPr>
        <w:pStyle w:val="Default"/>
        <w:spacing w:before="240" w:after="60"/>
        <w:ind w:left="360"/>
        <w:rPr>
          <w:rFonts w:asciiTheme="minorHAnsi" w:hAnsiTheme="minorHAnsi" w:cstheme="minorHAnsi"/>
          <w:color w:val="auto"/>
        </w:rPr>
      </w:pPr>
      <w:r w:rsidRPr="00D232CD">
        <w:rPr>
          <w:rFonts w:asciiTheme="minorHAnsi" w:hAnsiTheme="minorHAnsi" w:cstheme="minorHAnsi"/>
          <w:b/>
          <w:bCs/>
          <w:color w:val="auto"/>
        </w:rPr>
        <w:t xml:space="preserve">What if the candidate asked </w:t>
      </w:r>
      <w:r w:rsidRPr="00D232CD">
        <w:rPr>
          <w:rFonts w:asciiTheme="minorHAnsi" w:hAnsiTheme="minorHAnsi" w:cstheme="minorHAnsi"/>
          <w:b/>
          <w:bCs/>
          <w:color w:val="auto"/>
          <w:u w:val="single"/>
        </w:rPr>
        <w:t xml:space="preserve">not </w:t>
      </w:r>
      <w:r w:rsidRPr="00D232CD">
        <w:rPr>
          <w:rFonts w:asciiTheme="minorHAnsi" w:hAnsiTheme="minorHAnsi" w:cstheme="minorHAnsi"/>
          <w:b/>
          <w:bCs/>
          <w:color w:val="auto"/>
        </w:rPr>
        <w:t xml:space="preserve">to contact their current supervisor? </w:t>
      </w:r>
    </w:p>
    <w:p w14:paraId="33929D0F" w14:textId="1C0F81A5" w:rsidR="009241F7" w:rsidRPr="00D232CD" w:rsidRDefault="009241F7" w:rsidP="008D32AC">
      <w:pPr>
        <w:pStyle w:val="Default"/>
        <w:spacing w:before="120"/>
        <w:ind w:left="1080"/>
        <w:rPr>
          <w:rFonts w:asciiTheme="minorHAnsi" w:hAnsiTheme="minorHAnsi" w:cstheme="minorHAnsi"/>
          <w:color w:val="auto"/>
        </w:rPr>
      </w:pPr>
      <w:r w:rsidRPr="00D232CD">
        <w:rPr>
          <w:rFonts w:asciiTheme="minorHAnsi" w:hAnsiTheme="minorHAnsi" w:cstheme="minorHAnsi"/>
          <w:color w:val="auto"/>
        </w:rPr>
        <w:t xml:space="preserve">This is a common request (and is often an option within online staffing systems). One option is to </w:t>
      </w:r>
      <w:r w:rsidR="00A6620F">
        <w:rPr>
          <w:rFonts w:asciiTheme="minorHAnsi" w:hAnsiTheme="minorHAnsi" w:cstheme="minorHAnsi"/>
          <w:color w:val="auto"/>
        </w:rPr>
        <w:t xml:space="preserve">reach out to the candidate and </w:t>
      </w:r>
      <w:r w:rsidR="00FE018D">
        <w:rPr>
          <w:rFonts w:asciiTheme="minorHAnsi" w:hAnsiTheme="minorHAnsi" w:cstheme="minorHAnsi"/>
          <w:color w:val="auto"/>
        </w:rPr>
        <w:t xml:space="preserve">let them know that you are further considering them for the position and </w:t>
      </w:r>
      <w:r w:rsidRPr="00D232CD">
        <w:rPr>
          <w:rFonts w:asciiTheme="minorHAnsi" w:hAnsiTheme="minorHAnsi" w:cstheme="minorHAnsi"/>
          <w:color w:val="auto"/>
        </w:rPr>
        <w:t>ask if their current supervisor can be contacted</w:t>
      </w:r>
      <w:r w:rsidR="008D24D6">
        <w:rPr>
          <w:rFonts w:asciiTheme="minorHAnsi" w:hAnsiTheme="minorHAnsi" w:cstheme="minorHAnsi"/>
          <w:color w:val="auto"/>
        </w:rPr>
        <w:t>.</w:t>
      </w:r>
      <w:r w:rsidR="008F08BE">
        <w:rPr>
          <w:rFonts w:asciiTheme="minorHAnsi" w:hAnsiTheme="minorHAnsi" w:cstheme="minorHAnsi"/>
          <w:color w:val="auto"/>
        </w:rPr>
        <w:t xml:space="preserve">  In some </w:t>
      </w:r>
      <w:r w:rsidR="00E75235">
        <w:rPr>
          <w:rFonts w:asciiTheme="minorHAnsi" w:hAnsiTheme="minorHAnsi" w:cstheme="minorHAnsi"/>
          <w:color w:val="auto"/>
        </w:rPr>
        <w:t>cases,</w:t>
      </w:r>
      <w:r w:rsidR="008F08BE">
        <w:rPr>
          <w:rFonts w:asciiTheme="minorHAnsi" w:hAnsiTheme="minorHAnsi" w:cstheme="minorHAnsi"/>
          <w:color w:val="auto"/>
        </w:rPr>
        <w:t xml:space="preserve"> the candidate may ask for time to speak with their current supervisor which is a recommended practice</w:t>
      </w:r>
      <w:r w:rsidR="00F019B6">
        <w:rPr>
          <w:rFonts w:asciiTheme="minorHAnsi" w:hAnsiTheme="minorHAnsi" w:cstheme="minorHAnsi"/>
          <w:color w:val="auto"/>
        </w:rPr>
        <w:t>.</w:t>
      </w:r>
      <w:r w:rsidRPr="00D232CD">
        <w:rPr>
          <w:rFonts w:asciiTheme="minorHAnsi" w:hAnsiTheme="minorHAnsi" w:cstheme="minorHAnsi"/>
          <w:color w:val="auto"/>
        </w:rPr>
        <w:t xml:space="preserve"> </w:t>
      </w:r>
    </w:p>
    <w:p w14:paraId="33929D10" w14:textId="77777777" w:rsidR="009241F7" w:rsidRDefault="009241F7" w:rsidP="008D32AC">
      <w:pPr>
        <w:pStyle w:val="Default"/>
        <w:spacing w:before="120"/>
        <w:ind w:left="1080"/>
        <w:rPr>
          <w:rFonts w:asciiTheme="minorHAnsi" w:hAnsiTheme="minorHAnsi" w:cstheme="minorHAnsi"/>
          <w:color w:val="auto"/>
        </w:rPr>
      </w:pPr>
      <w:r w:rsidRPr="00D232CD">
        <w:rPr>
          <w:rFonts w:asciiTheme="minorHAnsi" w:hAnsiTheme="minorHAnsi" w:cstheme="minorHAnsi"/>
          <w:color w:val="auto"/>
        </w:rPr>
        <w:lastRenderedPageBreak/>
        <w:t xml:space="preserve">If a candidate has asked their current supervisor not </w:t>
      </w:r>
      <w:proofErr w:type="gramStart"/>
      <w:r w:rsidRPr="00D232CD">
        <w:rPr>
          <w:rFonts w:asciiTheme="minorHAnsi" w:hAnsiTheme="minorHAnsi" w:cstheme="minorHAnsi"/>
          <w:color w:val="auto"/>
        </w:rPr>
        <w:t>be</w:t>
      </w:r>
      <w:proofErr w:type="gramEnd"/>
      <w:r w:rsidRPr="00D232CD">
        <w:rPr>
          <w:rFonts w:asciiTheme="minorHAnsi" w:hAnsiTheme="minorHAnsi" w:cstheme="minorHAnsi"/>
          <w:color w:val="auto"/>
        </w:rPr>
        <w:t xml:space="preserve"> contacted, ask the candidate to provide alternative references. </w:t>
      </w:r>
    </w:p>
    <w:p w14:paraId="0B3B3604" w14:textId="1F6A5241" w:rsidR="00F019B6" w:rsidRDefault="00B0267C" w:rsidP="00F019B6">
      <w:pPr>
        <w:pStyle w:val="Default"/>
        <w:spacing w:before="120"/>
        <w:rPr>
          <w:rFonts w:asciiTheme="minorHAnsi" w:hAnsiTheme="minorHAnsi" w:cstheme="minorHAnsi"/>
          <w:b/>
          <w:bCs/>
          <w:color w:val="auto"/>
        </w:rPr>
      </w:pPr>
      <w:r>
        <w:rPr>
          <w:rFonts w:asciiTheme="minorHAnsi" w:hAnsiTheme="minorHAnsi" w:cstheme="minorHAnsi"/>
          <w:color w:val="auto"/>
        </w:rPr>
        <w:t xml:space="preserve">     </w:t>
      </w:r>
      <w:r w:rsidR="005232B1">
        <w:rPr>
          <w:rFonts w:asciiTheme="minorHAnsi" w:hAnsiTheme="minorHAnsi" w:cstheme="minorHAnsi"/>
          <w:b/>
          <w:bCs/>
          <w:color w:val="auto"/>
        </w:rPr>
        <w:t xml:space="preserve">At what point in the process should the reference check be </w:t>
      </w:r>
      <w:r w:rsidR="00045FC4">
        <w:rPr>
          <w:rFonts w:asciiTheme="minorHAnsi" w:hAnsiTheme="minorHAnsi" w:cstheme="minorHAnsi"/>
          <w:b/>
          <w:bCs/>
          <w:color w:val="auto"/>
        </w:rPr>
        <w:t>conducted</w:t>
      </w:r>
      <w:r w:rsidR="005232B1">
        <w:rPr>
          <w:rFonts w:asciiTheme="minorHAnsi" w:hAnsiTheme="minorHAnsi" w:cstheme="minorHAnsi"/>
          <w:b/>
          <w:bCs/>
          <w:color w:val="auto"/>
        </w:rPr>
        <w:t>?</w:t>
      </w:r>
    </w:p>
    <w:p w14:paraId="69B6BE5D" w14:textId="01F5A71D" w:rsidR="005232B1" w:rsidRPr="005232B1" w:rsidRDefault="00352723" w:rsidP="00EA4B7D">
      <w:pPr>
        <w:pStyle w:val="Default"/>
        <w:spacing w:before="120"/>
        <w:ind w:left="1050"/>
        <w:rPr>
          <w:rFonts w:asciiTheme="minorHAnsi" w:hAnsiTheme="minorHAnsi" w:cstheme="minorHAnsi"/>
          <w:color w:val="auto"/>
        </w:rPr>
      </w:pPr>
      <w:r>
        <w:rPr>
          <w:rFonts w:asciiTheme="minorHAnsi" w:hAnsiTheme="minorHAnsi" w:cstheme="minorHAnsi"/>
          <w:color w:val="auto"/>
        </w:rPr>
        <w:t>The reference check should be completed prior to returning the certificate (selection) to HR</w:t>
      </w:r>
      <w:r w:rsidR="00C82403">
        <w:rPr>
          <w:rFonts w:asciiTheme="minorHAnsi" w:hAnsiTheme="minorHAnsi" w:cstheme="minorHAnsi"/>
          <w:color w:val="auto"/>
        </w:rPr>
        <w:t xml:space="preserve"> who                     will then extend the tentative offer.</w:t>
      </w:r>
    </w:p>
    <w:p w14:paraId="33929D11" w14:textId="77777777" w:rsidR="009241F7" w:rsidRPr="00D232CD" w:rsidRDefault="009241F7" w:rsidP="009241F7">
      <w:pPr>
        <w:pStyle w:val="Default"/>
        <w:spacing w:before="120"/>
        <w:rPr>
          <w:rFonts w:asciiTheme="minorHAnsi" w:hAnsiTheme="minorHAnsi" w:cstheme="minorHAnsi"/>
          <w:color w:val="auto"/>
        </w:rPr>
      </w:pPr>
    </w:p>
    <w:p w14:paraId="33929D12" w14:textId="77777777" w:rsidR="009241F7" w:rsidRPr="005820F6" w:rsidRDefault="009241F7" w:rsidP="007543B1">
      <w:pPr>
        <w:pStyle w:val="Heading2"/>
        <w:numPr>
          <w:ilvl w:val="0"/>
          <w:numId w:val="21"/>
        </w:numPr>
        <w:rPr>
          <w:b/>
          <w:color w:val="auto"/>
        </w:rPr>
      </w:pPr>
      <w:bookmarkStart w:id="29" w:name="_Toc72998263"/>
      <w:r w:rsidRPr="005820F6">
        <w:rPr>
          <w:b/>
          <w:color w:val="auto"/>
        </w:rPr>
        <w:t>Developing Questions for References</w:t>
      </w:r>
      <w:bookmarkEnd w:id="29"/>
      <w:r w:rsidRPr="005820F6">
        <w:rPr>
          <w:b/>
          <w:color w:val="auto"/>
        </w:rPr>
        <w:t xml:space="preserve"> </w:t>
      </w:r>
    </w:p>
    <w:p w14:paraId="33929D13" w14:textId="77777777" w:rsidR="009241F7" w:rsidRPr="00D232CD" w:rsidRDefault="009241F7" w:rsidP="008D32AC">
      <w:pPr>
        <w:pStyle w:val="Default"/>
        <w:spacing w:before="240" w:after="60"/>
        <w:ind w:left="360"/>
        <w:rPr>
          <w:rFonts w:asciiTheme="minorHAnsi" w:hAnsiTheme="minorHAnsi" w:cstheme="minorHAnsi"/>
          <w:color w:val="auto"/>
        </w:rPr>
      </w:pPr>
      <w:r w:rsidRPr="00D232CD">
        <w:rPr>
          <w:rFonts w:asciiTheme="minorHAnsi" w:hAnsiTheme="minorHAnsi" w:cstheme="minorHAnsi"/>
          <w:b/>
          <w:bCs/>
          <w:color w:val="auto"/>
        </w:rPr>
        <w:t xml:space="preserve">What should I consider when planning my questions? </w:t>
      </w:r>
    </w:p>
    <w:p w14:paraId="33929D14" w14:textId="77777777" w:rsidR="009241F7" w:rsidRPr="00D232CD" w:rsidRDefault="009241F7" w:rsidP="008D32AC">
      <w:pPr>
        <w:pStyle w:val="Default"/>
        <w:spacing w:before="120"/>
        <w:ind w:left="1080"/>
        <w:rPr>
          <w:rFonts w:asciiTheme="minorHAnsi" w:hAnsiTheme="minorHAnsi" w:cstheme="minorHAnsi"/>
          <w:color w:val="auto"/>
        </w:rPr>
      </w:pPr>
      <w:r w:rsidRPr="00D232CD">
        <w:rPr>
          <w:rFonts w:asciiTheme="minorHAnsi" w:hAnsiTheme="minorHAnsi" w:cstheme="minorHAnsi"/>
          <w:color w:val="auto"/>
        </w:rPr>
        <w:t xml:space="preserve">Develop questions relevant to the position under consideration. For example, if the position requires the candidate to adhere to strict guidelines, asking a reference about the candidate's ability to follow work procedures might be appropriate. Ensure questions are open-ended and based on behavior the references are likely to have observed. </w:t>
      </w:r>
    </w:p>
    <w:p w14:paraId="33929D15" w14:textId="77777777" w:rsidR="009241F7" w:rsidRDefault="009241F7" w:rsidP="008D32AC">
      <w:pPr>
        <w:pStyle w:val="Default"/>
        <w:spacing w:before="120"/>
        <w:ind w:left="1080"/>
        <w:rPr>
          <w:rFonts w:asciiTheme="minorHAnsi" w:hAnsiTheme="minorHAnsi" w:cstheme="minorHAnsi"/>
          <w:color w:val="auto"/>
        </w:rPr>
      </w:pPr>
      <w:r w:rsidRPr="00D232CD">
        <w:rPr>
          <w:rFonts w:asciiTheme="minorHAnsi" w:hAnsiTheme="minorHAnsi" w:cstheme="minorHAnsi"/>
          <w:color w:val="auto"/>
        </w:rPr>
        <w:t xml:space="preserve">Consider time constraints when deciding how many questions to ask. Consider how long it will take the references to answer the questions. Keep the list of questions to a manageable number. </w:t>
      </w:r>
    </w:p>
    <w:p w14:paraId="33929D16" w14:textId="77777777" w:rsidR="00FA564E" w:rsidRPr="00D232CD" w:rsidRDefault="00FA564E" w:rsidP="009241F7">
      <w:pPr>
        <w:pStyle w:val="Default"/>
        <w:spacing w:before="120"/>
        <w:ind w:left="720"/>
        <w:rPr>
          <w:rFonts w:asciiTheme="minorHAnsi" w:hAnsiTheme="minorHAnsi" w:cstheme="minorHAnsi"/>
          <w:color w:val="auto"/>
        </w:rPr>
      </w:pPr>
    </w:p>
    <w:p w14:paraId="33929D17" w14:textId="77777777" w:rsidR="009241F7" w:rsidRPr="005820F6" w:rsidRDefault="009241F7" w:rsidP="007543B1">
      <w:pPr>
        <w:pStyle w:val="Heading2"/>
        <w:numPr>
          <w:ilvl w:val="0"/>
          <w:numId w:val="21"/>
        </w:numPr>
        <w:rPr>
          <w:b/>
          <w:color w:val="auto"/>
        </w:rPr>
      </w:pPr>
      <w:bookmarkStart w:id="30" w:name="_Toc72998264"/>
      <w:r w:rsidRPr="005820F6">
        <w:rPr>
          <w:b/>
          <w:color w:val="auto"/>
        </w:rPr>
        <w:t>Calling References</w:t>
      </w:r>
      <w:bookmarkEnd w:id="30"/>
      <w:r w:rsidRPr="005820F6">
        <w:rPr>
          <w:b/>
          <w:color w:val="auto"/>
        </w:rPr>
        <w:t xml:space="preserve"> </w:t>
      </w:r>
    </w:p>
    <w:p w14:paraId="33929D18" w14:textId="77777777" w:rsidR="009241F7" w:rsidRPr="00D232CD" w:rsidRDefault="009241F7" w:rsidP="008D32AC">
      <w:pPr>
        <w:pStyle w:val="Default"/>
        <w:spacing w:before="240" w:after="60"/>
        <w:ind w:left="360"/>
        <w:rPr>
          <w:rFonts w:asciiTheme="minorHAnsi" w:hAnsiTheme="minorHAnsi" w:cstheme="minorHAnsi"/>
          <w:color w:val="auto"/>
        </w:rPr>
      </w:pPr>
      <w:r w:rsidRPr="00D232CD">
        <w:rPr>
          <w:rFonts w:asciiTheme="minorHAnsi" w:hAnsiTheme="minorHAnsi" w:cstheme="minorHAnsi"/>
          <w:b/>
          <w:bCs/>
          <w:color w:val="auto"/>
        </w:rPr>
        <w:t xml:space="preserve">How shall I contact references? </w:t>
      </w:r>
    </w:p>
    <w:p w14:paraId="33929D19" w14:textId="5439A3B6" w:rsidR="009241F7" w:rsidRPr="00D232CD" w:rsidRDefault="009241F7" w:rsidP="008D32AC">
      <w:pPr>
        <w:pStyle w:val="Default"/>
        <w:spacing w:before="120"/>
        <w:ind w:left="1080"/>
        <w:rPr>
          <w:rFonts w:asciiTheme="minorHAnsi" w:hAnsiTheme="minorHAnsi" w:cstheme="minorHAnsi"/>
          <w:color w:val="auto"/>
        </w:rPr>
      </w:pPr>
      <w:r w:rsidRPr="00D232CD">
        <w:rPr>
          <w:rFonts w:asciiTheme="minorHAnsi" w:hAnsiTheme="minorHAnsi" w:cstheme="minorHAnsi"/>
          <w:color w:val="auto"/>
        </w:rPr>
        <w:t xml:space="preserve">The best way to contact a reference is usually by phone. When contacting the reference, briefly tell the reference who you are and why you are calling. Provide a brief overview of the position being filled and an estimate of how long the call will take. It may be helpful to let the reference know the candidate has given permission to have </w:t>
      </w:r>
      <w:r w:rsidR="00DB3AEE">
        <w:rPr>
          <w:rFonts w:asciiTheme="minorHAnsi" w:hAnsiTheme="minorHAnsi" w:cstheme="minorHAnsi"/>
          <w:color w:val="auto"/>
        </w:rPr>
        <w:t>their</w:t>
      </w:r>
      <w:r w:rsidRPr="00D232CD">
        <w:rPr>
          <w:rFonts w:asciiTheme="minorHAnsi" w:hAnsiTheme="minorHAnsi" w:cstheme="minorHAnsi"/>
          <w:color w:val="auto"/>
        </w:rPr>
        <w:t xml:space="preserve"> references checked. </w:t>
      </w:r>
    </w:p>
    <w:p w14:paraId="33929D1A" w14:textId="36D0EAE8" w:rsidR="009241F7" w:rsidRPr="00D232CD" w:rsidRDefault="009241F7" w:rsidP="008D32AC">
      <w:pPr>
        <w:pStyle w:val="Default"/>
        <w:spacing w:before="120"/>
        <w:ind w:left="1080"/>
        <w:rPr>
          <w:rFonts w:asciiTheme="minorHAnsi" w:hAnsiTheme="minorHAnsi" w:cstheme="minorHAnsi"/>
          <w:color w:val="auto"/>
        </w:rPr>
      </w:pPr>
      <w:r w:rsidRPr="00D232CD">
        <w:rPr>
          <w:rFonts w:asciiTheme="minorHAnsi" w:hAnsiTheme="minorHAnsi" w:cstheme="minorHAnsi"/>
          <w:color w:val="auto"/>
        </w:rPr>
        <w:t xml:space="preserve">To ease into the conversation, begin with basic questions (e.g., reference’s relation to the candidate, candidate’s </w:t>
      </w:r>
      <w:r w:rsidR="00E47759" w:rsidRPr="00D232CD">
        <w:rPr>
          <w:rFonts w:asciiTheme="minorHAnsi" w:hAnsiTheme="minorHAnsi" w:cstheme="minorHAnsi"/>
          <w:color w:val="auto"/>
        </w:rPr>
        <w:t>title,</w:t>
      </w:r>
      <w:r w:rsidRPr="00D232CD">
        <w:rPr>
          <w:rFonts w:asciiTheme="minorHAnsi" w:hAnsiTheme="minorHAnsi" w:cstheme="minorHAnsi"/>
          <w:color w:val="auto"/>
        </w:rPr>
        <w:t xml:space="preserve"> and dates of employment), then move on to more in-depth questions. </w:t>
      </w:r>
    </w:p>
    <w:p w14:paraId="33929D1B" w14:textId="77777777" w:rsidR="009241F7" w:rsidRPr="00D232CD" w:rsidRDefault="009241F7" w:rsidP="008D32AC">
      <w:pPr>
        <w:pStyle w:val="Default"/>
        <w:spacing w:before="240" w:after="60"/>
        <w:ind w:left="360"/>
        <w:rPr>
          <w:rFonts w:asciiTheme="minorHAnsi" w:hAnsiTheme="minorHAnsi" w:cstheme="minorHAnsi"/>
          <w:color w:val="auto"/>
        </w:rPr>
      </w:pPr>
      <w:r w:rsidRPr="00D232CD">
        <w:rPr>
          <w:rFonts w:asciiTheme="minorHAnsi" w:hAnsiTheme="minorHAnsi" w:cstheme="minorHAnsi"/>
          <w:b/>
          <w:bCs/>
          <w:color w:val="auto"/>
        </w:rPr>
        <w:t xml:space="preserve">What if the reference refuses to provide any information? </w:t>
      </w:r>
    </w:p>
    <w:p w14:paraId="33929D1C" w14:textId="77777777" w:rsidR="009241F7" w:rsidRPr="00D232CD" w:rsidRDefault="009241F7" w:rsidP="008D32AC">
      <w:pPr>
        <w:pStyle w:val="Default"/>
        <w:spacing w:before="120"/>
        <w:ind w:left="1080"/>
        <w:rPr>
          <w:rFonts w:asciiTheme="minorHAnsi" w:hAnsiTheme="minorHAnsi" w:cstheme="minorHAnsi"/>
          <w:color w:val="auto"/>
        </w:rPr>
      </w:pPr>
      <w:r w:rsidRPr="00D232CD">
        <w:rPr>
          <w:rFonts w:asciiTheme="minorHAnsi" w:hAnsiTheme="minorHAnsi" w:cstheme="minorHAnsi"/>
          <w:color w:val="auto"/>
        </w:rPr>
        <w:t xml:space="preserve">Some agency (or company) policies do not allow the release of a previous employee’s information. At a minimum, most will provide start and end dates and position titles. If you are not able to get the information you are seeking, you can ask the candidate to provide another reference. </w:t>
      </w:r>
    </w:p>
    <w:p w14:paraId="33929D1D" w14:textId="77777777" w:rsidR="009241F7" w:rsidRPr="00D232CD" w:rsidRDefault="009241F7" w:rsidP="008D32AC">
      <w:pPr>
        <w:pStyle w:val="Default"/>
        <w:spacing w:before="240" w:after="60"/>
        <w:ind w:left="360"/>
        <w:rPr>
          <w:rFonts w:asciiTheme="minorHAnsi" w:hAnsiTheme="minorHAnsi" w:cstheme="minorHAnsi"/>
          <w:color w:val="auto"/>
        </w:rPr>
      </w:pPr>
      <w:r w:rsidRPr="00D232CD">
        <w:rPr>
          <w:rFonts w:asciiTheme="minorHAnsi" w:hAnsiTheme="minorHAnsi" w:cstheme="minorHAnsi"/>
          <w:b/>
          <w:bCs/>
          <w:color w:val="auto"/>
        </w:rPr>
        <w:t xml:space="preserve">Can I call references provided by the candidate’s references? </w:t>
      </w:r>
    </w:p>
    <w:p w14:paraId="33929D1E" w14:textId="77777777" w:rsidR="009241F7" w:rsidRDefault="009241F7" w:rsidP="008D32AC">
      <w:pPr>
        <w:pStyle w:val="Default"/>
        <w:spacing w:before="120"/>
        <w:ind w:left="1080"/>
        <w:rPr>
          <w:rFonts w:asciiTheme="minorHAnsi" w:hAnsiTheme="minorHAnsi" w:cstheme="minorHAnsi"/>
          <w:color w:val="auto"/>
        </w:rPr>
      </w:pPr>
      <w:r w:rsidRPr="00D232CD">
        <w:rPr>
          <w:rFonts w:asciiTheme="minorHAnsi" w:hAnsiTheme="minorHAnsi" w:cstheme="minorHAnsi"/>
          <w:color w:val="auto"/>
        </w:rPr>
        <w:t xml:space="preserve">A reference provided by the candidate may, in turn, refer you to other individuals who can provide additional information. Asking the candidate for consent to contact the new references demonstrates consideration for the candidate. </w:t>
      </w:r>
    </w:p>
    <w:p w14:paraId="33929D1F" w14:textId="77777777" w:rsidR="00FA564E" w:rsidRPr="00D232CD" w:rsidRDefault="00FA564E" w:rsidP="009241F7">
      <w:pPr>
        <w:pStyle w:val="Default"/>
        <w:spacing w:before="120"/>
        <w:ind w:left="720"/>
        <w:rPr>
          <w:rFonts w:asciiTheme="minorHAnsi" w:hAnsiTheme="minorHAnsi" w:cstheme="minorHAnsi"/>
          <w:color w:val="auto"/>
        </w:rPr>
      </w:pPr>
    </w:p>
    <w:p w14:paraId="33929D20" w14:textId="77777777" w:rsidR="009241F7" w:rsidRPr="005820F6" w:rsidRDefault="009241F7" w:rsidP="007543B1">
      <w:pPr>
        <w:pStyle w:val="Heading2"/>
        <w:numPr>
          <w:ilvl w:val="0"/>
          <w:numId w:val="21"/>
        </w:numPr>
        <w:rPr>
          <w:b/>
          <w:color w:val="auto"/>
        </w:rPr>
      </w:pPr>
      <w:bookmarkStart w:id="31" w:name="_Toc72998265"/>
      <w:r w:rsidRPr="005820F6">
        <w:rPr>
          <w:b/>
          <w:color w:val="auto"/>
        </w:rPr>
        <w:t>Handling Reference Information</w:t>
      </w:r>
      <w:bookmarkEnd w:id="31"/>
      <w:r w:rsidRPr="005820F6">
        <w:rPr>
          <w:b/>
          <w:color w:val="auto"/>
        </w:rPr>
        <w:t xml:space="preserve"> </w:t>
      </w:r>
    </w:p>
    <w:p w14:paraId="33929D21" w14:textId="77777777" w:rsidR="009241F7" w:rsidRPr="00D232CD" w:rsidRDefault="009241F7" w:rsidP="008D32AC">
      <w:pPr>
        <w:pStyle w:val="Default"/>
        <w:spacing w:before="240" w:after="60"/>
        <w:ind w:left="360"/>
        <w:rPr>
          <w:rFonts w:asciiTheme="minorHAnsi" w:hAnsiTheme="minorHAnsi" w:cstheme="minorHAnsi"/>
          <w:color w:val="auto"/>
        </w:rPr>
      </w:pPr>
      <w:r w:rsidRPr="00D232CD">
        <w:rPr>
          <w:rFonts w:asciiTheme="minorHAnsi" w:hAnsiTheme="minorHAnsi" w:cstheme="minorHAnsi"/>
          <w:b/>
          <w:bCs/>
          <w:color w:val="auto"/>
        </w:rPr>
        <w:t xml:space="preserve">What is the best way to handle the information gathered from a reference check? </w:t>
      </w:r>
    </w:p>
    <w:p w14:paraId="61E61EE1" w14:textId="3AF93FB9" w:rsidR="00D26B3C" w:rsidRPr="005820F6" w:rsidRDefault="00D26B3C" w:rsidP="00AA06C0">
      <w:pPr>
        <w:ind w:left="720"/>
        <w:rPr>
          <w:rFonts w:cstheme="minorHAnsi"/>
          <w:bCs/>
          <w:szCs w:val="24"/>
        </w:rPr>
      </w:pPr>
      <w:r>
        <w:rPr>
          <w:rFonts w:cstheme="minorHAnsi"/>
          <w:szCs w:val="24"/>
        </w:rPr>
        <w:t>Y</w:t>
      </w:r>
      <w:r w:rsidRPr="005820F6">
        <w:rPr>
          <w:rFonts w:cstheme="minorHAnsi"/>
          <w:bCs/>
          <w:szCs w:val="24"/>
        </w:rPr>
        <w:t xml:space="preserve">ou should retain documentation of your interviews for at least three years </w:t>
      </w:r>
      <w:r>
        <w:rPr>
          <w:rFonts w:cstheme="minorHAnsi"/>
          <w:bCs/>
          <w:szCs w:val="24"/>
        </w:rPr>
        <w:t>(for DOI</w:t>
      </w:r>
      <w:r w:rsidR="00E47759">
        <w:rPr>
          <w:rFonts w:cstheme="minorHAnsi"/>
          <w:bCs/>
          <w:szCs w:val="24"/>
        </w:rPr>
        <w:t>) or</w:t>
      </w:r>
      <w:r>
        <w:rPr>
          <w:rFonts w:cstheme="minorHAnsi"/>
          <w:bCs/>
          <w:szCs w:val="24"/>
        </w:rPr>
        <w:t xml:space="preserve"> reference your agency policy for records retention </w:t>
      </w:r>
      <w:r w:rsidRPr="005820F6">
        <w:rPr>
          <w:rFonts w:cstheme="minorHAnsi"/>
          <w:bCs/>
          <w:szCs w:val="24"/>
        </w:rPr>
        <w:t xml:space="preserve">so that you can </w:t>
      </w:r>
      <w:r>
        <w:rPr>
          <w:rFonts w:cstheme="minorHAnsi"/>
          <w:bCs/>
          <w:szCs w:val="24"/>
        </w:rPr>
        <w:t xml:space="preserve">justify </w:t>
      </w:r>
      <w:r w:rsidRPr="005820F6">
        <w:rPr>
          <w:rFonts w:cstheme="minorHAnsi"/>
          <w:bCs/>
          <w:szCs w:val="24"/>
        </w:rPr>
        <w:t>the reasons for your selection</w:t>
      </w:r>
      <w:r>
        <w:rPr>
          <w:rFonts w:cstheme="minorHAnsi"/>
          <w:bCs/>
          <w:szCs w:val="24"/>
        </w:rPr>
        <w:t xml:space="preserve"> if needed</w:t>
      </w:r>
      <w:r w:rsidRPr="005820F6">
        <w:rPr>
          <w:rFonts w:cstheme="minorHAnsi"/>
          <w:bCs/>
          <w:szCs w:val="24"/>
        </w:rPr>
        <w:t xml:space="preserve">. The notes that you keep should summarize the characteristics of each applicant and show that you covered the same general topics.  </w:t>
      </w:r>
    </w:p>
    <w:p w14:paraId="33929D23" w14:textId="62312B26" w:rsidR="009241F7" w:rsidRDefault="009241F7" w:rsidP="008D32AC">
      <w:pPr>
        <w:pStyle w:val="Default"/>
        <w:spacing w:before="120"/>
        <w:ind w:left="1080"/>
        <w:rPr>
          <w:rFonts w:asciiTheme="minorHAnsi" w:hAnsiTheme="minorHAnsi" w:cstheme="minorHAnsi"/>
          <w:color w:val="auto"/>
        </w:rPr>
      </w:pPr>
      <w:r w:rsidRPr="00D232CD">
        <w:rPr>
          <w:rFonts w:asciiTheme="minorHAnsi" w:hAnsiTheme="minorHAnsi" w:cstheme="minorHAnsi"/>
          <w:color w:val="auto"/>
        </w:rPr>
        <w:lastRenderedPageBreak/>
        <w:t xml:space="preserve">While checking references, it is possible the candidate may view a situation, interaction, or goal accomplishment differently than a reference; consequently, some discrepancies may emerge. If you receive information differing from what the candidate said, it may be beneficial to allow the candidate an opportunity to clarify. </w:t>
      </w:r>
    </w:p>
    <w:p w14:paraId="13512F4B" w14:textId="4E8E6565" w:rsidR="00207DC6" w:rsidRDefault="00207DC6" w:rsidP="008D32AC">
      <w:pPr>
        <w:pStyle w:val="Default"/>
        <w:spacing w:before="120"/>
        <w:ind w:left="1080"/>
        <w:rPr>
          <w:rFonts w:asciiTheme="minorHAnsi" w:hAnsiTheme="minorHAnsi" w:cstheme="minorHAnsi"/>
          <w:color w:val="auto"/>
        </w:rPr>
      </w:pPr>
    </w:p>
    <w:p w14:paraId="47D4AB48" w14:textId="690D792C" w:rsidR="00207DC6" w:rsidRDefault="00207DC6" w:rsidP="008D32AC">
      <w:pPr>
        <w:pStyle w:val="Default"/>
        <w:spacing w:before="120"/>
        <w:ind w:left="1080"/>
        <w:rPr>
          <w:rFonts w:asciiTheme="minorHAnsi" w:hAnsiTheme="minorHAnsi" w:cstheme="minorHAnsi"/>
          <w:color w:val="auto"/>
        </w:rPr>
      </w:pPr>
    </w:p>
    <w:p w14:paraId="44EE75CF" w14:textId="26B1BE47" w:rsidR="00207DC6" w:rsidRDefault="00207DC6" w:rsidP="008D32AC">
      <w:pPr>
        <w:pStyle w:val="Default"/>
        <w:spacing w:before="120"/>
        <w:ind w:left="1080"/>
        <w:rPr>
          <w:rFonts w:asciiTheme="minorHAnsi" w:hAnsiTheme="minorHAnsi" w:cstheme="minorHAnsi"/>
          <w:color w:val="auto"/>
        </w:rPr>
      </w:pPr>
    </w:p>
    <w:p w14:paraId="0BDD67C3" w14:textId="6BF8D255" w:rsidR="00207DC6" w:rsidRDefault="00207DC6" w:rsidP="008D32AC">
      <w:pPr>
        <w:pStyle w:val="Default"/>
        <w:spacing w:before="120"/>
        <w:ind w:left="1080"/>
        <w:rPr>
          <w:rFonts w:asciiTheme="minorHAnsi" w:hAnsiTheme="minorHAnsi" w:cstheme="minorHAnsi"/>
          <w:color w:val="auto"/>
        </w:rPr>
      </w:pPr>
    </w:p>
    <w:p w14:paraId="43A9FEB0" w14:textId="4D3A1A57" w:rsidR="00207DC6" w:rsidRDefault="00207DC6" w:rsidP="008D32AC">
      <w:pPr>
        <w:pStyle w:val="Default"/>
        <w:spacing w:before="120"/>
        <w:ind w:left="1080"/>
        <w:rPr>
          <w:rFonts w:asciiTheme="minorHAnsi" w:hAnsiTheme="minorHAnsi" w:cstheme="minorHAnsi"/>
          <w:color w:val="auto"/>
        </w:rPr>
      </w:pPr>
    </w:p>
    <w:p w14:paraId="49116089" w14:textId="7B5954D5" w:rsidR="00207DC6" w:rsidRDefault="00207DC6" w:rsidP="008D32AC">
      <w:pPr>
        <w:pStyle w:val="Default"/>
        <w:spacing w:before="120"/>
        <w:ind w:left="1080"/>
        <w:rPr>
          <w:rFonts w:asciiTheme="minorHAnsi" w:hAnsiTheme="minorHAnsi" w:cstheme="minorHAnsi"/>
          <w:color w:val="auto"/>
        </w:rPr>
      </w:pPr>
    </w:p>
    <w:p w14:paraId="2D187162" w14:textId="0010C046" w:rsidR="00207DC6" w:rsidRDefault="00207DC6" w:rsidP="008D32AC">
      <w:pPr>
        <w:pStyle w:val="Default"/>
        <w:spacing w:before="120"/>
        <w:ind w:left="1080"/>
        <w:rPr>
          <w:rFonts w:asciiTheme="minorHAnsi" w:hAnsiTheme="minorHAnsi" w:cstheme="minorHAnsi"/>
          <w:color w:val="auto"/>
        </w:rPr>
      </w:pPr>
    </w:p>
    <w:p w14:paraId="1DACDB67" w14:textId="45786E66" w:rsidR="00207DC6" w:rsidRDefault="00207DC6" w:rsidP="008D32AC">
      <w:pPr>
        <w:pStyle w:val="Default"/>
        <w:spacing w:before="120"/>
        <w:ind w:left="1080"/>
        <w:rPr>
          <w:rFonts w:asciiTheme="minorHAnsi" w:hAnsiTheme="minorHAnsi" w:cstheme="minorHAnsi"/>
          <w:color w:val="auto"/>
        </w:rPr>
      </w:pPr>
    </w:p>
    <w:p w14:paraId="38302961" w14:textId="18E48CAF" w:rsidR="00207DC6" w:rsidRDefault="00207DC6" w:rsidP="008D32AC">
      <w:pPr>
        <w:pStyle w:val="Default"/>
        <w:spacing w:before="120"/>
        <w:ind w:left="1080"/>
        <w:rPr>
          <w:rFonts w:asciiTheme="minorHAnsi" w:hAnsiTheme="minorHAnsi" w:cstheme="minorHAnsi"/>
          <w:color w:val="auto"/>
        </w:rPr>
      </w:pPr>
    </w:p>
    <w:p w14:paraId="12F5D9D6" w14:textId="6E897E59" w:rsidR="00207DC6" w:rsidRDefault="00207DC6" w:rsidP="008D32AC">
      <w:pPr>
        <w:pStyle w:val="Default"/>
        <w:spacing w:before="120"/>
        <w:ind w:left="1080"/>
        <w:rPr>
          <w:rFonts w:asciiTheme="minorHAnsi" w:hAnsiTheme="minorHAnsi" w:cstheme="minorHAnsi"/>
          <w:color w:val="auto"/>
        </w:rPr>
      </w:pPr>
    </w:p>
    <w:p w14:paraId="2BC0FFEA" w14:textId="028F8EB7" w:rsidR="00207DC6" w:rsidRDefault="00207DC6" w:rsidP="008D32AC">
      <w:pPr>
        <w:pStyle w:val="Default"/>
        <w:spacing w:before="120"/>
        <w:ind w:left="1080"/>
        <w:rPr>
          <w:rFonts w:asciiTheme="minorHAnsi" w:hAnsiTheme="minorHAnsi" w:cstheme="minorHAnsi"/>
          <w:color w:val="auto"/>
        </w:rPr>
      </w:pPr>
    </w:p>
    <w:p w14:paraId="5862AACA" w14:textId="3B38FB78" w:rsidR="00207DC6" w:rsidRDefault="00207DC6" w:rsidP="008D32AC">
      <w:pPr>
        <w:pStyle w:val="Default"/>
        <w:spacing w:before="120"/>
        <w:ind w:left="1080"/>
        <w:rPr>
          <w:rFonts w:asciiTheme="minorHAnsi" w:hAnsiTheme="minorHAnsi" w:cstheme="minorHAnsi"/>
          <w:color w:val="auto"/>
        </w:rPr>
      </w:pPr>
    </w:p>
    <w:p w14:paraId="14141153" w14:textId="70CAECA4" w:rsidR="00207DC6" w:rsidRDefault="00207DC6" w:rsidP="008D32AC">
      <w:pPr>
        <w:pStyle w:val="Default"/>
        <w:spacing w:before="120"/>
        <w:ind w:left="1080"/>
        <w:rPr>
          <w:rFonts w:asciiTheme="minorHAnsi" w:hAnsiTheme="minorHAnsi" w:cstheme="minorHAnsi"/>
          <w:color w:val="auto"/>
        </w:rPr>
      </w:pPr>
    </w:p>
    <w:p w14:paraId="33E549CA" w14:textId="08416454" w:rsidR="00207DC6" w:rsidRDefault="00207DC6" w:rsidP="008D32AC">
      <w:pPr>
        <w:pStyle w:val="Default"/>
        <w:spacing w:before="120"/>
        <w:ind w:left="1080"/>
        <w:rPr>
          <w:rFonts w:asciiTheme="minorHAnsi" w:hAnsiTheme="minorHAnsi" w:cstheme="minorHAnsi"/>
          <w:color w:val="auto"/>
        </w:rPr>
      </w:pPr>
    </w:p>
    <w:p w14:paraId="4FB2AB67" w14:textId="5ECED5DB" w:rsidR="00207DC6" w:rsidRDefault="00207DC6" w:rsidP="008D32AC">
      <w:pPr>
        <w:pStyle w:val="Default"/>
        <w:spacing w:before="120"/>
        <w:ind w:left="1080"/>
        <w:rPr>
          <w:rFonts w:asciiTheme="minorHAnsi" w:hAnsiTheme="minorHAnsi" w:cstheme="minorHAnsi"/>
          <w:color w:val="auto"/>
        </w:rPr>
      </w:pPr>
    </w:p>
    <w:p w14:paraId="3FEF141E" w14:textId="2B4E6E7B" w:rsidR="00207DC6" w:rsidRDefault="00207DC6" w:rsidP="008D32AC">
      <w:pPr>
        <w:pStyle w:val="Default"/>
        <w:spacing w:before="120"/>
        <w:ind w:left="1080"/>
        <w:rPr>
          <w:rFonts w:asciiTheme="minorHAnsi" w:hAnsiTheme="minorHAnsi" w:cstheme="minorHAnsi"/>
          <w:color w:val="auto"/>
        </w:rPr>
      </w:pPr>
    </w:p>
    <w:p w14:paraId="7AF11EF9" w14:textId="19B11EBA" w:rsidR="00207DC6" w:rsidRDefault="00207DC6" w:rsidP="008D32AC">
      <w:pPr>
        <w:pStyle w:val="Default"/>
        <w:spacing w:before="120"/>
        <w:ind w:left="1080"/>
        <w:rPr>
          <w:rFonts w:asciiTheme="minorHAnsi" w:hAnsiTheme="minorHAnsi" w:cstheme="minorHAnsi"/>
          <w:color w:val="auto"/>
        </w:rPr>
      </w:pPr>
    </w:p>
    <w:p w14:paraId="3AF47FA4" w14:textId="72A48AAD" w:rsidR="00207DC6" w:rsidRDefault="00207DC6" w:rsidP="008D32AC">
      <w:pPr>
        <w:pStyle w:val="Default"/>
        <w:spacing w:before="120"/>
        <w:ind w:left="1080"/>
        <w:rPr>
          <w:rFonts w:asciiTheme="minorHAnsi" w:hAnsiTheme="minorHAnsi" w:cstheme="minorHAnsi"/>
          <w:color w:val="auto"/>
        </w:rPr>
      </w:pPr>
    </w:p>
    <w:p w14:paraId="2D68FDF8" w14:textId="4F02AA83" w:rsidR="00207DC6" w:rsidRDefault="00207DC6" w:rsidP="008D32AC">
      <w:pPr>
        <w:pStyle w:val="Default"/>
        <w:spacing w:before="120"/>
        <w:ind w:left="1080"/>
        <w:rPr>
          <w:rFonts w:asciiTheme="minorHAnsi" w:hAnsiTheme="minorHAnsi" w:cstheme="minorHAnsi"/>
          <w:color w:val="auto"/>
        </w:rPr>
      </w:pPr>
    </w:p>
    <w:p w14:paraId="34545362" w14:textId="3BD22A29" w:rsidR="00207DC6" w:rsidRDefault="00207DC6" w:rsidP="008D32AC">
      <w:pPr>
        <w:pStyle w:val="Default"/>
        <w:spacing w:before="120"/>
        <w:ind w:left="1080"/>
        <w:rPr>
          <w:rFonts w:asciiTheme="minorHAnsi" w:hAnsiTheme="minorHAnsi" w:cstheme="minorHAnsi"/>
          <w:color w:val="auto"/>
        </w:rPr>
      </w:pPr>
    </w:p>
    <w:p w14:paraId="08A8369F" w14:textId="61BF13E6" w:rsidR="00207DC6" w:rsidRDefault="00207DC6" w:rsidP="008D32AC">
      <w:pPr>
        <w:pStyle w:val="Default"/>
        <w:spacing w:before="120"/>
        <w:ind w:left="1080"/>
        <w:rPr>
          <w:rFonts w:asciiTheme="minorHAnsi" w:hAnsiTheme="minorHAnsi" w:cstheme="minorHAnsi"/>
          <w:color w:val="auto"/>
        </w:rPr>
      </w:pPr>
    </w:p>
    <w:p w14:paraId="7A6B395D" w14:textId="60763027" w:rsidR="00207DC6" w:rsidRDefault="00207DC6" w:rsidP="008D32AC">
      <w:pPr>
        <w:pStyle w:val="Default"/>
        <w:spacing w:before="120"/>
        <w:ind w:left="1080"/>
        <w:rPr>
          <w:rFonts w:asciiTheme="minorHAnsi" w:hAnsiTheme="minorHAnsi" w:cstheme="minorHAnsi"/>
          <w:color w:val="auto"/>
        </w:rPr>
      </w:pPr>
    </w:p>
    <w:p w14:paraId="312235B7" w14:textId="7975DAF7" w:rsidR="00207DC6" w:rsidRDefault="00207DC6" w:rsidP="008D32AC">
      <w:pPr>
        <w:pStyle w:val="Default"/>
        <w:spacing w:before="120"/>
        <w:ind w:left="1080"/>
        <w:rPr>
          <w:rFonts w:asciiTheme="minorHAnsi" w:hAnsiTheme="minorHAnsi" w:cstheme="minorHAnsi"/>
          <w:color w:val="auto"/>
        </w:rPr>
      </w:pPr>
    </w:p>
    <w:p w14:paraId="395E2261" w14:textId="36E31047" w:rsidR="00207DC6" w:rsidRDefault="00207DC6" w:rsidP="008D32AC">
      <w:pPr>
        <w:pStyle w:val="Default"/>
        <w:spacing w:before="120"/>
        <w:ind w:left="1080"/>
        <w:rPr>
          <w:rFonts w:asciiTheme="minorHAnsi" w:hAnsiTheme="minorHAnsi" w:cstheme="minorHAnsi"/>
          <w:color w:val="auto"/>
        </w:rPr>
      </w:pPr>
    </w:p>
    <w:p w14:paraId="3FF44CA9" w14:textId="5C3F3D20" w:rsidR="00207DC6" w:rsidRDefault="00207DC6" w:rsidP="008D32AC">
      <w:pPr>
        <w:pStyle w:val="Default"/>
        <w:spacing w:before="120"/>
        <w:ind w:left="1080"/>
        <w:rPr>
          <w:rFonts w:asciiTheme="minorHAnsi" w:hAnsiTheme="minorHAnsi" w:cstheme="minorHAnsi"/>
          <w:color w:val="auto"/>
        </w:rPr>
      </w:pPr>
    </w:p>
    <w:p w14:paraId="0118EE2A" w14:textId="7023CD32" w:rsidR="00207DC6" w:rsidRDefault="00207DC6" w:rsidP="008D32AC">
      <w:pPr>
        <w:pStyle w:val="Default"/>
        <w:spacing w:before="120"/>
        <w:ind w:left="1080"/>
        <w:rPr>
          <w:rFonts w:asciiTheme="minorHAnsi" w:hAnsiTheme="minorHAnsi" w:cstheme="minorHAnsi"/>
          <w:color w:val="auto"/>
        </w:rPr>
      </w:pPr>
    </w:p>
    <w:p w14:paraId="2883D816" w14:textId="1AAAE8BB" w:rsidR="00207DC6" w:rsidRDefault="00207DC6" w:rsidP="008D32AC">
      <w:pPr>
        <w:pStyle w:val="Default"/>
        <w:spacing w:before="120"/>
        <w:ind w:left="1080"/>
        <w:rPr>
          <w:rFonts w:asciiTheme="minorHAnsi" w:hAnsiTheme="minorHAnsi" w:cstheme="minorHAnsi"/>
          <w:color w:val="auto"/>
        </w:rPr>
      </w:pPr>
    </w:p>
    <w:p w14:paraId="29AEFFFD" w14:textId="369356CD" w:rsidR="00207DC6" w:rsidRDefault="00207DC6" w:rsidP="008D32AC">
      <w:pPr>
        <w:pStyle w:val="Default"/>
        <w:spacing w:before="120"/>
        <w:ind w:left="1080"/>
        <w:rPr>
          <w:rFonts w:asciiTheme="minorHAnsi" w:hAnsiTheme="minorHAnsi" w:cstheme="minorHAnsi"/>
          <w:color w:val="auto"/>
        </w:rPr>
      </w:pPr>
    </w:p>
    <w:p w14:paraId="4D75B869" w14:textId="77777777" w:rsidR="00207DC6" w:rsidRPr="00D232CD" w:rsidRDefault="00207DC6" w:rsidP="008D32AC">
      <w:pPr>
        <w:pStyle w:val="Default"/>
        <w:spacing w:before="120"/>
        <w:ind w:left="1080"/>
        <w:rPr>
          <w:rFonts w:asciiTheme="minorHAnsi" w:hAnsiTheme="minorHAnsi" w:cstheme="minorHAnsi"/>
          <w:color w:val="auto"/>
        </w:rPr>
      </w:pPr>
    </w:p>
    <w:p w14:paraId="33929D3A" w14:textId="77777777" w:rsidR="009E7847" w:rsidRDefault="00C803F2" w:rsidP="00C803F2">
      <w:pPr>
        <w:pStyle w:val="Heading1"/>
      </w:pPr>
      <w:bookmarkStart w:id="32" w:name="_Toc72998266"/>
      <w:bookmarkStart w:id="33" w:name="_Toc510171674"/>
      <w:r w:rsidRPr="00D232CD">
        <w:lastRenderedPageBreak/>
        <w:t xml:space="preserve">Appendix </w:t>
      </w:r>
      <w:r>
        <w:t>A</w:t>
      </w:r>
      <w:bookmarkEnd w:id="32"/>
    </w:p>
    <w:p w14:paraId="33929D3B" w14:textId="77777777" w:rsidR="00C803F2" w:rsidRPr="00D232CD" w:rsidRDefault="00C803F2" w:rsidP="00C803F2">
      <w:pPr>
        <w:pStyle w:val="Heading1"/>
      </w:pPr>
      <w:bookmarkStart w:id="34" w:name="_Toc72998267"/>
      <w:r w:rsidRPr="00D232CD">
        <w:t xml:space="preserve">Sample </w:t>
      </w:r>
      <w:r w:rsidR="009E7847">
        <w:t xml:space="preserve">Structured Interview </w:t>
      </w:r>
      <w:r>
        <w:t xml:space="preserve">Behavioral and Situational STAR </w:t>
      </w:r>
      <w:bookmarkEnd w:id="33"/>
      <w:r w:rsidR="009E7847">
        <w:t>Questions</w:t>
      </w:r>
      <w:bookmarkEnd w:id="34"/>
    </w:p>
    <w:p w14:paraId="33929D3C" w14:textId="77777777" w:rsidR="00C803F2" w:rsidRDefault="00C803F2" w:rsidP="00C803F2"/>
    <w:p w14:paraId="33929D3D" w14:textId="77777777" w:rsidR="00C803F2" w:rsidRPr="00B35086" w:rsidRDefault="00C803F2" w:rsidP="00C803F2">
      <w:pPr>
        <w:rPr>
          <w:szCs w:val="24"/>
        </w:rPr>
      </w:pPr>
      <w:r>
        <w:rPr>
          <w:b/>
          <w:szCs w:val="24"/>
          <w:u w:val="single"/>
        </w:rPr>
        <w:t>Behavioral Example</w:t>
      </w:r>
    </w:p>
    <w:p w14:paraId="33929D3E" w14:textId="77777777" w:rsidR="00C803F2" w:rsidRDefault="00C803F2" w:rsidP="00C803F2">
      <w:pPr>
        <w:rPr>
          <w:szCs w:val="24"/>
        </w:rPr>
      </w:pPr>
      <w:r w:rsidRPr="00B35086">
        <w:rPr>
          <w:b/>
          <w:szCs w:val="24"/>
        </w:rPr>
        <w:t>S</w:t>
      </w:r>
      <w:r w:rsidRPr="00B35086">
        <w:rPr>
          <w:szCs w:val="24"/>
        </w:rPr>
        <w:t>ituation/</w:t>
      </w:r>
      <w:r w:rsidRPr="00B35086">
        <w:rPr>
          <w:b/>
          <w:szCs w:val="24"/>
        </w:rPr>
        <w:t>T</w:t>
      </w:r>
      <w:r w:rsidRPr="00B35086">
        <w:rPr>
          <w:szCs w:val="24"/>
        </w:rPr>
        <w:t>ask probes</w:t>
      </w:r>
      <w:r>
        <w:rPr>
          <w:szCs w:val="24"/>
        </w:rPr>
        <w:t>:</w:t>
      </w:r>
    </w:p>
    <w:p w14:paraId="33929D3F" w14:textId="77777777" w:rsidR="00C803F2" w:rsidRDefault="00C803F2" w:rsidP="00C803F2">
      <w:pPr>
        <w:rPr>
          <w:szCs w:val="24"/>
        </w:rPr>
      </w:pPr>
      <w:r w:rsidRPr="00B35086">
        <w:rPr>
          <w:szCs w:val="24"/>
        </w:rPr>
        <w:t>Who was involved?</w:t>
      </w:r>
    </w:p>
    <w:p w14:paraId="33929D40" w14:textId="77777777" w:rsidR="00C803F2" w:rsidRPr="00B35086" w:rsidRDefault="00C803F2" w:rsidP="00C803F2">
      <w:pPr>
        <w:rPr>
          <w:szCs w:val="24"/>
        </w:rPr>
      </w:pPr>
      <w:r w:rsidRPr="00B35086">
        <w:rPr>
          <w:szCs w:val="24"/>
        </w:rPr>
        <w:t>What factors led up to this situation?</w:t>
      </w:r>
    </w:p>
    <w:p w14:paraId="33929D41" w14:textId="77777777" w:rsidR="00C803F2" w:rsidRDefault="00C803F2" w:rsidP="00C803F2">
      <w:pPr>
        <w:rPr>
          <w:szCs w:val="24"/>
        </w:rPr>
      </w:pPr>
    </w:p>
    <w:p w14:paraId="33929D42" w14:textId="77777777" w:rsidR="00C803F2" w:rsidRDefault="00C803F2" w:rsidP="00C803F2">
      <w:pPr>
        <w:rPr>
          <w:szCs w:val="24"/>
        </w:rPr>
      </w:pPr>
      <w:r w:rsidRPr="00B35086">
        <w:rPr>
          <w:b/>
          <w:szCs w:val="24"/>
        </w:rPr>
        <w:t>A</w:t>
      </w:r>
      <w:r w:rsidRPr="00B35086">
        <w:rPr>
          <w:szCs w:val="24"/>
        </w:rPr>
        <w:t>ction probes</w:t>
      </w:r>
      <w:r>
        <w:rPr>
          <w:szCs w:val="24"/>
        </w:rPr>
        <w:t>:</w:t>
      </w:r>
    </w:p>
    <w:p w14:paraId="33929D43" w14:textId="77777777" w:rsidR="00C803F2" w:rsidRDefault="00C803F2" w:rsidP="00C803F2">
      <w:pPr>
        <w:rPr>
          <w:szCs w:val="24"/>
        </w:rPr>
      </w:pPr>
      <w:r>
        <w:rPr>
          <w:szCs w:val="24"/>
        </w:rPr>
        <w:t>How did you respond?</w:t>
      </w:r>
    </w:p>
    <w:p w14:paraId="33929D44" w14:textId="77777777" w:rsidR="00C803F2" w:rsidRPr="00B35086" w:rsidRDefault="00C803F2" w:rsidP="00C803F2">
      <w:pPr>
        <w:rPr>
          <w:szCs w:val="24"/>
        </w:rPr>
      </w:pPr>
      <w:r w:rsidRPr="00B35086">
        <w:rPr>
          <w:szCs w:val="24"/>
        </w:rPr>
        <w:t>What was</w:t>
      </w:r>
      <w:r>
        <w:rPr>
          <w:szCs w:val="24"/>
        </w:rPr>
        <w:t xml:space="preserve"> your role?</w:t>
      </w:r>
      <w:r w:rsidRPr="00B35086">
        <w:rPr>
          <w:szCs w:val="24"/>
        </w:rPr>
        <w:t xml:space="preserve"> </w:t>
      </w:r>
    </w:p>
    <w:p w14:paraId="33929D45" w14:textId="77777777" w:rsidR="00C803F2" w:rsidRDefault="00C803F2" w:rsidP="00C803F2">
      <w:pPr>
        <w:rPr>
          <w:szCs w:val="24"/>
        </w:rPr>
      </w:pPr>
    </w:p>
    <w:p w14:paraId="33929D46" w14:textId="77777777" w:rsidR="00C803F2" w:rsidRDefault="00C803F2" w:rsidP="00C803F2">
      <w:pPr>
        <w:rPr>
          <w:szCs w:val="24"/>
        </w:rPr>
      </w:pPr>
      <w:r w:rsidRPr="00B35086">
        <w:rPr>
          <w:b/>
          <w:szCs w:val="24"/>
        </w:rPr>
        <w:t>R</w:t>
      </w:r>
      <w:r w:rsidRPr="00B35086">
        <w:rPr>
          <w:szCs w:val="24"/>
        </w:rPr>
        <w:t>esult probes</w:t>
      </w:r>
      <w:r>
        <w:rPr>
          <w:szCs w:val="24"/>
        </w:rPr>
        <w:t>:</w:t>
      </w:r>
    </w:p>
    <w:p w14:paraId="33929D47" w14:textId="77777777" w:rsidR="00C803F2" w:rsidRDefault="00C803F2" w:rsidP="00C803F2">
      <w:pPr>
        <w:rPr>
          <w:szCs w:val="24"/>
        </w:rPr>
      </w:pPr>
      <w:r>
        <w:rPr>
          <w:szCs w:val="24"/>
        </w:rPr>
        <w:t>What was the outcome?</w:t>
      </w:r>
    </w:p>
    <w:p w14:paraId="33929D48" w14:textId="77777777" w:rsidR="00C803F2" w:rsidRPr="00B35086" w:rsidRDefault="00C803F2" w:rsidP="00C803F2">
      <w:pPr>
        <w:rPr>
          <w:szCs w:val="24"/>
        </w:rPr>
      </w:pPr>
      <w:r w:rsidRPr="00B35086">
        <w:rPr>
          <w:szCs w:val="24"/>
        </w:rPr>
        <w:t>Is there anything you would have done differently?</w:t>
      </w:r>
    </w:p>
    <w:p w14:paraId="33929D49" w14:textId="77777777" w:rsidR="00C803F2" w:rsidRPr="00B35086" w:rsidRDefault="00C803F2" w:rsidP="00C803F2">
      <w:pPr>
        <w:rPr>
          <w:szCs w:val="24"/>
        </w:rPr>
      </w:pPr>
    </w:p>
    <w:p w14:paraId="33929D4A" w14:textId="77777777" w:rsidR="00C803F2" w:rsidRPr="00B35086" w:rsidRDefault="00C803F2" w:rsidP="00C803F2">
      <w:pPr>
        <w:rPr>
          <w:szCs w:val="24"/>
        </w:rPr>
      </w:pPr>
    </w:p>
    <w:p w14:paraId="33929D4B" w14:textId="77777777" w:rsidR="00C803F2" w:rsidRPr="00B35086" w:rsidRDefault="00C803F2" w:rsidP="00C803F2">
      <w:pPr>
        <w:rPr>
          <w:b/>
          <w:szCs w:val="24"/>
          <w:u w:val="single"/>
        </w:rPr>
      </w:pPr>
      <w:r w:rsidRPr="00B35086">
        <w:rPr>
          <w:b/>
          <w:szCs w:val="24"/>
          <w:u w:val="single"/>
        </w:rPr>
        <w:t>Situational Examples</w:t>
      </w:r>
    </w:p>
    <w:p w14:paraId="33929D4C" w14:textId="77777777" w:rsidR="00C803F2" w:rsidRDefault="00C803F2" w:rsidP="00C803F2">
      <w:pPr>
        <w:rPr>
          <w:szCs w:val="24"/>
        </w:rPr>
      </w:pPr>
      <w:r w:rsidRPr="00B35086">
        <w:rPr>
          <w:b/>
          <w:szCs w:val="24"/>
        </w:rPr>
        <w:t>S</w:t>
      </w:r>
      <w:r w:rsidRPr="00B35086">
        <w:rPr>
          <w:szCs w:val="24"/>
        </w:rPr>
        <w:t>ituation/</w:t>
      </w:r>
      <w:r w:rsidRPr="00B35086">
        <w:rPr>
          <w:b/>
          <w:szCs w:val="24"/>
        </w:rPr>
        <w:t>T</w:t>
      </w:r>
      <w:r w:rsidRPr="00B35086">
        <w:rPr>
          <w:szCs w:val="24"/>
        </w:rPr>
        <w:t>ask probes</w:t>
      </w:r>
      <w:r>
        <w:rPr>
          <w:szCs w:val="24"/>
        </w:rPr>
        <w:t>:</w:t>
      </w:r>
    </w:p>
    <w:p w14:paraId="33929D4D" w14:textId="77777777" w:rsidR="00C803F2" w:rsidRDefault="00C803F2" w:rsidP="00C803F2">
      <w:pPr>
        <w:rPr>
          <w:szCs w:val="24"/>
        </w:rPr>
      </w:pPr>
      <w:r w:rsidRPr="00B35086">
        <w:rPr>
          <w:szCs w:val="24"/>
        </w:rPr>
        <w:t>Why do you bel</w:t>
      </w:r>
      <w:r>
        <w:rPr>
          <w:szCs w:val="24"/>
        </w:rPr>
        <w:t xml:space="preserve">ieve this situation occurred? </w:t>
      </w:r>
    </w:p>
    <w:p w14:paraId="33929D4E" w14:textId="77777777" w:rsidR="00C803F2" w:rsidRDefault="00C803F2" w:rsidP="00C803F2">
      <w:pPr>
        <w:rPr>
          <w:szCs w:val="24"/>
        </w:rPr>
      </w:pPr>
      <w:r w:rsidRPr="00B35086">
        <w:rPr>
          <w:szCs w:val="24"/>
        </w:rPr>
        <w:t>What do you consider to be the most criti</w:t>
      </w:r>
      <w:r>
        <w:rPr>
          <w:szCs w:val="24"/>
        </w:rPr>
        <w:t>cal issues in this situation?</w:t>
      </w:r>
    </w:p>
    <w:p w14:paraId="33929D4F" w14:textId="77777777" w:rsidR="00C803F2" w:rsidRDefault="00C803F2" w:rsidP="00C803F2">
      <w:pPr>
        <w:rPr>
          <w:szCs w:val="24"/>
        </w:rPr>
      </w:pPr>
    </w:p>
    <w:p w14:paraId="33929D50" w14:textId="77777777" w:rsidR="00C803F2" w:rsidRDefault="00C803F2" w:rsidP="00C803F2">
      <w:pPr>
        <w:rPr>
          <w:szCs w:val="24"/>
        </w:rPr>
      </w:pPr>
      <w:r w:rsidRPr="00B35086">
        <w:rPr>
          <w:b/>
          <w:szCs w:val="24"/>
        </w:rPr>
        <w:t>A</w:t>
      </w:r>
      <w:r>
        <w:rPr>
          <w:szCs w:val="24"/>
        </w:rPr>
        <w:t>ction probes:</w:t>
      </w:r>
    </w:p>
    <w:p w14:paraId="33929D51" w14:textId="77777777" w:rsidR="00C803F2" w:rsidRDefault="00C803F2" w:rsidP="00C803F2">
      <w:pPr>
        <w:rPr>
          <w:szCs w:val="24"/>
        </w:rPr>
      </w:pPr>
      <w:r w:rsidRPr="00B35086">
        <w:rPr>
          <w:szCs w:val="24"/>
        </w:rPr>
        <w:t>What is the fi</w:t>
      </w:r>
      <w:r>
        <w:rPr>
          <w:szCs w:val="24"/>
        </w:rPr>
        <w:t>rst thing you would say or do?</w:t>
      </w:r>
    </w:p>
    <w:p w14:paraId="33929D52" w14:textId="77777777" w:rsidR="00C803F2" w:rsidRDefault="00C803F2" w:rsidP="00C803F2">
      <w:pPr>
        <w:rPr>
          <w:szCs w:val="24"/>
        </w:rPr>
      </w:pPr>
      <w:r w:rsidRPr="00B35086">
        <w:rPr>
          <w:szCs w:val="24"/>
        </w:rPr>
        <w:t xml:space="preserve">What factors would affect your course of action? </w:t>
      </w:r>
    </w:p>
    <w:p w14:paraId="33929D53" w14:textId="77777777" w:rsidR="00C803F2" w:rsidRDefault="00C803F2" w:rsidP="00C803F2">
      <w:pPr>
        <w:rPr>
          <w:szCs w:val="24"/>
        </w:rPr>
      </w:pPr>
      <w:r w:rsidRPr="00B35086">
        <w:rPr>
          <w:szCs w:val="24"/>
        </w:rPr>
        <w:t xml:space="preserve">What </w:t>
      </w:r>
      <w:r>
        <w:rPr>
          <w:szCs w:val="24"/>
        </w:rPr>
        <w:t>other actions could you take?</w:t>
      </w:r>
    </w:p>
    <w:p w14:paraId="33929D54" w14:textId="77777777" w:rsidR="00C803F2" w:rsidRPr="00B35086" w:rsidRDefault="00C803F2" w:rsidP="00C803F2">
      <w:pPr>
        <w:rPr>
          <w:szCs w:val="24"/>
        </w:rPr>
      </w:pPr>
    </w:p>
    <w:p w14:paraId="33929D55" w14:textId="77777777" w:rsidR="00C803F2" w:rsidRDefault="00C803F2" w:rsidP="00C803F2">
      <w:pPr>
        <w:rPr>
          <w:szCs w:val="24"/>
        </w:rPr>
      </w:pPr>
      <w:r w:rsidRPr="00B35086">
        <w:rPr>
          <w:b/>
          <w:szCs w:val="24"/>
        </w:rPr>
        <w:t>R</w:t>
      </w:r>
      <w:r w:rsidRPr="00B35086">
        <w:rPr>
          <w:szCs w:val="24"/>
        </w:rPr>
        <w:t>esult probes</w:t>
      </w:r>
      <w:r>
        <w:rPr>
          <w:szCs w:val="24"/>
        </w:rPr>
        <w:t>:</w:t>
      </w:r>
    </w:p>
    <w:p w14:paraId="33929D56" w14:textId="77777777" w:rsidR="00C803F2" w:rsidRDefault="00C803F2" w:rsidP="00C803F2">
      <w:pPr>
        <w:rPr>
          <w:szCs w:val="24"/>
        </w:rPr>
      </w:pPr>
      <w:r w:rsidRPr="00B35086">
        <w:rPr>
          <w:szCs w:val="24"/>
        </w:rPr>
        <w:t>How do you think your a</w:t>
      </w:r>
      <w:r>
        <w:rPr>
          <w:szCs w:val="24"/>
        </w:rPr>
        <w:t>ction would be received?</w:t>
      </w:r>
    </w:p>
    <w:p w14:paraId="33929D57" w14:textId="77777777" w:rsidR="00C803F2" w:rsidRPr="00B35086" w:rsidRDefault="00C803F2" w:rsidP="00C803F2">
      <w:pPr>
        <w:rPr>
          <w:szCs w:val="24"/>
        </w:rPr>
      </w:pPr>
      <w:r w:rsidRPr="00B35086">
        <w:rPr>
          <w:szCs w:val="24"/>
        </w:rPr>
        <w:t>What do you consider as benefits of your action?</w:t>
      </w:r>
    </w:p>
    <w:p w14:paraId="33929D58" w14:textId="77777777" w:rsidR="00C803F2" w:rsidRDefault="00C803F2" w:rsidP="00CD65B9">
      <w:pPr>
        <w:pStyle w:val="Heading1"/>
      </w:pPr>
    </w:p>
    <w:p w14:paraId="33929D59" w14:textId="77777777" w:rsidR="00C803F2" w:rsidRDefault="00C803F2" w:rsidP="00CD65B9">
      <w:pPr>
        <w:pStyle w:val="Heading1"/>
      </w:pPr>
    </w:p>
    <w:p w14:paraId="33929D5A" w14:textId="77777777" w:rsidR="00C803F2" w:rsidRDefault="00C803F2" w:rsidP="00CD65B9">
      <w:pPr>
        <w:pStyle w:val="Heading1"/>
      </w:pPr>
    </w:p>
    <w:p w14:paraId="33929D5B" w14:textId="77777777" w:rsidR="00C803F2" w:rsidRDefault="00C803F2" w:rsidP="00C803F2"/>
    <w:p w14:paraId="33929D5C" w14:textId="77777777" w:rsidR="00C803F2" w:rsidRDefault="00C803F2" w:rsidP="00C803F2"/>
    <w:p w14:paraId="33929D5D" w14:textId="77777777" w:rsidR="00C803F2" w:rsidRDefault="00C803F2" w:rsidP="00C803F2"/>
    <w:p w14:paraId="33929D5E" w14:textId="77777777" w:rsidR="00C803F2" w:rsidRPr="00C803F2" w:rsidRDefault="00C803F2" w:rsidP="00C803F2"/>
    <w:p w14:paraId="33929D5F" w14:textId="77777777" w:rsidR="009E7847" w:rsidRDefault="009241F7" w:rsidP="00CD65B9">
      <w:pPr>
        <w:pStyle w:val="Heading1"/>
      </w:pPr>
      <w:bookmarkStart w:id="35" w:name="_Toc72998268"/>
      <w:r w:rsidRPr="00D232CD">
        <w:lastRenderedPageBreak/>
        <w:t xml:space="preserve">Appendix </w:t>
      </w:r>
      <w:r w:rsidR="00C803F2">
        <w:t>B</w:t>
      </w:r>
      <w:bookmarkEnd w:id="35"/>
    </w:p>
    <w:p w14:paraId="33929D60" w14:textId="77777777" w:rsidR="009241F7" w:rsidRPr="00D232CD" w:rsidRDefault="009241F7" w:rsidP="00CD65B9">
      <w:pPr>
        <w:pStyle w:val="Heading1"/>
      </w:pPr>
      <w:bookmarkStart w:id="36" w:name="_Toc72998269"/>
      <w:r w:rsidRPr="00D232CD">
        <w:t xml:space="preserve">Sample </w:t>
      </w:r>
      <w:r>
        <w:t>Probe</w:t>
      </w:r>
      <w:r w:rsidRPr="00D232CD">
        <w:t xml:space="preserve"> Questions</w:t>
      </w:r>
      <w:bookmarkEnd w:id="36"/>
      <w:r w:rsidRPr="00D232CD">
        <w:t xml:space="preserve"> </w:t>
      </w:r>
    </w:p>
    <w:p w14:paraId="33929D61" w14:textId="77777777" w:rsidR="009241F7" w:rsidRDefault="009241F7" w:rsidP="009241F7">
      <w:pPr>
        <w:pStyle w:val="Default"/>
        <w:ind w:left="360"/>
        <w:rPr>
          <w:rFonts w:asciiTheme="minorHAnsi" w:hAnsiTheme="minorHAnsi" w:cstheme="minorHAnsi"/>
        </w:rPr>
      </w:pPr>
    </w:p>
    <w:p w14:paraId="33929D62" w14:textId="77777777" w:rsidR="009241F7" w:rsidRPr="00D232CD" w:rsidRDefault="009241F7" w:rsidP="009241F7">
      <w:pPr>
        <w:numPr>
          <w:ilvl w:val="0"/>
          <w:numId w:val="2"/>
        </w:numPr>
        <w:spacing w:after="60" w:line="240" w:lineRule="auto"/>
        <w:ind w:left="720"/>
        <w:rPr>
          <w:rFonts w:cstheme="minorHAnsi"/>
          <w:szCs w:val="24"/>
        </w:rPr>
      </w:pPr>
      <w:r w:rsidRPr="00D232CD">
        <w:rPr>
          <w:rFonts w:cstheme="minorHAnsi"/>
          <w:szCs w:val="24"/>
        </w:rPr>
        <w:t xml:space="preserve">What steps did you take? </w:t>
      </w:r>
    </w:p>
    <w:p w14:paraId="33929D63" w14:textId="77777777" w:rsidR="009241F7" w:rsidRPr="00D232CD" w:rsidRDefault="009241F7" w:rsidP="009241F7">
      <w:pPr>
        <w:numPr>
          <w:ilvl w:val="0"/>
          <w:numId w:val="2"/>
        </w:numPr>
        <w:spacing w:after="60" w:line="240" w:lineRule="auto"/>
        <w:ind w:left="720"/>
        <w:rPr>
          <w:rFonts w:cstheme="minorHAnsi"/>
          <w:szCs w:val="24"/>
        </w:rPr>
      </w:pPr>
      <w:r w:rsidRPr="00D232CD">
        <w:rPr>
          <w:rFonts w:cstheme="minorHAnsi"/>
          <w:szCs w:val="24"/>
        </w:rPr>
        <w:t xml:space="preserve">What happened after that? </w:t>
      </w:r>
    </w:p>
    <w:p w14:paraId="33929D64" w14:textId="77777777" w:rsidR="009241F7" w:rsidRPr="00D232CD" w:rsidRDefault="009241F7" w:rsidP="009241F7">
      <w:pPr>
        <w:numPr>
          <w:ilvl w:val="0"/>
          <w:numId w:val="2"/>
        </w:numPr>
        <w:spacing w:after="60" w:line="240" w:lineRule="auto"/>
        <w:ind w:left="720"/>
        <w:rPr>
          <w:rFonts w:cstheme="minorHAnsi"/>
          <w:szCs w:val="24"/>
        </w:rPr>
      </w:pPr>
      <w:r w:rsidRPr="00D232CD">
        <w:rPr>
          <w:rFonts w:cstheme="minorHAnsi"/>
          <w:szCs w:val="24"/>
        </w:rPr>
        <w:t xml:space="preserve">What did you say? </w:t>
      </w:r>
    </w:p>
    <w:p w14:paraId="33929D65" w14:textId="0D9F09F6" w:rsidR="009241F7" w:rsidRPr="00D232CD" w:rsidRDefault="009241F7" w:rsidP="009241F7">
      <w:pPr>
        <w:numPr>
          <w:ilvl w:val="0"/>
          <w:numId w:val="2"/>
        </w:numPr>
        <w:spacing w:after="60" w:line="240" w:lineRule="auto"/>
        <w:ind w:left="720"/>
        <w:rPr>
          <w:rFonts w:cstheme="minorHAnsi"/>
          <w:szCs w:val="24"/>
        </w:rPr>
      </w:pPr>
      <w:r w:rsidRPr="00D232CD">
        <w:rPr>
          <w:rFonts w:cstheme="minorHAnsi"/>
          <w:szCs w:val="24"/>
        </w:rPr>
        <w:t xml:space="preserve">How did </w:t>
      </w:r>
      <w:r w:rsidR="00DB3AEE">
        <w:rPr>
          <w:rFonts w:cstheme="minorHAnsi"/>
          <w:szCs w:val="24"/>
        </w:rPr>
        <w:t>they</w:t>
      </w:r>
      <w:r w:rsidRPr="00D232CD">
        <w:rPr>
          <w:rFonts w:cstheme="minorHAnsi"/>
          <w:szCs w:val="24"/>
        </w:rPr>
        <w:t xml:space="preserve"> react? </w:t>
      </w:r>
    </w:p>
    <w:p w14:paraId="33929D66" w14:textId="77777777" w:rsidR="009241F7" w:rsidRPr="00D232CD" w:rsidRDefault="009241F7" w:rsidP="009241F7">
      <w:pPr>
        <w:numPr>
          <w:ilvl w:val="0"/>
          <w:numId w:val="2"/>
        </w:numPr>
        <w:spacing w:after="60" w:line="240" w:lineRule="auto"/>
        <w:ind w:left="720"/>
        <w:rPr>
          <w:rFonts w:cstheme="minorHAnsi"/>
          <w:szCs w:val="24"/>
        </w:rPr>
      </w:pPr>
      <w:r w:rsidRPr="00D232CD">
        <w:rPr>
          <w:rFonts w:cstheme="minorHAnsi"/>
          <w:szCs w:val="24"/>
        </w:rPr>
        <w:t xml:space="preserve">How did you handle that? </w:t>
      </w:r>
    </w:p>
    <w:p w14:paraId="33929D67" w14:textId="77777777" w:rsidR="009241F7" w:rsidRPr="00D232CD" w:rsidRDefault="009241F7" w:rsidP="009241F7">
      <w:pPr>
        <w:numPr>
          <w:ilvl w:val="0"/>
          <w:numId w:val="2"/>
        </w:numPr>
        <w:spacing w:after="60" w:line="240" w:lineRule="auto"/>
        <w:ind w:left="720"/>
        <w:rPr>
          <w:rFonts w:cstheme="minorHAnsi"/>
          <w:szCs w:val="24"/>
        </w:rPr>
      </w:pPr>
      <w:r w:rsidRPr="00D232CD">
        <w:rPr>
          <w:rFonts w:cstheme="minorHAnsi"/>
          <w:szCs w:val="24"/>
        </w:rPr>
        <w:t xml:space="preserve">What was your reaction? </w:t>
      </w:r>
    </w:p>
    <w:p w14:paraId="33929D68" w14:textId="77777777" w:rsidR="009241F7" w:rsidRPr="00D232CD" w:rsidRDefault="009241F7" w:rsidP="009241F7">
      <w:pPr>
        <w:numPr>
          <w:ilvl w:val="0"/>
          <w:numId w:val="2"/>
        </w:numPr>
        <w:spacing w:after="60" w:line="240" w:lineRule="auto"/>
        <w:ind w:left="720"/>
        <w:rPr>
          <w:rFonts w:cstheme="minorHAnsi"/>
          <w:szCs w:val="24"/>
        </w:rPr>
      </w:pPr>
      <w:r w:rsidRPr="00D232CD">
        <w:rPr>
          <w:rFonts w:cstheme="minorHAnsi"/>
          <w:szCs w:val="24"/>
        </w:rPr>
        <w:t xml:space="preserve">How did you feel about that? </w:t>
      </w:r>
    </w:p>
    <w:p w14:paraId="33929D69" w14:textId="77777777" w:rsidR="009241F7" w:rsidRPr="00D232CD" w:rsidRDefault="009241F7" w:rsidP="009241F7">
      <w:pPr>
        <w:numPr>
          <w:ilvl w:val="0"/>
          <w:numId w:val="2"/>
        </w:numPr>
        <w:spacing w:after="60" w:line="240" w:lineRule="auto"/>
        <w:ind w:left="720"/>
        <w:rPr>
          <w:rFonts w:cstheme="minorHAnsi"/>
          <w:szCs w:val="24"/>
        </w:rPr>
      </w:pPr>
      <w:r w:rsidRPr="00D232CD">
        <w:rPr>
          <w:rFonts w:cstheme="minorHAnsi"/>
          <w:szCs w:val="24"/>
        </w:rPr>
        <w:t xml:space="preserve">What was the outcome/result? </w:t>
      </w:r>
    </w:p>
    <w:p w14:paraId="33929D6A" w14:textId="77777777" w:rsidR="009241F7" w:rsidRPr="00D232CD" w:rsidRDefault="009241F7" w:rsidP="009241F7">
      <w:pPr>
        <w:numPr>
          <w:ilvl w:val="0"/>
          <w:numId w:val="2"/>
        </w:numPr>
        <w:spacing w:after="60" w:line="240" w:lineRule="auto"/>
        <w:ind w:left="720"/>
        <w:rPr>
          <w:rFonts w:cstheme="minorHAnsi"/>
          <w:szCs w:val="24"/>
        </w:rPr>
      </w:pPr>
      <w:r w:rsidRPr="00D232CD">
        <w:rPr>
          <w:rFonts w:cstheme="minorHAnsi"/>
          <w:szCs w:val="24"/>
        </w:rPr>
        <w:t xml:space="preserve">Were you happy with that outcome/result? </w:t>
      </w:r>
    </w:p>
    <w:p w14:paraId="33929D6B" w14:textId="77777777" w:rsidR="009241F7" w:rsidRPr="00D232CD" w:rsidRDefault="009241F7" w:rsidP="009241F7">
      <w:pPr>
        <w:numPr>
          <w:ilvl w:val="0"/>
          <w:numId w:val="2"/>
        </w:numPr>
        <w:spacing w:after="60" w:line="240" w:lineRule="auto"/>
        <w:ind w:left="720"/>
        <w:rPr>
          <w:rFonts w:cstheme="minorHAnsi"/>
          <w:szCs w:val="24"/>
        </w:rPr>
      </w:pPr>
      <w:r w:rsidRPr="00D232CD">
        <w:rPr>
          <w:rFonts w:cstheme="minorHAnsi"/>
          <w:szCs w:val="24"/>
        </w:rPr>
        <w:t xml:space="preserve">What do you wish you had done differently? </w:t>
      </w:r>
    </w:p>
    <w:p w14:paraId="33929D6C" w14:textId="77777777" w:rsidR="009241F7" w:rsidRPr="00D232CD" w:rsidRDefault="009241F7" w:rsidP="009241F7">
      <w:pPr>
        <w:numPr>
          <w:ilvl w:val="0"/>
          <w:numId w:val="2"/>
        </w:numPr>
        <w:spacing w:after="60" w:line="240" w:lineRule="auto"/>
        <w:ind w:left="720"/>
        <w:rPr>
          <w:rFonts w:cstheme="minorHAnsi"/>
          <w:szCs w:val="24"/>
        </w:rPr>
      </w:pPr>
      <w:r w:rsidRPr="00D232CD">
        <w:rPr>
          <w:rFonts w:cstheme="minorHAnsi"/>
          <w:szCs w:val="24"/>
        </w:rPr>
        <w:t xml:space="preserve">What did you learn from that? </w:t>
      </w:r>
    </w:p>
    <w:p w14:paraId="33929D6D" w14:textId="77777777" w:rsidR="009241F7" w:rsidRPr="00D232CD" w:rsidRDefault="009241F7" w:rsidP="009241F7">
      <w:pPr>
        <w:numPr>
          <w:ilvl w:val="0"/>
          <w:numId w:val="2"/>
        </w:numPr>
        <w:spacing w:after="60" w:line="240" w:lineRule="auto"/>
        <w:ind w:left="720"/>
        <w:rPr>
          <w:rFonts w:cstheme="minorHAnsi"/>
          <w:szCs w:val="24"/>
        </w:rPr>
      </w:pPr>
      <w:r w:rsidRPr="00D232CD">
        <w:rPr>
          <w:rFonts w:cstheme="minorHAnsi"/>
          <w:szCs w:val="24"/>
        </w:rPr>
        <w:t xml:space="preserve">How did you resolve that? </w:t>
      </w:r>
    </w:p>
    <w:p w14:paraId="33929D6E" w14:textId="77777777" w:rsidR="009241F7" w:rsidRPr="00D232CD" w:rsidRDefault="009241F7" w:rsidP="009241F7">
      <w:pPr>
        <w:numPr>
          <w:ilvl w:val="0"/>
          <w:numId w:val="2"/>
        </w:numPr>
        <w:spacing w:after="60" w:line="240" w:lineRule="auto"/>
        <w:ind w:left="720"/>
        <w:rPr>
          <w:rFonts w:cstheme="minorHAnsi"/>
          <w:szCs w:val="24"/>
        </w:rPr>
      </w:pPr>
      <w:r w:rsidRPr="00D232CD">
        <w:rPr>
          <w:rFonts w:cstheme="minorHAnsi"/>
          <w:szCs w:val="24"/>
        </w:rPr>
        <w:t xml:space="preserve">What was the outcome of that? </w:t>
      </w:r>
    </w:p>
    <w:p w14:paraId="33929D6F" w14:textId="77777777" w:rsidR="009241F7" w:rsidRPr="00D232CD" w:rsidRDefault="009241F7" w:rsidP="009241F7">
      <w:pPr>
        <w:numPr>
          <w:ilvl w:val="0"/>
          <w:numId w:val="2"/>
        </w:numPr>
        <w:spacing w:after="60" w:line="240" w:lineRule="auto"/>
        <w:ind w:left="720"/>
        <w:rPr>
          <w:rFonts w:cstheme="minorHAnsi"/>
          <w:szCs w:val="24"/>
        </w:rPr>
      </w:pPr>
      <w:r w:rsidRPr="00D232CD">
        <w:rPr>
          <w:rFonts w:cstheme="minorHAnsi"/>
          <w:szCs w:val="24"/>
        </w:rPr>
        <w:t xml:space="preserve">Why did you decide to do that? </w:t>
      </w:r>
    </w:p>
    <w:p w14:paraId="33929D70" w14:textId="77777777" w:rsidR="009241F7" w:rsidRPr="00D232CD" w:rsidRDefault="009241F7" w:rsidP="009241F7">
      <w:pPr>
        <w:numPr>
          <w:ilvl w:val="0"/>
          <w:numId w:val="2"/>
        </w:numPr>
        <w:spacing w:after="60" w:line="240" w:lineRule="auto"/>
        <w:ind w:left="720"/>
        <w:rPr>
          <w:rFonts w:cstheme="minorHAnsi"/>
          <w:szCs w:val="24"/>
        </w:rPr>
      </w:pPr>
      <w:r w:rsidRPr="00D232CD">
        <w:rPr>
          <w:rFonts w:cstheme="minorHAnsi"/>
          <w:szCs w:val="24"/>
        </w:rPr>
        <w:t xml:space="preserve">What was your reasoning? </w:t>
      </w:r>
    </w:p>
    <w:p w14:paraId="33929D71" w14:textId="77777777" w:rsidR="009241F7" w:rsidRPr="00D232CD" w:rsidRDefault="009241F7" w:rsidP="009241F7">
      <w:pPr>
        <w:numPr>
          <w:ilvl w:val="0"/>
          <w:numId w:val="2"/>
        </w:numPr>
        <w:spacing w:after="60" w:line="240" w:lineRule="auto"/>
        <w:ind w:left="720"/>
        <w:rPr>
          <w:rFonts w:cstheme="minorHAnsi"/>
          <w:szCs w:val="24"/>
        </w:rPr>
      </w:pPr>
      <w:r w:rsidRPr="00D232CD">
        <w:rPr>
          <w:rFonts w:cstheme="minorHAnsi"/>
          <w:szCs w:val="24"/>
        </w:rPr>
        <w:t xml:space="preserve">Where were you when this happened? </w:t>
      </w:r>
    </w:p>
    <w:p w14:paraId="33929D72" w14:textId="77777777" w:rsidR="009241F7" w:rsidRPr="00D232CD" w:rsidRDefault="009241F7" w:rsidP="009241F7">
      <w:pPr>
        <w:numPr>
          <w:ilvl w:val="0"/>
          <w:numId w:val="2"/>
        </w:numPr>
        <w:spacing w:after="60" w:line="240" w:lineRule="auto"/>
        <w:ind w:left="720"/>
        <w:rPr>
          <w:rFonts w:cstheme="minorHAnsi"/>
          <w:szCs w:val="24"/>
        </w:rPr>
      </w:pPr>
      <w:r w:rsidRPr="00D232CD">
        <w:rPr>
          <w:rFonts w:cstheme="minorHAnsi"/>
          <w:szCs w:val="24"/>
        </w:rPr>
        <w:t xml:space="preserve">Who else was involved? </w:t>
      </w:r>
    </w:p>
    <w:p w14:paraId="33929D73" w14:textId="77777777" w:rsidR="009241F7" w:rsidRPr="00D232CD" w:rsidRDefault="009241F7" w:rsidP="009241F7">
      <w:pPr>
        <w:numPr>
          <w:ilvl w:val="0"/>
          <w:numId w:val="2"/>
        </w:numPr>
        <w:spacing w:after="60" w:line="240" w:lineRule="auto"/>
        <w:ind w:left="720"/>
        <w:rPr>
          <w:rFonts w:cstheme="minorHAnsi"/>
          <w:szCs w:val="24"/>
        </w:rPr>
      </w:pPr>
      <w:r w:rsidRPr="00D232CD">
        <w:rPr>
          <w:rFonts w:cstheme="minorHAnsi"/>
          <w:szCs w:val="24"/>
        </w:rPr>
        <w:t xml:space="preserve">Tell me more about your interaction with that person. </w:t>
      </w:r>
    </w:p>
    <w:p w14:paraId="33929D74" w14:textId="77777777" w:rsidR="009241F7" w:rsidRPr="00D232CD" w:rsidRDefault="009241F7" w:rsidP="009241F7">
      <w:pPr>
        <w:numPr>
          <w:ilvl w:val="0"/>
          <w:numId w:val="2"/>
        </w:numPr>
        <w:spacing w:after="60" w:line="240" w:lineRule="auto"/>
        <w:ind w:left="720"/>
        <w:rPr>
          <w:rFonts w:cstheme="minorHAnsi"/>
          <w:szCs w:val="24"/>
        </w:rPr>
      </w:pPr>
      <w:r w:rsidRPr="00D232CD">
        <w:rPr>
          <w:rFonts w:cstheme="minorHAnsi"/>
          <w:szCs w:val="24"/>
        </w:rPr>
        <w:t xml:space="preserve">What was your role? </w:t>
      </w:r>
    </w:p>
    <w:p w14:paraId="33929D75" w14:textId="77777777" w:rsidR="009241F7" w:rsidRPr="00D232CD" w:rsidRDefault="009241F7" w:rsidP="009241F7">
      <w:pPr>
        <w:numPr>
          <w:ilvl w:val="0"/>
          <w:numId w:val="2"/>
        </w:numPr>
        <w:spacing w:after="60" w:line="240" w:lineRule="auto"/>
        <w:ind w:left="720"/>
        <w:rPr>
          <w:rFonts w:cstheme="minorHAnsi"/>
          <w:szCs w:val="24"/>
        </w:rPr>
      </w:pPr>
      <w:r w:rsidRPr="00D232CD">
        <w:rPr>
          <w:rFonts w:cstheme="minorHAnsi"/>
          <w:szCs w:val="24"/>
        </w:rPr>
        <w:t xml:space="preserve">What obstacles did you face? </w:t>
      </w:r>
    </w:p>
    <w:p w14:paraId="33929D76" w14:textId="77777777" w:rsidR="009241F7" w:rsidRPr="00D232CD" w:rsidRDefault="009241F7" w:rsidP="009241F7">
      <w:pPr>
        <w:numPr>
          <w:ilvl w:val="0"/>
          <w:numId w:val="2"/>
        </w:numPr>
        <w:spacing w:after="60" w:line="240" w:lineRule="auto"/>
        <w:ind w:left="720"/>
        <w:rPr>
          <w:rFonts w:cstheme="minorHAnsi"/>
          <w:szCs w:val="24"/>
        </w:rPr>
      </w:pPr>
      <w:r w:rsidRPr="00D232CD">
        <w:rPr>
          <w:rFonts w:cstheme="minorHAnsi"/>
          <w:szCs w:val="24"/>
        </w:rPr>
        <w:t xml:space="preserve">What were you thinking at that point? </w:t>
      </w:r>
    </w:p>
    <w:p w14:paraId="33929D77" w14:textId="77777777" w:rsidR="009241F7" w:rsidRPr="00D232CD" w:rsidRDefault="009241F7" w:rsidP="009241F7">
      <w:pPr>
        <w:numPr>
          <w:ilvl w:val="0"/>
          <w:numId w:val="2"/>
        </w:numPr>
        <w:spacing w:after="60" w:line="240" w:lineRule="auto"/>
        <w:ind w:left="720"/>
        <w:rPr>
          <w:rFonts w:cstheme="minorHAnsi"/>
          <w:szCs w:val="24"/>
        </w:rPr>
      </w:pPr>
      <w:r w:rsidRPr="00D232CD">
        <w:rPr>
          <w:rFonts w:cstheme="minorHAnsi"/>
          <w:szCs w:val="24"/>
        </w:rPr>
        <w:t xml:space="preserve">Lead me through your decision process. </w:t>
      </w:r>
    </w:p>
    <w:p w14:paraId="33929D78" w14:textId="77777777" w:rsidR="009241F7" w:rsidRPr="00D232CD" w:rsidRDefault="009241F7" w:rsidP="009241F7">
      <w:pPr>
        <w:numPr>
          <w:ilvl w:val="0"/>
          <w:numId w:val="2"/>
        </w:numPr>
        <w:spacing w:after="60" w:line="240" w:lineRule="auto"/>
        <w:ind w:left="720"/>
        <w:rPr>
          <w:rFonts w:cstheme="minorHAnsi"/>
          <w:szCs w:val="24"/>
        </w:rPr>
      </w:pPr>
      <w:r w:rsidRPr="00D232CD">
        <w:rPr>
          <w:rFonts w:cstheme="minorHAnsi"/>
          <w:szCs w:val="24"/>
        </w:rPr>
        <w:t xml:space="preserve">How did you prepare for that? </w:t>
      </w:r>
    </w:p>
    <w:p w14:paraId="33929D79" w14:textId="77777777" w:rsidR="009241F7" w:rsidRDefault="009241F7" w:rsidP="009241F7">
      <w:pPr>
        <w:spacing w:after="160" w:line="259" w:lineRule="auto"/>
        <w:rPr>
          <w:rFonts w:eastAsia="Times New Roman" w:cstheme="minorHAnsi"/>
          <w:b/>
          <w:color w:val="000000"/>
          <w:szCs w:val="24"/>
        </w:rPr>
      </w:pPr>
      <w:r>
        <w:rPr>
          <w:rFonts w:cstheme="minorHAnsi"/>
          <w:b/>
        </w:rPr>
        <w:br w:type="page"/>
      </w:r>
    </w:p>
    <w:p w14:paraId="33929D7A" w14:textId="77777777" w:rsidR="009E7847" w:rsidRDefault="009241F7" w:rsidP="00CD65B9">
      <w:pPr>
        <w:pStyle w:val="Heading1"/>
      </w:pPr>
      <w:bookmarkStart w:id="37" w:name="_Toc72998270"/>
      <w:r w:rsidRPr="00D232CD">
        <w:lastRenderedPageBreak/>
        <w:t xml:space="preserve">Appendix </w:t>
      </w:r>
      <w:r w:rsidR="00C803F2">
        <w:t>C</w:t>
      </w:r>
      <w:bookmarkEnd w:id="37"/>
    </w:p>
    <w:p w14:paraId="33929D7B" w14:textId="77777777" w:rsidR="009241F7" w:rsidRPr="00D232CD" w:rsidRDefault="009241F7" w:rsidP="00CD65B9">
      <w:pPr>
        <w:pStyle w:val="Heading1"/>
      </w:pPr>
      <w:bookmarkStart w:id="38" w:name="_Toc72998271"/>
      <w:r w:rsidRPr="00D232CD">
        <w:t>Sample Reference Check Questions</w:t>
      </w:r>
      <w:bookmarkEnd w:id="38"/>
      <w:r w:rsidRPr="00D232CD">
        <w:t xml:space="preserve"> </w:t>
      </w:r>
    </w:p>
    <w:p w14:paraId="33929D7C" w14:textId="77777777" w:rsidR="009241F7" w:rsidRPr="00D232CD" w:rsidRDefault="009241F7" w:rsidP="009241F7">
      <w:pPr>
        <w:rPr>
          <w:rFonts w:cstheme="minorHAnsi"/>
          <w:szCs w:val="24"/>
        </w:rPr>
      </w:pPr>
    </w:p>
    <w:p w14:paraId="33929D7D" w14:textId="77777777" w:rsidR="009241F7" w:rsidRPr="00D232CD" w:rsidRDefault="009241F7" w:rsidP="009241F7">
      <w:pPr>
        <w:pStyle w:val="Default"/>
        <w:ind w:left="280" w:hanging="280"/>
        <w:rPr>
          <w:rFonts w:asciiTheme="minorHAnsi" w:hAnsiTheme="minorHAnsi" w:cstheme="minorHAnsi"/>
          <w:color w:val="auto"/>
        </w:rPr>
      </w:pPr>
      <w:r w:rsidRPr="00D232CD">
        <w:rPr>
          <w:rFonts w:asciiTheme="minorHAnsi" w:hAnsiTheme="minorHAnsi" w:cstheme="minorHAnsi"/>
          <w:color w:val="auto"/>
        </w:rPr>
        <w:t xml:space="preserve">• In what capacity did you work with the candidate (e.g., peer, colleague, supervisor)? </w:t>
      </w:r>
    </w:p>
    <w:p w14:paraId="33929D7E" w14:textId="77777777" w:rsidR="009241F7" w:rsidRDefault="009241F7" w:rsidP="009241F7">
      <w:pPr>
        <w:pStyle w:val="Default"/>
        <w:rPr>
          <w:rFonts w:asciiTheme="minorHAnsi" w:hAnsiTheme="minorHAnsi" w:cstheme="minorHAnsi"/>
          <w:color w:val="auto"/>
        </w:rPr>
      </w:pPr>
    </w:p>
    <w:p w14:paraId="33929D7F" w14:textId="77777777" w:rsidR="009241F7" w:rsidRPr="00D232CD" w:rsidRDefault="009241F7" w:rsidP="009241F7">
      <w:pPr>
        <w:pStyle w:val="Default"/>
        <w:rPr>
          <w:rFonts w:asciiTheme="minorHAnsi" w:hAnsiTheme="minorHAnsi" w:cstheme="minorHAnsi"/>
          <w:color w:val="auto"/>
        </w:rPr>
      </w:pPr>
    </w:p>
    <w:p w14:paraId="33929D80" w14:textId="77777777" w:rsidR="009241F7" w:rsidRPr="00D232CD" w:rsidRDefault="009241F7" w:rsidP="009241F7">
      <w:pPr>
        <w:pStyle w:val="Default"/>
        <w:ind w:left="280" w:hanging="280"/>
        <w:rPr>
          <w:rFonts w:asciiTheme="minorHAnsi" w:hAnsiTheme="minorHAnsi" w:cstheme="minorHAnsi"/>
          <w:color w:val="auto"/>
        </w:rPr>
      </w:pPr>
      <w:r w:rsidRPr="00D232CD">
        <w:rPr>
          <w:rFonts w:asciiTheme="minorHAnsi" w:hAnsiTheme="minorHAnsi" w:cstheme="minorHAnsi"/>
          <w:color w:val="auto"/>
        </w:rPr>
        <w:t xml:space="preserve">• Could you give me a brief description of the duties the candidate performed? </w:t>
      </w:r>
    </w:p>
    <w:p w14:paraId="33929D81" w14:textId="77777777" w:rsidR="009241F7" w:rsidRDefault="009241F7" w:rsidP="009241F7">
      <w:pPr>
        <w:pStyle w:val="Default"/>
        <w:rPr>
          <w:rFonts w:asciiTheme="minorHAnsi" w:hAnsiTheme="minorHAnsi" w:cstheme="minorHAnsi"/>
          <w:color w:val="auto"/>
        </w:rPr>
      </w:pPr>
    </w:p>
    <w:p w14:paraId="33929D82" w14:textId="77777777" w:rsidR="009241F7" w:rsidRPr="00D232CD" w:rsidRDefault="009241F7" w:rsidP="009241F7">
      <w:pPr>
        <w:pStyle w:val="Default"/>
        <w:rPr>
          <w:rFonts w:asciiTheme="minorHAnsi" w:hAnsiTheme="minorHAnsi" w:cstheme="minorHAnsi"/>
          <w:color w:val="auto"/>
        </w:rPr>
      </w:pPr>
    </w:p>
    <w:p w14:paraId="33929D83" w14:textId="77777777" w:rsidR="009241F7" w:rsidRPr="00D232CD" w:rsidRDefault="009241F7" w:rsidP="009241F7">
      <w:pPr>
        <w:pStyle w:val="Default"/>
        <w:ind w:left="280" w:hanging="280"/>
        <w:rPr>
          <w:rFonts w:asciiTheme="minorHAnsi" w:hAnsiTheme="minorHAnsi" w:cstheme="minorHAnsi"/>
          <w:color w:val="auto"/>
        </w:rPr>
      </w:pPr>
      <w:r w:rsidRPr="00D232CD">
        <w:rPr>
          <w:rFonts w:asciiTheme="minorHAnsi" w:hAnsiTheme="minorHAnsi" w:cstheme="minorHAnsi"/>
          <w:color w:val="auto"/>
        </w:rPr>
        <w:t xml:space="preserve">• What were the candidate’s strengths? What were the candidate’s weaknesses or areas where the candidate could improve? </w:t>
      </w:r>
    </w:p>
    <w:p w14:paraId="33929D84" w14:textId="77777777" w:rsidR="009241F7" w:rsidRDefault="009241F7" w:rsidP="009241F7">
      <w:pPr>
        <w:pStyle w:val="Default"/>
        <w:rPr>
          <w:rFonts w:asciiTheme="minorHAnsi" w:hAnsiTheme="minorHAnsi" w:cstheme="minorHAnsi"/>
          <w:color w:val="auto"/>
        </w:rPr>
      </w:pPr>
    </w:p>
    <w:p w14:paraId="33929D85" w14:textId="77777777" w:rsidR="009241F7" w:rsidRPr="00D232CD" w:rsidRDefault="009241F7" w:rsidP="009241F7">
      <w:pPr>
        <w:pStyle w:val="Default"/>
        <w:rPr>
          <w:rFonts w:asciiTheme="minorHAnsi" w:hAnsiTheme="minorHAnsi" w:cstheme="minorHAnsi"/>
          <w:color w:val="auto"/>
        </w:rPr>
      </w:pPr>
    </w:p>
    <w:p w14:paraId="33929D86" w14:textId="7ED25F6B" w:rsidR="009241F7" w:rsidRPr="00D232CD" w:rsidRDefault="009241F7" w:rsidP="009241F7">
      <w:pPr>
        <w:pStyle w:val="Default"/>
        <w:ind w:left="280" w:hanging="280"/>
        <w:rPr>
          <w:rFonts w:asciiTheme="minorHAnsi" w:hAnsiTheme="minorHAnsi" w:cstheme="minorHAnsi"/>
          <w:color w:val="auto"/>
        </w:rPr>
      </w:pPr>
      <w:r w:rsidRPr="00D232CD">
        <w:rPr>
          <w:rFonts w:asciiTheme="minorHAnsi" w:hAnsiTheme="minorHAnsi" w:cstheme="minorHAnsi"/>
          <w:color w:val="auto"/>
        </w:rPr>
        <w:t xml:space="preserve">• Would you recommend </w:t>
      </w:r>
      <w:r w:rsidR="00DB3AEE">
        <w:rPr>
          <w:rFonts w:asciiTheme="minorHAnsi" w:hAnsiTheme="minorHAnsi" w:cstheme="minorHAnsi"/>
          <w:color w:val="auto"/>
        </w:rPr>
        <w:t>them</w:t>
      </w:r>
      <w:r w:rsidRPr="00D232CD">
        <w:rPr>
          <w:rFonts w:asciiTheme="minorHAnsi" w:hAnsiTheme="minorHAnsi" w:cstheme="minorHAnsi"/>
          <w:color w:val="auto"/>
        </w:rPr>
        <w:t xml:space="preserve"> for this position? Why or why not? </w:t>
      </w:r>
    </w:p>
    <w:p w14:paraId="33929D87" w14:textId="77777777" w:rsidR="009241F7" w:rsidRDefault="009241F7" w:rsidP="009241F7">
      <w:pPr>
        <w:pStyle w:val="Default"/>
        <w:rPr>
          <w:rFonts w:asciiTheme="minorHAnsi" w:hAnsiTheme="minorHAnsi" w:cstheme="minorHAnsi"/>
          <w:color w:val="auto"/>
        </w:rPr>
      </w:pPr>
    </w:p>
    <w:p w14:paraId="33929D88" w14:textId="77777777" w:rsidR="009241F7" w:rsidRPr="00D232CD" w:rsidRDefault="009241F7" w:rsidP="009241F7">
      <w:pPr>
        <w:pStyle w:val="Default"/>
        <w:rPr>
          <w:rFonts w:asciiTheme="minorHAnsi" w:hAnsiTheme="minorHAnsi" w:cstheme="minorHAnsi"/>
          <w:color w:val="auto"/>
        </w:rPr>
      </w:pPr>
    </w:p>
    <w:p w14:paraId="33929D89" w14:textId="77777777" w:rsidR="009241F7" w:rsidRPr="00D232CD" w:rsidRDefault="009241F7" w:rsidP="009241F7">
      <w:pPr>
        <w:pStyle w:val="Default"/>
        <w:ind w:left="280" w:hanging="280"/>
        <w:rPr>
          <w:rFonts w:asciiTheme="minorHAnsi" w:hAnsiTheme="minorHAnsi" w:cstheme="minorHAnsi"/>
          <w:color w:val="auto"/>
        </w:rPr>
      </w:pPr>
      <w:r w:rsidRPr="00D232CD">
        <w:rPr>
          <w:rFonts w:asciiTheme="minorHAnsi" w:hAnsiTheme="minorHAnsi" w:cstheme="minorHAnsi"/>
          <w:color w:val="auto"/>
        </w:rPr>
        <w:t xml:space="preserve">• How well did the candidate know the work? How well did the candidate perform on the job? How well did the candidate manage the workload? </w:t>
      </w:r>
    </w:p>
    <w:p w14:paraId="33929D8A" w14:textId="77777777" w:rsidR="009241F7" w:rsidRDefault="009241F7" w:rsidP="009241F7">
      <w:pPr>
        <w:pStyle w:val="Default"/>
        <w:rPr>
          <w:rFonts w:asciiTheme="minorHAnsi" w:hAnsiTheme="minorHAnsi" w:cstheme="minorHAnsi"/>
          <w:color w:val="auto"/>
        </w:rPr>
      </w:pPr>
    </w:p>
    <w:p w14:paraId="33929D8B" w14:textId="77777777" w:rsidR="009241F7" w:rsidRPr="00D232CD" w:rsidRDefault="009241F7" w:rsidP="009241F7">
      <w:pPr>
        <w:pStyle w:val="Default"/>
        <w:rPr>
          <w:rFonts w:asciiTheme="minorHAnsi" w:hAnsiTheme="minorHAnsi" w:cstheme="minorHAnsi"/>
          <w:color w:val="auto"/>
        </w:rPr>
      </w:pPr>
    </w:p>
    <w:p w14:paraId="33929D8C" w14:textId="77777777" w:rsidR="009241F7" w:rsidRPr="00D232CD" w:rsidRDefault="009241F7" w:rsidP="009241F7">
      <w:pPr>
        <w:pStyle w:val="Default"/>
        <w:ind w:left="280" w:hanging="280"/>
        <w:rPr>
          <w:rFonts w:asciiTheme="minorHAnsi" w:hAnsiTheme="minorHAnsi" w:cstheme="minorHAnsi"/>
          <w:color w:val="auto"/>
        </w:rPr>
      </w:pPr>
      <w:r w:rsidRPr="00D232CD">
        <w:rPr>
          <w:rFonts w:asciiTheme="minorHAnsi" w:hAnsiTheme="minorHAnsi" w:cstheme="minorHAnsi"/>
          <w:color w:val="auto"/>
        </w:rPr>
        <w:t xml:space="preserve">• How would you describe the candidate’s relationships with co-workers, subordinates, and supervisors? </w:t>
      </w:r>
    </w:p>
    <w:p w14:paraId="33929D8D" w14:textId="77777777" w:rsidR="009241F7" w:rsidRDefault="009241F7" w:rsidP="009241F7">
      <w:pPr>
        <w:pStyle w:val="Default"/>
        <w:rPr>
          <w:rFonts w:asciiTheme="minorHAnsi" w:hAnsiTheme="minorHAnsi" w:cstheme="minorHAnsi"/>
          <w:color w:val="auto"/>
        </w:rPr>
      </w:pPr>
    </w:p>
    <w:p w14:paraId="33929D8E" w14:textId="77777777" w:rsidR="009241F7" w:rsidRPr="00D232CD" w:rsidRDefault="009241F7" w:rsidP="009241F7">
      <w:pPr>
        <w:pStyle w:val="Default"/>
        <w:rPr>
          <w:rFonts w:asciiTheme="minorHAnsi" w:hAnsiTheme="minorHAnsi" w:cstheme="minorHAnsi"/>
          <w:color w:val="auto"/>
        </w:rPr>
      </w:pPr>
    </w:p>
    <w:p w14:paraId="33929D8F" w14:textId="2C82BDF9" w:rsidR="009241F7" w:rsidRPr="00D232CD" w:rsidRDefault="009241F7" w:rsidP="009241F7">
      <w:pPr>
        <w:pStyle w:val="Default"/>
        <w:ind w:left="280" w:hanging="280"/>
        <w:rPr>
          <w:rFonts w:asciiTheme="minorHAnsi" w:hAnsiTheme="minorHAnsi" w:cstheme="minorHAnsi"/>
          <w:color w:val="auto"/>
        </w:rPr>
      </w:pPr>
      <w:r w:rsidRPr="00D232CD">
        <w:rPr>
          <w:rFonts w:asciiTheme="minorHAnsi" w:hAnsiTheme="minorHAnsi" w:cstheme="minorHAnsi"/>
          <w:color w:val="auto"/>
        </w:rPr>
        <w:t xml:space="preserve">• Is there anything else you can tell me about the candidate’s ability to perform </w:t>
      </w:r>
      <w:r w:rsidR="00DB3AEE">
        <w:rPr>
          <w:rFonts w:asciiTheme="minorHAnsi" w:hAnsiTheme="minorHAnsi" w:cstheme="minorHAnsi"/>
          <w:color w:val="auto"/>
        </w:rPr>
        <w:t>their</w:t>
      </w:r>
      <w:r w:rsidRPr="00D232CD">
        <w:rPr>
          <w:rFonts w:asciiTheme="minorHAnsi" w:hAnsiTheme="minorHAnsi" w:cstheme="minorHAnsi"/>
          <w:color w:val="auto"/>
        </w:rPr>
        <w:t xml:space="preserve"> job? </w:t>
      </w:r>
    </w:p>
    <w:p w14:paraId="33929D90" w14:textId="77777777" w:rsidR="009241F7" w:rsidRDefault="009241F7" w:rsidP="009241F7">
      <w:pPr>
        <w:pStyle w:val="Default"/>
        <w:rPr>
          <w:rFonts w:asciiTheme="minorHAnsi" w:hAnsiTheme="minorHAnsi" w:cstheme="minorHAnsi"/>
          <w:color w:val="auto"/>
        </w:rPr>
      </w:pPr>
    </w:p>
    <w:p w14:paraId="33929D91" w14:textId="77777777" w:rsidR="009241F7" w:rsidRPr="00D232CD" w:rsidRDefault="009241F7" w:rsidP="009241F7">
      <w:pPr>
        <w:pStyle w:val="Default"/>
        <w:rPr>
          <w:rFonts w:asciiTheme="minorHAnsi" w:hAnsiTheme="minorHAnsi" w:cstheme="minorHAnsi"/>
          <w:color w:val="auto"/>
        </w:rPr>
      </w:pPr>
    </w:p>
    <w:p w14:paraId="33929D92" w14:textId="77777777" w:rsidR="009241F7" w:rsidRPr="00D232CD" w:rsidRDefault="009241F7" w:rsidP="009241F7">
      <w:pPr>
        <w:pStyle w:val="Default"/>
        <w:ind w:left="280" w:hanging="280"/>
        <w:rPr>
          <w:rFonts w:asciiTheme="minorHAnsi" w:hAnsiTheme="minorHAnsi" w:cstheme="minorHAnsi"/>
          <w:color w:val="auto"/>
        </w:rPr>
      </w:pPr>
      <w:r w:rsidRPr="00D232CD">
        <w:rPr>
          <w:rFonts w:asciiTheme="minorHAnsi" w:hAnsiTheme="minorHAnsi" w:cstheme="minorHAnsi"/>
          <w:color w:val="auto"/>
        </w:rPr>
        <w:t xml:space="preserve">• What kind of work-related training, certificates, education, or other qualifications does the candidate have? </w:t>
      </w:r>
    </w:p>
    <w:p w14:paraId="33929D93" w14:textId="77777777" w:rsidR="009241F7" w:rsidRDefault="009241F7" w:rsidP="009241F7">
      <w:pPr>
        <w:pStyle w:val="Default"/>
        <w:rPr>
          <w:rFonts w:asciiTheme="minorHAnsi" w:hAnsiTheme="minorHAnsi" w:cstheme="minorHAnsi"/>
          <w:color w:val="auto"/>
        </w:rPr>
      </w:pPr>
    </w:p>
    <w:p w14:paraId="33929D94" w14:textId="77777777" w:rsidR="009241F7" w:rsidRPr="00D232CD" w:rsidRDefault="009241F7" w:rsidP="009241F7">
      <w:pPr>
        <w:pStyle w:val="Default"/>
        <w:rPr>
          <w:rFonts w:asciiTheme="minorHAnsi" w:hAnsiTheme="minorHAnsi" w:cstheme="minorHAnsi"/>
          <w:color w:val="auto"/>
        </w:rPr>
      </w:pPr>
    </w:p>
    <w:p w14:paraId="33929D95" w14:textId="77777777" w:rsidR="009241F7" w:rsidRPr="00D232CD" w:rsidRDefault="009241F7" w:rsidP="009241F7">
      <w:pPr>
        <w:pStyle w:val="Default"/>
        <w:ind w:left="280" w:hanging="280"/>
        <w:rPr>
          <w:rFonts w:asciiTheme="minorHAnsi" w:hAnsiTheme="minorHAnsi" w:cstheme="minorHAnsi"/>
          <w:color w:val="auto"/>
        </w:rPr>
      </w:pPr>
      <w:r w:rsidRPr="00D232CD">
        <w:rPr>
          <w:rFonts w:asciiTheme="minorHAnsi" w:hAnsiTheme="minorHAnsi" w:cstheme="minorHAnsi"/>
          <w:color w:val="auto"/>
        </w:rPr>
        <w:t>• Is the candidate eligible for re-hire in your organization?</w:t>
      </w:r>
    </w:p>
    <w:p w14:paraId="33929D96" w14:textId="77777777" w:rsidR="009241F7" w:rsidRPr="00D232CD" w:rsidRDefault="009241F7" w:rsidP="009241F7">
      <w:pPr>
        <w:pStyle w:val="Default"/>
        <w:ind w:left="280" w:hanging="280"/>
        <w:rPr>
          <w:rFonts w:asciiTheme="minorHAnsi" w:hAnsiTheme="minorHAnsi" w:cstheme="minorHAnsi"/>
          <w:color w:val="auto"/>
        </w:rPr>
      </w:pPr>
    </w:p>
    <w:p w14:paraId="33929D97" w14:textId="77777777" w:rsidR="009241F7" w:rsidRPr="00D232CD" w:rsidRDefault="009241F7" w:rsidP="009241F7">
      <w:pPr>
        <w:pStyle w:val="Default"/>
        <w:ind w:left="280" w:hanging="280"/>
        <w:rPr>
          <w:rFonts w:asciiTheme="minorHAnsi" w:hAnsiTheme="minorHAnsi" w:cstheme="minorHAnsi"/>
          <w:color w:val="auto"/>
        </w:rPr>
      </w:pPr>
    </w:p>
    <w:p w14:paraId="33929D98" w14:textId="77777777" w:rsidR="009241F7" w:rsidRPr="00D232CD" w:rsidRDefault="009241F7" w:rsidP="009241F7">
      <w:pPr>
        <w:pStyle w:val="Default"/>
        <w:ind w:left="280" w:hanging="280"/>
        <w:rPr>
          <w:rFonts w:asciiTheme="minorHAnsi" w:hAnsiTheme="minorHAnsi" w:cstheme="minorHAnsi"/>
          <w:color w:val="auto"/>
        </w:rPr>
      </w:pPr>
    </w:p>
    <w:p w14:paraId="33929D99" w14:textId="77777777" w:rsidR="009241F7" w:rsidRPr="00D232CD" w:rsidRDefault="009241F7" w:rsidP="009241F7">
      <w:pPr>
        <w:spacing w:after="160" w:line="259" w:lineRule="auto"/>
        <w:rPr>
          <w:rFonts w:eastAsia="Times New Roman" w:cstheme="minorHAnsi"/>
          <w:b/>
          <w:color w:val="000000"/>
          <w:szCs w:val="24"/>
        </w:rPr>
      </w:pPr>
      <w:r w:rsidRPr="00D232CD">
        <w:rPr>
          <w:rFonts w:cstheme="minorHAnsi"/>
          <w:b/>
          <w:szCs w:val="24"/>
        </w:rPr>
        <w:br w:type="page"/>
      </w:r>
    </w:p>
    <w:p w14:paraId="33929D9A" w14:textId="77777777" w:rsidR="009E7847" w:rsidRDefault="009241F7" w:rsidP="00CD65B9">
      <w:pPr>
        <w:pStyle w:val="Heading1"/>
      </w:pPr>
      <w:bookmarkStart w:id="39" w:name="_Toc72998272"/>
      <w:r w:rsidRPr="00D232CD">
        <w:lastRenderedPageBreak/>
        <w:t xml:space="preserve">Appendix </w:t>
      </w:r>
      <w:r w:rsidR="00C803F2">
        <w:t>D</w:t>
      </w:r>
      <w:bookmarkEnd w:id="39"/>
    </w:p>
    <w:p w14:paraId="33929D9B" w14:textId="77777777" w:rsidR="009241F7" w:rsidRPr="00D232CD" w:rsidRDefault="009241F7" w:rsidP="00CD65B9">
      <w:pPr>
        <w:pStyle w:val="Heading1"/>
      </w:pPr>
      <w:bookmarkStart w:id="40" w:name="_Toc72998273"/>
      <w:r w:rsidRPr="00D232CD">
        <w:t xml:space="preserve">Sample Reference Check </w:t>
      </w:r>
      <w:r>
        <w:t>Form</w:t>
      </w:r>
      <w:bookmarkEnd w:id="40"/>
      <w:r w:rsidRPr="00D232CD">
        <w:t xml:space="preserve"> </w:t>
      </w:r>
    </w:p>
    <w:p w14:paraId="33929D9C" w14:textId="77777777" w:rsidR="009241F7" w:rsidRDefault="009241F7" w:rsidP="009241F7">
      <w:pPr>
        <w:pStyle w:val="Default"/>
        <w:ind w:left="280" w:hanging="280"/>
        <w:rPr>
          <w:rFonts w:asciiTheme="minorHAnsi" w:hAnsiTheme="minorHAnsi" w:cstheme="minorHAnsi"/>
        </w:rPr>
      </w:pPr>
    </w:p>
    <w:p w14:paraId="33929D9D" w14:textId="494D462F" w:rsidR="009241F7" w:rsidRPr="00D232CD" w:rsidRDefault="009241F7" w:rsidP="009241F7">
      <w:pPr>
        <w:pStyle w:val="Default"/>
        <w:ind w:left="280" w:hanging="280"/>
        <w:rPr>
          <w:rFonts w:asciiTheme="minorHAnsi" w:hAnsiTheme="minorHAnsi" w:cstheme="minorHAnsi"/>
        </w:rPr>
      </w:pPr>
      <w:r w:rsidRPr="00D232CD">
        <w:rPr>
          <w:rFonts w:asciiTheme="minorHAnsi" w:hAnsiTheme="minorHAnsi" w:cstheme="minorHAnsi"/>
        </w:rPr>
        <w:t xml:space="preserve">Applicant </w:t>
      </w:r>
      <w:r w:rsidR="007F4D77" w:rsidRPr="00D232CD">
        <w:rPr>
          <w:rFonts w:asciiTheme="minorHAnsi" w:hAnsiTheme="minorHAnsi" w:cstheme="minorHAnsi"/>
        </w:rPr>
        <w:t>Name: _</w:t>
      </w:r>
      <w:r w:rsidRPr="00D232CD">
        <w:rPr>
          <w:rFonts w:asciiTheme="minorHAnsi" w:hAnsiTheme="minorHAnsi" w:cstheme="minorHAnsi"/>
        </w:rPr>
        <w:t>__________________________</w:t>
      </w:r>
      <w:r w:rsidR="007F4D77">
        <w:rPr>
          <w:rFonts w:asciiTheme="minorHAnsi" w:hAnsiTheme="minorHAnsi" w:cstheme="minorHAnsi"/>
        </w:rPr>
        <w:t>_____</w:t>
      </w:r>
      <w:r w:rsidRPr="00D232CD">
        <w:rPr>
          <w:rFonts w:asciiTheme="minorHAnsi" w:hAnsiTheme="minorHAnsi" w:cstheme="minorHAnsi"/>
        </w:rPr>
        <w:tab/>
        <w:t>Date of Call: ______________</w:t>
      </w:r>
    </w:p>
    <w:p w14:paraId="33929D9E" w14:textId="77777777" w:rsidR="009241F7" w:rsidRPr="00D232CD" w:rsidRDefault="009241F7" w:rsidP="009241F7">
      <w:pPr>
        <w:pStyle w:val="Default"/>
        <w:ind w:left="280" w:hanging="280"/>
        <w:rPr>
          <w:rFonts w:asciiTheme="minorHAnsi" w:hAnsiTheme="minorHAnsi" w:cstheme="minorHAnsi"/>
        </w:rPr>
      </w:pPr>
      <w:r w:rsidRPr="00D232CD">
        <w:rPr>
          <w:rFonts w:asciiTheme="minorHAnsi" w:hAnsiTheme="minorHAnsi" w:cstheme="minorHAnsi"/>
        </w:rPr>
        <w:t xml:space="preserve">Person Contacted: _______________________________ </w:t>
      </w:r>
      <w:r w:rsidRPr="00D232CD">
        <w:rPr>
          <w:rFonts w:asciiTheme="minorHAnsi" w:hAnsiTheme="minorHAnsi" w:cstheme="minorHAnsi"/>
        </w:rPr>
        <w:tab/>
        <w:t>Phone Number: ____________</w:t>
      </w:r>
    </w:p>
    <w:p w14:paraId="33929D9F" w14:textId="77777777" w:rsidR="009241F7" w:rsidRPr="00D232CD" w:rsidRDefault="009241F7" w:rsidP="009241F7">
      <w:pPr>
        <w:pStyle w:val="Default"/>
        <w:ind w:left="280" w:hanging="280"/>
        <w:rPr>
          <w:rFonts w:asciiTheme="minorHAnsi" w:hAnsiTheme="minorHAnsi" w:cstheme="minorHAnsi"/>
        </w:rPr>
      </w:pPr>
    </w:p>
    <w:p w14:paraId="33929DA0" w14:textId="6D79AA82" w:rsidR="009241F7" w:rsidRPr="00D232CD" w:rsidRDefault="009241F7" w:rsidP="009241F7">
      <w:pPr>
        <w:pStyle w:val="Default"/>
        <w:ind w:left="280" w:hanging="280"/>
        <w:rPr>
          <w:rFonts w:asciiTheme="minorHAnsi" w:hAnsiTheme="minorHAnsi" w:cstheme="minorHAnsi"/>
        </w:rPr>
      </w:pPr>
      <w:r w:rsidRPr="00D232CD">
        <w:rPr>
          <w:rFonts w:asciiTheme="minorHAnsi" w:hAnsiTheme="minorHAnsi" w:cstheme="minorHAnsi"/>
        </w:rPr>
        <w:t xml:space="preserve">(The selecting official must inform each reference giver of the following </w:t>
      </w:r>
      <w:r w:rsidR="00565C93" w:rsidRPr="00D232CD">
        <w:rPr>
          <w:rFonts w:asciiTheme="minorHAnsi" w:hAnsiTheme="minorHAnsi" w:cstheme="minorHAnsi"/>
        </w:rPr>
        <w:t>information) I’m</w:t>
      </w:r>
      <w:r w:rsidRPr="00D232CD">
        <w:rPr>
          <w:rFonts w:asciiTheme="minorHAnsi" w:hAnsiTheme="minorHAnsi" w:cstheme="minorHAnsi"/>
        </w:rPr>
        <w:t xml:space="preserve"> contacting you to ask employment questions regarding (applicant’s name).  Before I begin, I must notify you that all information, including your identity, may be disclosed to (applicant’s name) upon </w:t>
      </w:r>
      <w:r w:rsidR="00DB3AEE">
        <w:rPr>
          <w:rFonts w:asciiTheme="minorHAnsi" w:hAnsiTheme="minorHAnsi" w:cstheme="minorHAnsi"/>
        </w:rPr>
        <w:t>their</w:t>
      </w:r>
      <w:r w:rsidRPr="00D232CD">
        <w:rPr>
          <w:rFonts w:asciiTheme="minorHAnsi" w:hAnsiTheme="minorHAnsi" w:cstheme="minorHAnsi"/>
        </w:rPr>
        <w:t xml:space="preserve"> request.</w:t>
      </w:r>
    </w:p>
    <w:p w14:paraId="33929DA1" w14:textId="77777777" w:rsidR="009241F7" w:rsidRPr="00D232CD" w:rsidRDefault="009241F7" w:rsidP="009241F7">
      <w:pPr>
        <w:pStyle w:val="Default"/>
        <w:ind w:left="280" w:hanging="280"/>
        <w:rPr>
          <w:rFonts w:asciiTheme="minorHAnsi" w:hAnsiTheme="minorHAnsi" w:cstheme="minorHAnsi"/>
        </w:rPr>
      </w:pPr>
    </w:p>
    <w:p w14:paraId="33929DA2" w14:textId="77777777" w:rsidR="009241F7" w:rsidRPr="00D232CD" w:rsidRDefault="009241F7" w:rsidP="009241F7">
      <w:pPr>
        <w:pStyle w:val="Default"/>
        <w:ind w:left="280" w:hanging="280"/>
        <w:rPr>
          <w:rFonts w:asciiTheme="minorHAnsi" w:hAnsiTheme="minorHAnsi" w:cstheme="minorHAnsi"/>
        </w:rPr>
      </w:pPr>
      <w:r w:rsidRPr="00D232CD">
        <w:rPr>
          <w:rFonts w:asciiTheme="minorHAnsi" w:hAnsiTheme="minorHAnsi" w:cstheme="minorHAnsi"/>
        </w:rPr>
        <w:t xml:space="preserve">Reference Check Questions: (Notes: </w:t>
      </w:r>
      <w:r w:rsidRPr="00D232CD">
        <w:rPr>
          <w:rFonts w:asciiTheme="minorHAnsi" w:hAnsiTheme="minorHAnsi" w:cstheme="minorHAnsi"/>
          <w:b/>
        </w:rPr>
        <w:t>A.</w:t>
      </w:r>
      <w:r w:rsidRPr="00D232CD">
        <w:rPr>
          <w:rFonts w:asciiTheme="minorHAnsi" w:hAnsiTheme="minorHAnsi" w:cstheme="minorHAnsi"/>
        </w:rPr>
        <w:t xml:space="preserve"> Ensure all questions asked are </w:t>
      </w:r>
      <w:r w:rsidRPr="00D232CD">
        <w:rPr>
          <w:rFonts w:asciiTheme="minorHAnsi" w:hAnsiTheme="minorHAnsi" w:cstheme="minorHAnsi"/>
          <w:u w:val="single"/>
        </w:rPr>
        <w:t>job related.</w:t>
      </w:r>
      <w:r w:rsidRPr="00D232CD">
        <w:rPr>
          <w:rFonts w:asciiTheme="minorHAnsi" w:hAnsiTheme="minorHAnsi" w:cstheme="minorHAnsi"/>
        </w:rPr>
        <w:t xml:space="preserve"> </w:t>
      </w:r>
      <w:r>
        <w:rPr>
          <w:rFonts w:asciiTheme="minorHAnsi" w:hAnsiTheme="minorHAnsi" w:cstheme="minorHAnsi"/>
        </w:rPr>
        <w:t xml:space="preserve"> </w:t>
      </w:r>
      <w:r w:rsidRPr="00D232CD">
        <w:rPr>
          <w:rFonts w:asciiTheme="minorHAnsi" w:hAnsiTheme="minorHAnsi" w:cstheme="minorHAnsi"/>
          <w:b/>
        </w:rPr>
        <w:t>B.</w:t>
      </w:r>
      <w:r w:rsidRPr="00D232CD">
        <w:rPr>
          <w:rFonts w:asciiTheme="minorHAnsi" w:hAnsiTheme="minorHAnsi" w:cstheme="minorHAnsi"/>
        </w:rPr>
        <w:t xml:space="preserve"> For any questions that the reference giver does not directly answer, ask probing questions to get more information.)</w:t>
      </w:r>
    </w:p>
    <w:p w14:paraId="33929DA3" w14:textId="77777777" w:rsidR="009241F7" w:rsidRPr="00D232CD" w:rsidRDefault="009241F7" w:rsidP="009241F7">
      <w:pPr>
        <w:pStyle w:val="Default"/>
        <w:ind w:left="280" w:hanging="280"/>
        <w:rPr>
          <w:rFonts w:asciiTheme="minorHAnsi" w:hAnsiTheme="minorHAnsi" w:cstheme="minorHAnsi"/>
        </w:rPr>
      </w:pPr>
    </w:p>
    <w:p w14:paraId="33929DA4" w14:textId="77777777" w:rsidR="009241F7" w:rsidRPr="00D232CD" w:rsidRDefault="009241F7" w:rsidP="009241F7">
      <w:pPr>
        <w:pStyle w:val="Default"/>
        <w:ind w:left="280" w:hanging="280"/>
        <w:rPr>
          <w:rFonts w:asciiTheme="minorHAnsi" w:hAnsiTheme="minorHAnsi" w:cstheme="minorHAnsi"/>
        </w:rPr>
      </w:pPr>
      <w:r w:rsidRPr="00D232CD">
        <w:rPr>
          <w:rFonts w:asciiTheme="minorHAnsi" w:hAnsiTheme="minorHAnsi" w:cstheme="minorHAnsi"/>
        </w:rPr>
        <w:t>1.  Were you (applicant’s name)’s supervisor?  (If not, clarify work role.)</w:t>
      </w:r>
    </w:p>
    <w:p w14:paraId="33929DA5" w14:textId="77777777" w:rsidR="009241F7" w:rsidRPr="00D232CD" w:rsidRDefault="009241F7" w:rsidP="009241F7">
      <w:pPr>
        <w:pStyle w:val="Default"/>
        <w:ind w:left="280" w:hanging="280"/>
        <w:rPr>
          <w:rFonts w:asciiTheme="minorHAnsi" w:hAnsiTheme="minorHAnsi" w:cstheme="minorHAnsi"/>
        </w:rPr>
      </w:pPr>
    </w:p>
    <w:p w14:paraId="572EDC15" w14:textId="6D3B9939" w:rsidR="00EA4B7D" w:rsidRDefault="002F55A3" w:rsidP="009241F7">
      <w:pPr>
        <w:pStyle w:val="Default"/>
        <w:ind w:left="280" w:hanging="280"/>
        <w:rPr>
          <w:rFonts w:asciiTheme="minorHAnsi" w:hAnsiTheme="minorHAnsi" w:cstheme="minorHAnsi"/>
        </w:rPr>
      </w:pPr>
      <w:r w:rsidRPr="00D232CD">
        <w:rPr>
          <w:rFonts w:asciiTheme="minorHAnsi" w:hAnsiTheme="minorHAnsi" w:cstheme="minorHAnsi"/>
        </w:rPr>
        <w:t>2. (</w:t>
      </w:r>
      <w:r w:rsidR="00EA4B7D" w:rsidRPr="00D232CD">
        <w:rPr>
          <w:rFonts w:asciiTheme="minorHAnsi" w:hAnsiTheme="minorHAnsi" w:cstheme="minorHAnsi"/>
        </w:rPr>
        <w:t xml:space="preserve">Applicant’s name) indicated on </w:t>
      </w:r>
      <w:r w:rsidR="00DB3AEE">
        <w:rPr>
          <w:rFonts w:asciiTheme="minorHAnsi" w:hAnsiTheme="minorHAnsi" w:cstheme="minorHAnsi"/>
        </w:rPr>
        <w:t>their</w:t>
      </w:r>
      <w:r w:rsidR="00EA4B7D" w:rsidRPr="00D232CD">
        <w:rPr>
          <w:rFonts w:asciiTheme="minorHAnsi" w:hAnsiTheme="minorHAnsi" w:cstheme="minorHAnsi"/>
        </w:rPr>
        <w:t xml:space="preserve"> resume that </w:t>
      </w:r>
      <w:r w:rsidR="00DB3AEE">
        <w:rPr>
          <w:rFonts w:asciiTheme="minorHAnsi" w:hAnsiTheme="minorHAnsi" w:cstheme="minorHAnsi"/>
        </w:rPr>
        <w:t>they</w:t>
      </w:r>
      <w:r w:rsidR="00EA4B7D" w:rsidRPr="00D232CD">
        <w:rPr>
          <w:rFonts w:asciiTheme="minorHAnsi" w:hAnsiTheme="minorHAnsi" w:cstheme="minorHAnsi"/>
        </w:rPr>
        <w:t xml:space="preserve"> held (job title) with your organization and performed the following duties (briefly describe duties as applicant described in resume).  Does the job title and job description match the position that (name) held?</w:t>
      </w:r>
    </w:p>
    <w:p w14:paraId="6D244AC3" w14:textId="77777777" w:rsidR="00E47759" w:rsidRDefault="00E47759" w:rsidP="009241F7">
      <w:pPr>
        <w:pStyle w:val="Default"/>
        <w:ind w:left="280" w:hanging="280"/>
        <w:rPr>
          <w:rFonts w:asciiTheme="minorHAnsi" w:hAnsiTheme="minorHAnsi" w:cstheme="minorHAnsi"/>
        </w:rPr>
      </w:pPr>
    </w:p>
    <w:p w14:paraId="33929DA6" w14:textId="2497F6C9" w:rsidR="009241F7" w:rsidRPr="00D232CD" w:rsidRDefault="002F55A3" w:rsidP="009241F7">
      <w:pPr>
        <w:pStyle w:val="Default"/>
        <w:ind w:left="280" w:hanging="280"/>
        <w:rPr>
          <w:rFonts w:asciiTheme="minorHAnsi" w:hAnsiTheme="minorHAnsi" w:cstheme="minorHAnsi"/>
        </w:rPr>
      </w:pPr>
      <w:r>
        <w:rPr>
          <w:rFonts w:asciiTheme="minorHAnsi" w:hAnsiTheme="minorHAnsi" w:cstheme="minorHAnsi"/>
        </w:rPr>
        <w:t xml:space="preserve">3.  </w:t>
      </w:r>
      <w:r w:rsidR="009241F7" w:rsidRPr="00D232CD">
        <w:rPr>
          <w:rFonts w:asciiTheme="minorHAnsi" w:hAnsiTheme="minorHAnsi" w:cstheme="minorHAnsi"/>
        </w:rPr>
        <w:t xml:space="preserve">Did </w:t>
      </w:r>
      <w:r w:rsidR="00DB3AEE">
        <w:rPr>
          <w:rFonts w:asciiTheme="minorHAnsi" w:hAnsiTheme="minorHAnsi" w:cstheme="minorHAnsi"/>
        </w:rPr>
        <w:t>they</w:t>
      </w:r>
      <w:r w:rsidR="009241F7" w:rsidRPr="00D232CD">
        <w:rPr>
          <w:rFonts w:asciiTheme="minorHAnsi" w:hAnsiTheme="minorHAnsi" w:cstheme="minorHAnsi"/>
        </w:rPr>
        <w:t xml:space="preserve"> have any attendance issues?  For example, did (applicant’s name) miss a lot of work? </w:t>
      </w:r>
      <w:r w:rsidR="00DB3AEE">
        <w:rPr>
          <w:rFonts w:asciiTheme="minorHAnsi" w:hAnsiTheme="minorHAnsi" w:cstheme="minorHAnsi"/>
        </w:rPr>
        <w:t>Were they</w:t>
      </w:r>
      <w:r w:rsidR="009241F7" w:rsidRPr="00D232CD">
        <w:rPr>
          <w:rFonts w:asciiTheme="minorHAnsi" w:hAnsiTheme="minorHAnsi" w:cstheme="minorHAnsi"/>
        </w:rPr>
        <w:t xml:space="preserve"> frequently late? Were there any issues you are aware of that impacted </w:t>
      </w:r>
      <w:r w:rsidR="00DB3AEE">
        <w:rPr>
          <w:rFonts w:asciiTheme="minorHAnsi" w:hAnsiTheme="minorHAnsi" w:cstheme="minorHAnsi"/>
        </w:rPr>
        <w:t>their</w:t>
      </w:r>
      <w:r w:rsidR="009241F7" w:rsidRPr="00D232CD">
        <w:rPr>
          <w:rFonts w:asciiTheme="minorHAnsi" w:hAnsiTheme="minorHAnsi" w:cstheme="minorHAnsi"/>
        </w:rPr>
        <w:t xml:space="preserve"> job performance?</w:t>
      </w:r>
    </w:p>
    <w:p w14:paraId="33929DA7" w14:textId="77777777" w:rsidR="009241F7" w:rsidRPr="00D232CD" w:rsidRDefault="009241F7" w:rsidP="009241F7">
      <w:pPr>
        <w:pStyle w:val="Default"/>
        <w:ind w:left="280" w:hanging="280"/>
        <w:rPr>
          <w:rFonts w:asciiTheme="minorHAnsi" w:hAnsiTheme="minorHAnsi" w:cstheme="minorHAnsi"/>
        </w:rPr>
      </w:pPr>
    </w:p>
    <w:p w14:paraId="33929DA8" w14:textId="5889F60E" w:rsidR="009241F7" w:rsidRPr="00D232CD" w:rsidRDefault="002F55A3" w:rsidP="009241F7">
      <w:pPr>
        <w:pStyle w:val="Default"/>
        <w:ind w:left="280" w:hanging="280"/>
        <w:rPr>
          <w:rFonts w:asciiTheme="minorHAnsi" w:hAnsiTheme="minorHAnsi" w:cstheme="minorHAnsi"/>
        </w:rPr>
      </w:pPr>
      <w:r>
        <w:rPr>
          <w:rFonts w:asciiTheme="minorHAnsi" w:hAnsiTheme="minorHAnsi" w:cstheme="minorHAnsi"/>
        </w:rPr>
        <w:t>4</w:t>
      </w:r>
      <w:r w:rsidR="009241F7" w:rsidRPr="00D232CD">
        <w:rPr>
          <w:rFonts w:asciiTheme="minorHAnsi" w:hAnsiTheme="minorHAnsi" w:cstheme="minorHAnsi"/>
        </w:rPr>
        <w:t>.  Describe (applicant’s name)’s interactions with management.</w:t>
      </w:r>
    </w:p>
    <w:p w14:paraId="33929DA9" w14:textId="77777777" w:rsidR="009241F7" w:rsidRPr="00D232CD" w:rsidRDefault="009241F7" w:rsidP="009241F7">
      <w:pPr>
        <w:pStyle w:val="Default"/>
        <w:ind w:left="280" w:hanging="280"/>
        <w:rPr>
          <w:rFonts w:asciiTheme="minorHAnsi" w:hAnsiTheme="minorHAnsi" w:cstheme="minorHAnsi"/>
        </w:rPr>
      </w:pPr>
    </w:p>
    <w:p w14:paraId="33929DAA" w14:textId="10DB53CA" w:rsidR="009241F7" w:rsidRPr="00D232CD" w:rsidRDefault="002F55A3" w:rsidP="009241F7">
      <w:pPr>
        <w:pStyle w:val="Default"/>
        <w:ind w:left="280" w:hanging="280"/>
        <w:rPr>
          <w:rFonts w:asciiTheme="minorHAnsi" w:hAnsiTheme="minorHAnsi" w:cstheme="minorHAnsi"/>
        </w:rPr>
      </w:pPr>
      <w:r>
        <w:rPr>
          <w:rFonts w:asciiTheme="minorHAnsi" w:hAnsiTheme="minorHAnsi" w:cstheme="minorHAnsi"/>
        </w:rPr>
        <w:t>5.</w:t>
      </w:r>
      <w:r w:rsidR="009241F7" w:rsidRPr="00D232CD">
        <w:rPr>
          <w:rFonts w:asciiTheme="minorHAnsi" w:hAnsiTheme="minorHAnsi" w:cstheme="minorHAnsi"/>
        </w:rPr>
        <w:t xml:space="preserve">  Describe </w:t>
      </w:r>
      <w:r w:rsidR="00DB3AEE">
        <w:rPr>
          <w:rFonts w:asciiTheme="minorHAnsi" w:hAnsiTheme="minorHAnsi" w:cstheme="minorHAnsi"/>
        </w:rPr>
        <w:t>their</w:t>
      </w:r>
      <w:r w:rsidR="009241F7" w:rsidRPr="00D232CD">
        <w:rPr>
          <w:rFonts w:asciiTheme="minorHAnsi" w:hAnsiTheme="minorHAnsi" w:cstheme="minorHAnsi"/>
        </w:rPr>
        <w:t xml:space="preserve"> interactions with their co-workers.</w:t>
      </w:r>
    </w:p>
    <w:p w14:paraId="33929DAB" w14:textId="77777777" w:rsidR="009241F7" w:rsidRPr="00D232CD" w:rsidRDefault="009241F7" w:rsidP="009241F7">
      <w:pPr>
        <w:pStyle w:val="Default"/>
        <w:ind w:left="280" w:hanging="280"/>
        <w:rPr>
          <w:rFonts w:asciiTheme="minorHAnsi" w:hAnsiTheme="minorHAnsi" w:cstheme="minorHAnsi"/>
        </w:rPr>
      </w:pPr>
    </w:p>
    <w:p w14:paraId="33929DAC" w14:textId="6FCBF896" w:rsidR="009241F7" w:rsidRPr="00D232CD" w:rsidRDefault="002F55A3" w:rsidP="009241F7">
      <w:pPr>
        <w:pStyle w:val="Default"/>
        <w:ind w:left="280" w:hanging="280"/>
        <w:rPr>
          <w:rFonts w:asciiTheme="minorHAnsi" w:hAnsiTheme="minorHAnsi" w:cstheme="minorHAnsi"/>
        </w:rPr>
      </w:pPr>
      <w:r>
        <w:rPr>
          <w:rFonts w:asciiTheme="minorHAnsi" w:hAnsiTheme="minorHAnsi" w:cstheme="minorHAnsi"/>
        </w:rPr>
        <w:t>6</w:t>
      </w:r>
      <w:r w:rsidR="009241F7" w:rsidRPr="00D232CD">
        <w:rPr>
          <w:rFonts w:asciiTheme="minorHAnsi" w:hAnsiTheme="minorHAnsi" w:cstheme="minorHAnsi"/>
        </w:rPr>
        <w:t>.  Was their work accurate?</w:t>
      </w:r>
    </w:p>
    <w:p w14:paraId="33929DAD" w14:textId="77777777" w:rsidR="009241F7" w:rsidRPr="00D232CD" w:rsidRDefault="009241F7" w:rsidP="009241F7">
      <w:pPr>
        <w:pStyle w:val="Default"/>
        <w:ind w:left="280" w:hanging="280"/>
        <w:rPr>
          <w:rFonts w:asciiTheme="minorHAnsi" w:hAnsiTheme="minorHAnsi" w:cstheme="minorHAnsi"/>
        </w:rPr>
      </w:pPr>
    </w:p>
    <w:p w14:paraId="33929DAE" w14:textId="21309F4E" w:rsidR="009241F7" w:rsidRPr="00D232CD" w:rsidRDefault="002F55A3" w:rsidP="009241F7">
      <w:pPr>
        <w:pStyle w:val="Default"/>
        <w:ind w:left="280" w:hanging="280"/>
        <w:rPr>
          <w:rFonts w:asciiTheme="minorHAnsi" w:hAnsiTheme="minorHAnsi" w:cstheme="minorHAnsi"/>
        </w:rPr>
      </w:pPr>
      <w:r>
        <w:rPr>
          <w:rFonts w:asciiTheme="minorHAnsi" w:hAnsiTheme="minorHAnsi" w:cstheme="minorHAnsi"/>
        </w:rPr>
        <w:t>7</w:t>
      </w:r>
      <w:r w:rsidR="009241F7" w:rsidRPr="00D232CD">
        <w:rPr>
          <w:rFonts w:asciiTheme="minorHAnsi" w:hAnsiTheme="minorHAnsi" w:cstheme="minorHAnsi"/>
        </w:rPr>
        <w:t>.  How would you describe (applicant’s name)’s productivity level?</w:t>
      </w:r>
    </w:p>
    <w:p w14:paraId="33929DAF" w14:textId="77777777" w:rsidR="009241F7" w:rsidRPr="00D232CD" w:rsidRDefault="009241F7" w:rsidP="009241F7">
      <w:pPr>
        <w:pStyle w:val="Default"/>
        <w:ind w:left="280" w:hanging="280"/>
        <w:rPr>
          <w:rFonts w:asciiTheme="minorHAnsi" w:hAnsiTheme="minorHAnsi" w:cstheme="minorHAnsi"/>
        </w:rPr>
      </w:pPr>
    </w:p>
    <w:p w14:paraId="33929DB0" w14:textId="56C45E01" w:rsidR="009241F7" w:rsidRPr="00D232CD" w:rsidRDefault="002F55A3" w:rsidP="009241F7">
      <w:pPr>
        <w:pStyle w:val="Default"/>
        <w:ind w:left="280" w:hanging="280"/>
        <w:rPr>
          <w:rFonts w:asciiTheme="minorHAnsi" w:hAnsiTheme="minorHAnsi" w:cstheme="minorHAnsi"/>
        </w:rPr>
      </w:pPr>
      <w:r>
        <w:rPr>
          <w:rFonts w:asciiTheme="minorHAnsi" w:hAnsiTheme="minorHAnsi" w:cstheme="minorHAnsi"/>
        </w:rPr>
        <w:t>8</w:t>
      </w:r>
      <w:r w:rsidR="009241F7" w:rsidRPr="00D232CD">
        <w:rPr>
          <w:rFonts w:asciiTheme="minorHAnsi" w:hAnsiTheme="minorHAnsi" w:cstheme="minorHAnsi"/>
        </w:rPr>
        <w:t xml:space="preserve">.  Did </w:t>
      </w:r>
      <w:r w:rsidR="00DB3AEE">
        <w:rPr>
          <w:rFonts w:asciiTheme="minorHAnsi" w:hAnsiTheme="minorHAnsi" w:cstheme="minorHAnsi"/>
        </w:rPr>
        <w:t>they</w:t>
      </w:r>
      <w:r w:rsidR="009241F7" w:rsidRPr="00D232CD">
        <w:rPr>
          <w:rFonts w:asciiTheme="minorHAnsi" w:hAnsiTheme="minorHAnsi" w:cstheme="minorHAnsi"/>
        </w:rPr>
        <w:t xml:space="preserve"> demonstrate initiative in completing their assignments?</w:t>
      </w:r>
    </w:p>
    <w:p w14:paraId="33929DB1" w14:textId="77777777" w:rsidR="009241F7" w:rsidRPr="00D232CD" w:rsidRDefault="009241F7" w:rsidP="009241F7">
      <w:pPr>
        <w:pStyle w:val="Default"/>
        <w:ind w:left="280" w:hanging="280"/>
        <w:rPr>
          <w:rFonts w:asciiTheme="minorHAnsi" w:hAnsiTheme="minorHAnsi" w:cstheme="minorHAnsi"/>
        </w:rPr>
      </w:pPr>
    </w:p>
    <w:p w14:paraId="33929DB2" w14:textId="51930C04" w:rsidR="009241F7" w:rsidRPr="00D232CD" w:rsidRDefault="002F55A3" w:rsidP="009241F7">
      <w:pPr>
        <w:pStyle w:val="Default"/>
        <w:ind w:left="280" w:hanging="280"/>
        <w:rPr>
          <w:rFonts w:asciiTheme="minorHAnsi" w:hAnsiTheme="minorHAnsi" w:cstheme="minorHAnsi"/>
        </w:rPr>
      </w:pPr>
      <w:r>
        <w:rPr>
          <w:rFonts w:asciiTheme="minorHAnsi" w:hAnsiTheme="minorHAnsi" w:cstheme="minorHAnsi"/>
        </w:rPr>
        <w:t>9</w:t>
      </w:r>
      <w:r w:rsidRPr="00D232CD">
        <w:rPr>
          <w:rFonts w:asciiTheme="minorHAnsi" w:hAnsiTheme="minorHAnsi" w:cstheme="minorHAnsi"/>
        </w:rPr>
        <w:t>. (</w:t>
      </w:r>
      <w:r w:rsidR="009241F7" w:rsidRPr="00D232CD">
        <w:rPr>
          <w:rFonts w:asciiTheme="minorHAnsi" w:hAnsiTheme="minorHAnsi" w:cstheme="minorHAnsi"/>
        </w:rPr>
        <w:t>Selecting Official provides reference provider a brief description of the major duties of the vacant job).  Would (applicant’s name) need formal training or other on-the-job training to perform these duties?</w:t>
      </w:r>
    </w:p>
    <w:p w14:paraId="33929DB3" w14:textId="77777777" w:rsidR="009241F7" w:rsidRPr="00D232CD" w:rsidRDefault="009241F7" w:rsidP="009241F7">
      <w:pPr>
        <w:pStyle w:val="Default"/>
        <w:ind w:left="280" w:hanging="280"/>
        <w:rPr>
          <w:rFonts w:asciiTheme="minorHAnsi" w:hAnsiTheme="minorHAnsi" w:cstheme="minorHAnsi"/>
        </w:rPr>
      </w:pPr>
    </w:p>
    <w:p w14:paraId="33929DB6" w14:textId="77777777" w:rsidR="009241F7" w:rsidRPr="00D232CD" w:rsidRDefault="009241F7" w:rsidP="009241F7">
      <w:pPr>
        <w:pStyle w:val="Default"/>
        <w:ind w:left="280" w:hanging="280"/>
        <w:rPr>
          <w:rFonts w:asciiTheme="minorHAnsi" w:hAnsiTheme="minorHAnsi" w:cstheme="minorHAnsi"/>
        </w:rPr>
      </w:pPr>
      <w:r w:rsidRPr="00D232CD">
        <w:rPr>
          <w:rFonts w:asciiTheme="minorHAnsi" w:hAnsiTheme="minorHAnsi" w:cstheme="minorHAnsi"/>
        </w:rPr>
        <w:t>10.  If the opportunity arose, would you rehire this person?</w:t>
      </w:r>
    </w:p>
    <w:p w14:paraId="33929DB7" w14:textId="77777777" w:rsidR="009241F7" w:rsidRDefault="009241F7" w:rsidP="009241F7">
      <w:pPr>
        <w:pStyle w:val="Default"/>
        <w:ind w:left="280" w:hanging="280"/>
        <w:rPr>
          <w:rFonts w:asciiTheme="minorHAnsi" w:hAnsiTheme="minorHAnsi" w:cstheme="minorHAnsi"/>
        </w:rPr>
      </w:pPr>
    </w:p>
    <w:p w14:paraId="33929DB8" w14:textId="77777777" w:rsidR="009241F7" w:rsidRPr="00D232CD" w:rsidRDefault="009241F7" w:rsidP="009241F7">
      <w:pPr>
        <w:pStyle w:val="Default"/>
        <w:ind w:left="280" w:hanging="280"/>
        <w:rPr>
          <w:rFonts w:asciiTheme="minorHAnsi" w:hAnsiTheme="minorHAnsi" w:cstheme="minorHAnsi"/>
          <w:color w:val="auto"/>
        </w:rPr>
      </w:pPr>
      <w:r w:rsidRPr="00D232CD">
        <w:rPr>
          <w:rFonts w:asciiTheme="minorHAnsi" w:hAnsiTheme="minorHAnsi" w:cstheme="minorHAnsi"/>
        </w:rPr>
        <w:t>11.  Is there anything that I have not asked that you would like to share with me?</w:t>
      </w:r>
    </w:p>
    <w:p w14:paraId="33929DB9" w14:textId="77777777" w:rsidR="00C803F2" w:rsidRDefault="00C803F2"/>
    <w:sectPr w:rsidR="00C803F2" w:rsidSect="00AA124F">
      <w:footerReference w:type="default" r:id="rId17"/>
      <w:headerReference w:type="first" r:id="rId18"/>
      <w:footerReference w:type="first" r:id="rId19"/>
      <w:pgSz w:w="12240" w:h="15840" w:code="1"/>
      <w:pgMar w:top="720" w:right="720" w:bottom="720" w:left="720" w:header="720" w:footer="432" w:gutter="0"/>
      <w:pgBorders w:offsetFrom="page">
        <w:top w:val="single" w:sz="4" w:space="24" w:color="1F4E79" w:themeColor="accent1" w:themeShade="80"/>
        <w:left w:val="single" w:sz="4" w:space="24" w:color="1F4E79" w:themeColor="accent1" w:themeShade="80"/>
        <w:bottom w:val="single" w:sz="4" w:space="24" w:color="1F4E79" w:themeColor="accent1" w:themeShade="80"/>
        <w:right w:val="single" w:sz="4" w:space="24" w:color="1F4E79" w:themeColor="accent1" w:themeShade="80"/>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07452F" w14:textId="77777777" w:rsidR="00A23A7D" w:rsidRDefault="00A23A7D" w:rsidP="009241F7">
      <w:pPr>
        <w:spacing w:line="240" w:lineRule="auto"/>
      </w:pPr>
      <w:r>
        <w:separator/>
      </w:r>
    </w:p>
  </w:endnote>
  <w:endnote w:type="continuationSeparator" w:id="0">
    <w:p w14:paraId="4C8EC7B0" w14:textId="77777777" w:rsidR="00A23A7D" w:rsidRDefault="00A23A7D" w:rsidP="009241F7">
      <w:pPr>
        <w:spacing w:line="240" w:lineRule="auto"/>
      </w:pPr>
      <w:r>
        <w:continuationSeparator/>
      </w:r>
    </w:p>
  </w:endnote>
  <w:endnote w:type="continuationNotice" w:id="1">
    <w:p w14:paraId="4ABA22E2" w14:textId="77777777" w:rsidR="00A23A7D" w:rsidRDefault="00A23A7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1658848244"/>
      <w:docPartObj>
        <w:docPartGallery w:val="Page Numbers (Bottom of Page)"/>
        <w:docPartUnique/>
      </w:docPartObj>
    </w:sdtPr>
    <w:sdtEndPr>
      <w:rPr>
        <w:noProof/>
      </w:rPr>
    </w:sdtEndPr>
    <w:sdtContent>
      <w:p w14:paraId="33929DC0" w14:textId="77777777" w:rsidR="00B0267C" w:rsidRDefault="00B0267C">
        <w:pPr>
          <w:pStyle w:val="Footer"/>
        </w:pPr>
        <w:r>
          <w:rPr>
            <w:noProof w:val="0"/>
          </w:rPr>
          <w:fldChar w:fldCharType="begin"/>
        </w:r>
        <w:r>
          <w:instrText xml:space="preserve"> PAGE   \* MERGEFORMAT </w:instrText>
        </w:r>
        <w:r>
          <w:rPr>
            <w:noProof w:val="0"/>
          </w:rPr>
          <w:fldChar w:fldCharType="separate"/>
        </w:r>
        <w:r>
          <w:t>2</w:t>
        </w:r>
        <w:r>
          <w:fldChar w:fldCharType="end"/>
        </w:r>
      </w:p>
    </w:sdtContent>
  </w:sdt>
  <w:p w14:paraId="33929DC1" w14:textId="77777777" w:rsidR="00B0267C" w:rsidRDefault="00B026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29DC3" w14:textId="77777777" w:rsidR="00B0267C" w:rsidRPr="00C350BF" w:rsidRDefault="00B0267C" w:rsidP="00C803F2">
    <w:pPr>
      <w:pStyle w:val="Footer"/>
      <w:rPr>
        <w:rStyle w:val="PageNumber"/>
      </w:rPr>
    </w:pPr>
    <w:r w:rsidRPr="00C350BF">
      <w:rPr>
        <w:rStyle w:val="PageNumber"/>
      </w:rPr>
      <w:t xml:space="preserve">Page </w:t>
    </w:r>
    <w:r w:rsidRPr="00004B05">
      <w:rPr>
        <w:rStyle w:val="PageNumber"/>
      </w:rPr>
      <w:fldChar w:fldCharType="begin"/>
    </w:r>
    <w:r w:rsidRPr="00004B05">
      <w:rPr>
        <w:rStyle w:val="PageNumber"/>
      </w:rPr>
      <w:instrText xml:space="preserve"> PAGE   \* MERGEFORMAT </w:instrText>
    </w:r>
    <w:r w:rsidRPr="00004B05">
      <w:rPr>
        <w:rStyle w:val="PageNumber"/>
      </w:rPr>
      <w:fldChar w:fldCharType="separate"/>
    </w:r>
    <w:r>
      <w:rPr>
        <w:rStyle w:val="PageNumber"/>
      </w:rPr>
      <w:t>1</w:t>
    </w:r>
    <w:r w:rsidRPr="00004B05">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BAEC73" w14:textId="77777777" w:rsidR="00A23A7D" w:rsidRDefault="00A23A7D" w:rsidP="009241F7">
      <w:pPr>
        <w:spacing w:line="240" w:lineRule="auto"/>
      </w:pPr>
      <w:r>
        <w:separator/>
      </w:r>
    </w:p>
  </w:footnote>
  <w:footnote w:type="continuationSeparator" w:id="0">
    <w:p w14:paraId="07006929" w14:textId="77777777" w:rsidR="00A23A7D" w:rsidRDefault="00A23A7D" w:rsidP="009241F7">
      <w:pPr>
        <w:spacing w:line="240" w:lineRule="auto"/>
      </w:pPr>
      <w:r>
        <w:continuationSeparator/>
      </w:r>
    </w:p>
  </w:footnote>
  <w:footnote w:type="continuationNotice" w:id="1">
    <w:p w14:paraId="5E20769C" w14:textId="77777777" w:rsidR="00A23A7D" w:rsidRDefault="00A23A7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29DC2" w14:textId="77777777" w:rsidR="00B0267C" w:rsidRPr="00FB75BD" w:rsidRDefault="00B0267C" w:rsidP="00C803F2">
    <w:pPr>
      <w:pStyle w:val="Header"/>
    </w:pPr>
    <w:r w:rsidRPr="00B50C17">
      <w:drawing>
        <wp:anchor distT="0" distB="0" distL="0" distR="0" simplePos="0" relativeHeight="251658240" behindDoc="1" locked="1" layoutInCell="1" allowOverlap="0" wp14:anchorId="33929DC4" wp14:editId="33929DC5">
          <wp:simplePos x="0" y="0"/>
          <wp:positionH relativeFrom="margin">
            <wp:align>center</wp:align>
          </wp:positionH>
          <wp:positionV relativeFrom="page">
            <wp:posOffset>314325</wp:posOffset>
          </wp:positionV>
          <wp:extent cx="7159625" cy="3561715"/>
          <wp:effectExtent l="0" t="0" r="317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 cstate="print">
                    <a:extLst>
                      <a:ext uri="{28A0092B-C50C-407E-A947-70E740481C1C}">
                        <a14:useLocalDpi xmlns:a14="http://schemas.microsoft.com/office/drawing/2010/main"/>
                      </a:ext>
                    </a:extLst>
                  </a:blip>
                  <a:srcRect r="949"/>
                  <a:stretch/>
                </pic:blipFill>
                <pic:spPr bwMode="auto">
                  <a:xfrm>
                    <a:off x="0" y="0"/>
                    <a:ext cx="7159625" cy="3561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5F944F7"/>
    <w:multiLevelType w:val="hybridMultilevel"/>
    <w:tmpl w:val="637E88A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F661A5"/>
    <w:multiLevelType w:val="hybridMultilevel"/>
    <w:tmpl w:val="BBB8125A"/>
    <w:lvl w:ilvl="0" w:tplc="6CD6C250">
      <w:start w:val="1"/>
      <w:numFmt w:val="upperLetter"/>
      <w:lvlText w:val="%1."/>
      <w:lvlJc w:val="left"/>
      <w:pPr>
        <w:ind w:left="600" w:hanging="360"/>
      </w:pPr>
      <w:rPr>
        <w:rFonts w:hint="default"/>
        <w:b w:val="0"/>
        <w:color w:val="auto"/>
        <w:sz w:val="24"/>
        <w:u w:val="none"/>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 w15:restartNumberingAfterBreak="0">
    <w:nsid w:val="14FB234C"/>
    <w:multiLevelType w:val="hybridMultilevel"/>
    <w:tmpl w:val="CBE2155E"/>
    <w:lvl w:ilvl="0" w:tplc="580C3056">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BD21C7"/>
    <w:multiLevelType w:val="hybridMultilevel"/>
    <w:tmpl w:val="BFACB30A"/>
    <w:lvl w:ilvl="0" w:tplc="18B63C24">
      <w:start w:val="1"/>
      <w:numFmt w:val="upperLetter"/>
      <w:lvlText w:val="%1."/>
      <w:lvlJc w:val="left"/>
      <w:pPr>
        <w:ind w:left="600" w:hanging="360"/>
      </w:pPr>
      <w:rPr>
        <w:rFonts w:hint="default"/>
        <w:b/>
        <w:color w:val="0563C1" w:themeColor="hyperlink"/>
        <w:sz w:val="24"/>
        <w:u w:val="single"/>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 w15:restartNumberingAfterBreak="0">
    <w:nsid w:val="1E7B063F"/>
    <w:multiLevelType w:val="hybridMultilevel"/>
    <w:tmpl w:val="D6E81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396B47"/>
    <w:multiLevelType w:val="hybridMultilevel"/>
    <w:tmpl w:val="88A22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9561B6"/>
    <w:multiLevelType w:val="hybridMultilevel"/>
    <w:tmpl w:val="EE8E6BA0"/>
    <w:lvl w:ilvl="0" w:tplc="761EF824">
      <w:start w:val="1"/>
      <w:numFmt w:val="upperLetter"/>
      <w:lvlText w:val="%1."/>
      <w:lvlJc w:val="left"/>
      <w:pPr>
        <w:ind w:left="600" w:hanging="360"/>
      </w:pPr>
      <w:rPr>
        <w:rFonts w:eastAsia="Times New Roman" w:hint="default"/>
        <w:b/>
        <w:color w:val="auto"/>
        <w:sz w:val="24"/>
        <w:u w:val="none"/>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7" w15:restartNumberingAfterBreak="0">
    <w:nsid w:val="3850120F"/>
    <w:multiLevelType w:val="hybridMultilevel"/>
    <w:tmpl w:val="ABC06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8C758D8"/>
    <w:multiLevelType w:val="hybridMultilevel"/>
    <w:tmpl w:val="D7348A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5D786F"/>
    <w:multiLevelType w:val="hybridMultilevel"/>
    <w:tmpl w:val="65E6998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DEF445C"/>
    <w:multiLevelType w:val="hybridMultilevel"/>
    <w:tmpl w:val="A0CA0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3F4AEC"/>
    <w:multiLevelType w:val="hybridMultilevel"/>
    <w:tmpl w:val="0A4695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506355"/>
    <w:multiLevelType w:val="hybridMultilevel"/>
    <w:tmpl w:val="3782E7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175B12"/>
    <w:multiLevelType w:val="hybridMultilevel"/>
    <w:tmpl w:val="23D4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5D54E1"/>
    <w:multiLevelType w:val="hybridMultilevel"/>
    <w:tmpl w:val="E1E22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1F3F31"/>
    <w:multiLevelType w:val="hybridMultilevel"/>
    <w:tmpl w:val="06622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127391"/>
    <w:multiLevelType w:val="hybridMultilevel"/>
    <w:tmpl w:val="31CE3CD0"/>
    <w:lvl w:ilvl="0" w:tplc="6F547E38">
      <w:start w:val="1"/>
      <w:numFmt w:val="upperLetter"/>
      <w:lvlText w:val="%1."/>
      <w:lvlJc w:val="left"/>
      <w:pPr>
        <w:ind w:left="600" w:hanging="360"/>
      </w:pPr>
      <w:rPr>
        <w:rFonts w:hint="default"/>
        <w:sz w:val="24"/>
        <w:u w:val="none"/>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7" w15:restartNumberingAfterBreak="0">
    <w:nsid w:val="559874B3"/>
    <w:multiLevelType w:val="hybridMultilevel"/>
    <w:tmpl w:val="703049F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576A40F1"/>
    <w:multiLevelType w:val="hybridMultilevel"/>
    <w:tmpl w:val="2A3E0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C54BE4"/>
    <w:multiLevelType w:val="hybridMultilevel"/>
    <w:tmpl w:val="7D849C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AEAD53D"/>
    <w:multiLevelType w:val="hybridMultilevel"/>
    <w:tmpl w:val="5339C2B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F863E03"/>
    <w:multiLevelType w:val="hybridMultilevel"/>
    <w:tmpl w:val="8452A342"/>
    <w:lvl w:ilvl="0" w:tplc="A228616E">
      <w:start w:val="1"/>
      <w:numFmt w:val="upperLetter"/>
      <w:lvlText w:val="%1."/>
      <w:lvlJc w:val="left"/>
      <w:pPr>
        <w:ind w:left="600" w:hanging="360"/>
      </w:pPr>
      <w:rPr>
        <w:rFonts w:hint="default"/>
        <w:b/>
        <w:color w:val="auto"/>
        <w:sz w:val="24"/>
        <w:u w:val="none"/>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2" w15:restartNumberingAfterBreak="0">
    <w:nsid w:val="70472563"/>
    <w:multiLevelType w:val="hybridMultilevel"/>
    <w:tmpl w:val="6BD09B64"/>
    <w:lvl w:ilvl="0" w:tplc="B62644AE">
      <w:start w:val="1"/>
      <w:numFmt w:val="upperLetter"/>
      <w:lvlText w:val="%1."/>
      <w:lvlJc w:val="left"/>
      <w:pPr>
        <w:ind w:left="600" w:hanging="360"/>
      </w:pPr>
      <w:rPr>
        <w:rFonts w:hint="default"/>
        <w:sz w:val="24"/>
        <w:u w:val="none"/>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3" w15:restartNumberingAfterBreak="0">
    <w:nsid w:val="70AC464E"/>
    <w:multiLevelType w:val="hybridMultilevel"/>
    <w:tmpl w:val="A992E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BC3954"/>
    <w:multiLevelType w:val="hybridMultilevel"/>
    <w:tmpl w:val="3474AF0E"/>
    <w:lvl w:ilvl="0" w:tplc="3CD8797E">
      <w:start w:val="1"/>
      <w:numFmt w:val="bullet"/>
      <w:lvlText w:val=""/>
      <w:lvlJc w:val="left"/>
      <w:pPr>
        <w:tabs>
          <w:tab w:val="num" w:pos="720"/>
        </w:tabs>
        <w:ind w:left="720" w:hanging="360"/>
      </w:pPr>
      <w:rPr>
        <w:rFonts w:ascii="Wingdings 2" w:hAnsi="Wingdings 2" w:hint="default"/>
      </w:rPr>
    </w:lvl>
    <w:lvl w:ilvl="1" w:tplc="74A2D8DA">
      <w:start w:val="1889"/>
      <w:numFmt w:val="bullet"/>
      <w:lvlText w:val=""/>
      <w:lvlJc w:val="left"/>
      <w:pPr>
        <w:tabs>
          <w:tab w:val="num" w:pos="1440"/>
        </w:tabs>
        <w:ind w:left="1440" w:hanging="360"/>
      </w:pPr>
      <w:rPr>
        <w:rFonts w:ascii="Wingdings 2" w:hAnsi="Wingdings 2" w:hint="default"/>
      </w:rPr>
    </w:lvl>
    <w:lvl w:ilvl="2" w:tplc="9F3ADD6E">
      <w:start w:val="1889"/>
      <w:numFmt w:val="bullet"/>
      <w:lvlText w:val=""/>
      <w:lvlJc w:val="left"/>
      <w:pPr>
        <w:tabs>
          <w:tab w:val="num" w:pos="2160"/>
        </w:tabs>
        <w:ind w:left="2160" w:hanging="360"/>
      </w:pPr>
      <w:rPr>
        <w:rFonts w:ascii="Wingdings 2" w:hAnsi="Wingdings 2" w:hint="default"/>
      </w:rPr>
    </w:lvl>
    <w:lvl w:ilvl="3" w:tplc="60C84D9C" w:tentative="1">
      <w:start w:val="1"/>
      <w:numFmt w:val="bullet"/>
      <w:lvlText w:val=""/>
      <w:lvlJc w:val="left"/>
      <w:pPr>
        <w:tabs>
          <w:tab w:val="num" w:pos="2880"/>
        </w:tabs>
        <w:ind w:left="2880" w:hanging="360"/>
      </w:pPr>
      <w:rPr>
        <w:rFonts w:ascii="Wingdings 2" w:hAnsi="Wingdings 2" w:hint="default"/>
      </w:rPr>
    </w:lvl>
    <w:lvl w:ilvl="4" w:tplc="E54C4220" w:tentative="1">
      <w:start w:val="1"/>
      <w:numFmt w:val="bullet"/>
      <w:lvlText w:val=""/>
      <w:lvlJc w:val="left"/>
      <w:pPr>
        <w:tabs>
          <w:tab w:val="num" w:pos="3600"/>
        </w:tabs>
        <w:ind w:left="3600" w:hanging="360"/>
      </w:pPr>
      <w:rPr>
        <w:rFonts w:ascii="Wingdings 2" w:hAnsi="Wingdings 2" w:hint="default"/>
      </w:rPr>
    </w:lvl>
    <w:lvl w:ilvl="5" w:tplc="2848D6B0" w:tentative="1">
      <w:start w:val="1"/>
      <w:numFmt w:val="bullet"/>
      <w:lvlText w:val=""/>
      <w:lvlJc w:val="left"/>
      <w:pPr>
        <w:tabs>
          <w:tab w:val="num" w:pos="4320"/>
        </w:tabs>
        <w:ind w:left="4320" w:hanging="360"/>
      </w:pPr>
      <w:rPr>
        <w:rFonts w:ascii="Wingdings 2" w:hAnsi="Wingdings 2" w:hint="default"/>
      </w:rPr>
    </w:lvl>
    <w:lvl w:ilvl="6" w:tplc="B3B6FB8C" w:tentative="1">
      <w:start w:val="1"/>
      <w:numFmt w:val="bullet"/>
      <w:lvlText w:val=""/>
      <w:lvlJc w:val="left"/>
      <w:pPr>
        <w:tabs>
          <w:tab w:val="num" w:pos="5040"/>
        </w:tabs>
        <w:ind w:left="5040" w:hanging="360"/>
      </w:pPr>
      <w:rPr>
        <w:rFonts w:ascii="Wingdings 2" w:hAnsi="Wingdings 2" w:hint="default"/>
      </w:rPr>
    </w:lvl>
    <w:lvl w:ilvl="7" w:tplc="EF3A35B0" w:tentative="1">
      <w:start w:val="1"/>
      <w:numFmt w:val="bullet"/>
      <w:lvlText w:val=""/>
      <w:lvlJc w:val="left"/>
      <w:pPr>
        <w:tabs>
          <w:tab w:val="num" w:pos="5760"/>
        </w:tabs>
        <w:ind w:left="5760" w:hanging="360"/>
      </w:pPr>
      <w:rPr>
        <w:rFonts w:ascii="Wingdings 2" w:hAnsi="Wingdings 2" w:hint="default"/>
      </w:rPr>
    </w:lvl>
    <w:lvl w:ilvl="8" w:tplc="2FD091D4"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74896A4D"/>
    <w:multiLevelType w:val="hybridMultilevel"/>
    <w:tmpl w:val="98B86884"/>
    <w:lvl w:ilvl="0" w:tplc="FBBC0544">
      <w:start w:val="1"/>
      <w:numFmt w:val="upperLetter"/>
      <w:lvlText w:val="%1."/>
      <w:lvlJc w:val="left"/>
      <w:pPr>
        <w:ind w:left="600" w:hanging="360"/>
      </w:pPr>
      <w:rPr>
        <w:rFonts w:eastAsia="Times New Roman" w:hint="default"/>
        <w:b/>
        <w:color w:val="auto"/>
        <w:sz w:val="24"/>
        <w:u w:val="none"/>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6" w15:restartNumberingAfterBreak="0">
    <w:nsid w:val="765F59C4"/>
    <w:multiLevelType w:val="hybridMultilevel"/>
    <w:tmpl w:val="00ECD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AD45FB"/>
    <w:multiLevelType w:val="hybridMultilevel"/>
    <w:tmpl w:val="423C4238"/>
    <w:lvl w:ilvl="0" w:tplc="D7D49EE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234F15"/>
    <w:multiLevelType w:val="hybridMultilevel"/>
    <w:tmpl w:val="37ECC418"/>
    <w:lvl w:ilvl="0" w:tplc="580C3056">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0"/>
  </w:num>
  <w:num w:numId="4">
    <w:abstractNumId w:val="20"/>
  </w:num>
  <w:num w:numId="5">
    <w:abstractNumId w:val="18"/>
  </w:num>
  <w:num w:numId="6">
    <w:abstractNumId w:val="27"/>
  </w:num>
  <w:num w:numId="7">
    <w:abstractNumId w:val="26"/>
  </w:num>
  <w:num w:numId="8">
    <w:abstractNumId w:val="11"/>
  </w:num>
  <w:num w:numId="9">
    <w:abstractNumId w:val="23"/>
  </w:num>
  <w:num w:numId="10">
    <w:abstractNumId w:val="14"/>
  </w:num>
  <w:num w:numId="11">
    <w:abstractNumId w:val="13"/>
  </w:num>
  <w:num w:numId="12">
    <w:abstractNumId w:val="15"/>
  </w:num>
  <w:num w:numId="13">
    <w:abstractNumId w:val="17"/>
  </w:num>
  <w:num w:numId="14">
    <w:abstractNumId w:val="5"/>
  </w:num>
  <w:num w:numId="15">
    <w:abstractNumId w:val="2"/>
  </w:num>
  <w:num w:numId="16">
    <w:abstractNumId w:val="28"/>
  </w:num>
  <w:num w:numId="17">
    <w:abstractNumId w:val="24"/>
  </w:num>
  <w:num w:numId="18">
    <w:abstractNumId w:val="4"/>
  </w:num>
  <w:num w:numId="19">
    <w:abstractNumId w:val="9"/>
  </w:num>
  <w:num w:numId="20">
    <w:abstractNumId w:val="8"/>
  </w:num>
  <w:num w:numId="21">
    <w:abstractNumId w:val="12"/>
  </w:num>
  <w:num w:numId="22">
    <w:abstractNumId w:val="3"/>
  </w:num>
  <w:num w:numId="23">
    <w:abstractNumId w:val="1"/>
  </w:num>
  <w:num w:numId="24">
    <w:abstractNumId w:val="16"/>
  </w:num>
  <w:num w:numId="25">
    <w:abstractNumId w:val="22"/>
  </w:num>
  <w:num w:numId="26">
    <w:abstractNumId w:val="10"/>
  </w:num>
  <w:num w:numId="27">
    <w:abstractNumId w:val="25"/>
  </w:num>
  <w:num w:numId="28">
    <w:abstractNumId w:val="21"/>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1F7"/>
    <w:rsid w:val="000065FE"/>
    <w:rsid w:val="00013CC6"/>
    <w:rsid w:val="0003045A"/>
    <w:rsid w:val="000335B6"/>
    <w:rsid w:val="00044DDD"/>
    <w:rsid w:val="00045FC4"/>
    <w:rsid w:val="0005349B"/>
    <w:rsid w:val="00065708"/>
    <w:rsid w:val="00067022"/>
    <w:rsid w:val="0007254A"/>
    <w:rsid w:val="00096E04"/>
    <w:rsid w:val="000B1085"/>
    <w:rsid w:val="000D2774"/>
    <w:rsid w:val="000D3A86"/>
    <w:rsid w:val="000D5BAD"/>
    <w:rsid w:val="000F6C79"/>
    <w:rsid w:val="00111A76"/>
    <w:rsid w:val="001229A2"/>
    <w:rsid w:val="001413D6"/>
    <w:rsid w:val="001508E6"/>
    <w:rsid w:val="00152BB4"/>
    <w:rsid w:val="00152DD1"/>
    <w:rsid w:val="00161355"/>
    <w:rsid w:val="00161FD3"/>
    <w:rsid w:val="00164622"/>
    <w:rsid w:val="0017216B"/>
    <w:rsid w:val="00175944"/>
    <w:rsid w:val="00182847"/>
    <w:rsid w:val="00183370"/>
    <w:rsid w:val="001946DB"/>
    <w:rsid w:val="001B5605"/>
    <w:rsid w:val="001B5839"/>
    <w:rsid w:val="001C20A0"/>
    <w:rsid w:val="001C450D"/>
    <w:rsid w:val="001D2374"/>
    <w:rsid w:val="002025E7"/>
    <w:rsid w:val="00207DC6"/>
    <w:rsid w:val="0021349B"/>
    <w:rsid w:val="00213EF8"/>
    <w:rsid w:val="00214306"/>
    <w:rsid w:val="0021792B"/>
    <w:rsid w:val="002276D4"/>
    <w:rsid w:val="00233DC3"/>
    <w:rsid w:val="00264543"/>
    <w:rsid w:val="00264566"/>
    <w:rsid w:val="0027201D"/>
    <w:rsid w:val="0028426D"/>
    <w:rsid w:val="002A57F5"/>
    <w:rsid w:val="002C3C34"/>
    <w:rsid w:val="002C63EC"/>
    <w:rsid w:val="002D0BEE"/>
    <w:rsid w:val="002F0855"/>
    <w:rsid w:val="002F2296"/>
    <w:rsid w:val="002F55A3"/>
    <w:rsid w:val="002F78D5"/>
    <w:rsid w:val="003127E7"/>
    <w:rsid w:val="0031694C"/>
    <w:rsid w:val="003203F0"/>
    <w:rsid w:val="003275F7"/>
    <w:rsid w:val="00336E68"/>
    <w:rsid w:val="00337CED"/>
    <w:rsid w:val="0034798C"/>
    <w:rsid w:val="00352349"/>
    <w:rsid w:val="00352723"/>
    <w:rsid w:val="00365CE2"/>
    <w:rsid w:val="00366447"/>
    <w:rsid w:val="00366C34"/>
    <w:rsid w:val="003704EB"/>
    <w:rsid w:val="003766C1"/>
    <w:rsid w:val="00382F5B"/>
    <w:rsid w:val="003859B2"/>
    <w:rsid w:val="003A0D50"/>
    <w:rsid w:val="003A3D3F"/>
    <w:rsid w:val="003A642B"/>
    <w:rsid w:val="003C1798"/>
    <w:rsid w:val="003D2A06"/>
    <w:rsid w:val="003D75CD"/>
    <w:rsid w:val="003E2F2C"/>
    <w:rsid w:val="003E4393"/>
    <w:rsid w:val="003F072E"/>
    <w:rsid w:val="003F085B"/>
    <w:rsid w:val="003F5057"/>
    <w:rsid w:val="0040263D"/>
    <w:rsid w:val="004036E1"/>
    <w:rsid w:val="004120A2"/>
    <w:rsid w:val="004152DC"/>
    <w:rsid w:val="00424D4B"/>
    <w:rsid w:val="00451DB6"/>
    <w:rsid w:val="00455CD9"/>
    <w:rsid w:val="00461F7D"/>
    <w:rsid w:val="004657C4"/>
    <w:rsid w:val="004669F2"/>
    <w:rsid w:val="00477B59"/>
    <w:rsid w:val="004A0C4B"/>
    <w:rsid w:val="004A20B0"/>
    <w:rsid w:val="004A5096"/>
    <w:rsid w:val="004A52ED"/>
    <w:rsid w:val="004B4B6E"/>
    <w:rsid w:val="004C1895"/>
    <w:rsid w:val="004C276E"/>
    <w:rsid w:val="004D467C"/>
    <w:rsid w:val="004E2009"/>
    <w:rsid w:val="004F3FD2"/>
    <w:rsid w:val="004F431B"/>
    <w:rsid w:val="004F5BA2"/>
    <w:rsid w:val="005108D4"/>
    <w:rsid w:val="005232B1"/>
    <w:rsid w:val="00524970"/>
    <w:rsid w:val="00530F08"/>
    <w:rsid w:val="00530F99"/>
    <w:rsid w:val="00537A29"/>
    <w:rsid w:val="00541E9B"/>
    <w:rsid w:val="00557190"/>
    <w:rsid w:val="00564790"/>
    <w:rsid w:val="00565C93"/>
    <w:rsid w:val="00566849"/>
    <w:rsid w:val="00573196"/>
    <w:rsid w:val="00577DCB"/>
    <w:rsid w:val="005817CC"/>
    <w:rsid w:val="005820F6"/>
    <w:rsid w:val="005A3A69"/>
    <w:rsid w:val="005C1ED5"/>
    <w:rsid w:val="005C3794"/>
    <w:rsid w:val="005C529C"/>
    <w:rsid w:val="005C6452"/>
    <w:rsid w:val="005C66F0"/>
    <w:rsid w:val="005D3023"/>
    <w:rsid w:val="00613ECA"/>
    <w:rsid w:val="00615B86"/>
    <w:rsid w:val="00616E9A"/>
    <w:rsid w:val="00624E1B"/>
    <w:rsid w:val="00633307"/>
    <w:rsid w:val="006414B5"/>
    <w:rsid w:val="00647020"/>
    <w:rsid w:val="006604ED"/>
    <w:rsid w:val="006651F0"/>
    <w:rsid w:val="00676A2D"/>
    <w:rsid w:val="00682E35"/>
    <w:rsid w:val="0068372A"/>
    <w:rsid w:val="006871FF"/>
    <w:rsid w:val="00695196"/>
    <w:rsid w:val="006C1D4E"/>
    <w:rsid w:val="006C6DB5"/>
    <w:rsid w:val="006D2BDE"/>
    <w:rsid w:val="006D3929"/>
    <w:rsid w:val="006F0572"/>
    <w:rsid w:val="006F0CAC"/>
    <w:rsid w:val="00725F7B"/>
    <w:rsid w:val="0074626F"/>
    <w:rsid w:val="0075063D"/>
    <w:rsid w:val="007543B1"/>
    <w:rsid w:val="00771117"/>
    <w:rsid w:val="007718A7"/>
    <w:rsid w:val="00791CDB"/>
    <w:rsid w:val="007A3E0B"/>
    <w:rsid w:val="007C3580"/>
    <w:rsid w:val="007C676C"/>
    <w:rsid w:val="007D778D"/>
    <w:rsid w:val="007F197F"/>
    <w:rsid w:val="007F4D77"/>
    <w:rsid w:val="007F5B58"/>
    <w:rsid w:val="007F656E"/>
    <w:rsid w:val="007F7F4A"/>
    <w:rsid w:val="00805675"/>
    <w:rsid w:val="0081255C"/>
    <w:rsid w:val="00826E8A"/>
    <w:rsid w:val="008337BB"/>
    <w:rsid w:val="00847426"/>
    <w:rsid w:val="00856950"/>
    <w:rsid w:val="00871298"/>
    <w:rsid w:val="008A3217"/>
    <w:rsid w:val="008A373C"/>
    <w:rsid w:val="008B62DC"/>
    <w:rsid w:val="008B7708"/>
    <w:rsid w:val="008B7EBC"/>
    <w:rsid w:val="008C450E"/>
    <w:rsid w:val="008C49D9"/>
    <w:rsid w:val="008D0FAE"/>
    <w:rsid w:val="008D24D6"/>
    <w:rsid w:val="008D32AC"/>
    <w:rsid w:val="008D39FC"/>
    <w:rsid w:val="008F08BE"/>
    <w:rsid w:val="0090090C"/>
    <w:rsid w:val="00900BBD"/>
    <w:rsid w:val="00903A11"/>
    <w:rsid w:val="00906805"/>
    <w:rsid w:val="00920143"/>
    <w:rsid w:val="00920808"/>
    <w:rsid w:val="009241F7"/>
    <w:rsid w:val="00925AE6"/>
    <w:rsid w:val="00931094"/>
    <w:rsid w:val="0093571C"/>
    <w:rsid w:val="009464DE"/>
    <w:rsid w:val="00953D22"/>
    <w:rsid w:val="00961E29"/>
    <w:rsid w:val="00965EFF"/>
    <w:rsid w:val="00982B95"/>
    <w:rsid w:val="009A29E6"/>
    <w:rsid w:val="009A322D"/>
    <w:rsid w:val="009C1333"/>
    <w:rsid w:val="009C5EA8"/>
    <w:rsid w:val="009D1B00"/>
    <w:rsid w:val="009E3236"/>
    <w:rsid w:val="009E7847"/>
    <w:rsid w:val="009F7B22"/>
    <w:rsid w:val="00A23A7D"/>
    <w:rsid w:val="00A4030B"/>
    <w:rsid w:val="00A45D19"/>
    <w:rsid w:val="00A532A6"/>
    <w:rsid w:val="00A6620F"/>
    <w:rsid w:val="00A72F2E"/>
    <w:rsid w:val="00A90F88"/>
    <w:rsid w:val="00AA06C0"/>
    <w:rsid w:val="00AA124F"/>
    <w:rsid w:val="00AB0882"/>
    <w:rsid w:val="00AB66BF"/>
    <w:rsid w:val="00AD4DB8"/>
    <w:rsid w:val="00AE7A0D"/>
    <w:rsid w:val="00AF191A"/>
    <w:rsid w:val="00AF461E"/>
    <w:rsid w:val="00B0267C"/>
    <w:rsid w:val="00B134F9"/>
    <w:rsid w:val="00B15246"/>
    <w:rsid w:val="00B332AF"/>
    <w:rsid w:val="00B34D00"/>
    <w:rsid w:val="00B41619"/>
    <w:rsid w:val="00B55F72"/>
    <w:rsid w:val="00B6013B"/>
    <w:rsid w:val="00B832B5"/>
    <w:rsid w:val="00B84D77"/>
    <w:rsid w:val="00B94906"/>
    <w:rsid w:val="00B96073"/>
    <w:rsid w:val="00BA1DC8"/>
    <w:rsid w:val="00BA6DBF"/>
    <w:rsid w:val="00BB0246"/>
    <w:rsid w:val="00BC7CF1"/>
    <w:rsid w:val="00BD2040"/>
    <w:rsid w:val="00BD2AF9"/>
    <w:rsid w:val="00BD4B79"/>
    <w:rsid w:val="00BE0A7D"/>
    <w:rsid w:val="00BE5FD8"/>
    <w:rsid w:val="00BF2675"/>
    <w:rsid w:val="00BF2BB4"/>
    <w:rsid w:val="00BF4A11"/>
    <w:rsid w:val="00C05E6C"/>
    <w:rsid w:val="00C071E7"/>
    <w:rsid w:val="00C24B4F"/>
    <w:rsid w:val="00C252DE"/>
    <w:rsid w:val="00C27454"/>
    <w:rsid w:val="00C27521"/>
    <w:rsid w:val="00C34B13"/>
    <w:rsid w:val="00C53EF7"/>
    <w:rsid w:val="00C739B8"/>
    <w:rsid w:val="00C73E44"/>
    <w:rsid w:val="00C745EF"/>
    <w:rsid w:val="00C8016A"/>
    <w:rsid w:val="00C803F2"/>
    <w:rsid w:val="00C82403"/>
    <w:rsid w:val="00C857F9"/>
    <w:rsid w:val="00C90BCA"/>
    <w:rsid w:val="00C954EC"/>
    <w:rsid w:val="00CA2B29"/>
    <w:rsid w:val="00CA388C"/>
    <w:rsid w:val="00CA3903"/>
    <w:rsid w:val="00CA5943"/>
    <w:rsid w:val="00CB1DCA"/>
    <w:rsid w:val="00CB1F29"/>
    <w:rsid w:val="00CC0535"/>
    <w:rsid w:val="00CC5D60"/>
    <w:rsid w:val="00CC6FEC"/>
    <w:rsid w:val="00CD65B9"/>
    <w:rsid w:val="00CF0F0A"/>
    <w:rsid w:val="00D017E2"/>
    <w:rsid w:val="00D11036"/>
    <w:rsid w:val="00D11C5C"/>
    <w:rsid w:val="00D20DDE"/>
    <w:rsid w:val="00D26B3C"/>
    <w:rsid w:val="00D33E4E"/>
    <w:rsid w:val="00D40069"/>
    <w:rsid w:val="00D44921"/>
    <w:rsid w:val="00D53655"/>
    <w:rsid w:val="00D70783"/>
    <w:rsid w:val="00D93F88"/>
    <w:rsid w:val="00DA4953"/>
    <w:rsid w:val="00DB3469"/>
    <w:rsid w:val="00DB3AEE"/>
    <w:rsid w:val="00DD00F9"/>
    <w:rsid w:val="00DD199B"/>
    <w:rsid w:val="00DD24F5"/>
    <w:rsid w:val="00DD4D49"/>
    <w:rsid w:val="00DE054F"/>
    <w:rsid w:val="00DE59DB"/>
    <w:rsid w:val="00DF1D08"/>
    <w:rsid w:val="00DF28A9"/>
    <w:rsid w:val="00DF5485"/>
    <w:rsid w:val="00DF6BB6"/>
    <w:rsid w:val="00E03C4E"/>
    <w:rsid w:val="00E052CE"/>
    <w:rsid w:val="00E10162"/>
    <w:rsid w:val="00E11811"/>
    <w:rsid w:val="00E17585"/>
    <w:rsid w:val="00E239EF"/>
    <w:rsid w:val="00E23A34"/>
    <w:rsid w:val="00E27438"/>
    <w:rsid w:val="00E418AC"/>
    <w:rsid w:val="00E4594D"/>
    <w:rsid w:val="00E47759"/>
    <w:rsid w:val="00E478EA"/>
    <w:rsid w:val="00E52EA2"/>
    <w:rsid w:val="00E65CD4"/>
    <w:rsid w:val="00E70A09"/>
    <w:rsid w:val="00E75235"/>
    <w:rsid w:val="00E827CE"/>
    <w:rsid w:val="00E832D9"/>
    <w:rsid w:val="00E95BF2"/>
    <w:rsid w:val="00E96172"/>
    <w:rsid w:val="00EA4B7D"/>
    <w:rsid w:val="00ED3B4A"/>
    <w:rsid w:val="00EE659F"/>
    <w:rsid w:val="00EE6AF8"/>
    <w:rsid w:val="00F019B6"/>
    <w:rsid w:val="00F04C19"/>
    <w:rsid w:val="00F13021"/>
    <w:rsid w:val="00F17E08"/>
    <w:rsid w:val="00F47191"/>
    <w:rsid w:val="00F51DEA"/>
    <w:rsid w:val="00F55168"/>
    <w:rsid w:val="00F90265"/>
    <w:rsid w:val="00F95658"/>
    <w:rsid w:val="00FA564E"/>
    <w:rsid w:val="00FB023F"/>
    <w:rsid w:val="00FC1466"/>
    <w:rsid w:val="00FC1664"/>
    <w:rsid w:val="00FC20A9"/>
    <w:rsid w:val="00FC297C"/>
    <w:rsid w:val="00FE018D"/>
    <w:rsid w:val="00FE5C67"/>
    <w:rsid w:val="00FF12C9"/>
    <w:rsid w:val="4C19595D"/>
    <w:rsid w:val="6E5C2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929C0A"/>
  <w15:docId w15:val="{330DCC1F-6277-42C9-9B9C-4A78B7BBE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1F7"/>
    <w:pPr>
      <w:spacing w:after="0" w:line="276" w:lineRule="auto"/>
    </w:pPr>
    <w:rPr>
      <w:rFonts w:eastAsiaTheme="minorEastAsia"/>
      <w:sz w:val="24"/>
    </w:rPr>
  </w:style>
  <w:style w:type="paragraph" w:styleId="Heading1">
    <w:name w:val="heading 1"/>
    <w:basedOn w:val="Normal"/>
    <w:next w:val="Normal"/>
    <w:link w:val="Heading1Char"/>
    <w:uiPriority w:val="9"/>
    <w:qFormat/>
    <w:rsid w:val="00B9490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D65B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A3903"/>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9241F7"/>
    <w:pPr>
      <w:pBdr>
        <w:bottom w:val="single" w:sz="2" w:space="10" w:color="9CC2E5" w:themeColor="accent1" w:themeTint="99"/>
      </w:pBdr>
      <w:tabs>
        <w:tab w:val="center" w:pos="4680"/>
        <w:tab w:val="right" w:pos="9360"/>
      </w:tabs>
    </w:pPr>
    <w:rPr>
      <w:rFonts w:ascii="Arial" w:eastAsia="Times New Roman" w:hAnsi="Arial"/>
      <w:noProof/>
      <w:color w:val="2E74B5" w:themeColor="accent1" w:themeShade="BF"/>
    </w:rPr>
  </w:style>
  <w:style w:type="character" w:customStyle="1" w:styleId="HeaderChar">
    <w:name w:val="Header Char"/>
    <w:basedOn w:val="DefaultParagraphFont"/>
    <w:link w:val="Header"/>
    <w:rsid w:val="009241F7"/>
    <w:rPr>
      <w:rFonts w:ascii="Arial" w:eastAsia="Times New Roman" w:hAnsi="Arial"/>
      <w:noProof/>
      <w:color w:val="2E74B5" w:themeColor="accent1" w:themeShade="BF"/>
    </w:rPr>
  </w:style>
  <w:style w:type="paragraph" w:styleId="Footer">
    <w:name w:val="footer"/>
    <w:link w:val="FooterChar"/>
    <w:uiPriority w:val="99"/>
    <w:rsid w:val="009241F7"/>
    <w:pPr>
      <w:tabs>
        <w:tab w:val="right" w:pos="9360"/>
      </w:tabs>
      <w:spacing w:after="0"/>
      <w:jc w:val="right"/>
    </w:pPr>
    <w:rPr>
      <w:rFonts w:ascii="Arial" w:eastAsia="Times New Roman" w:hAnsi="Arial"/>
      <w:b/>
      <w:noProof/>
      <w:color w:val="FFC000" w:themeColor="accent4"/>
      <w:sz w:val="18"/>
    </w:rPr>
  </w:style>
  <w:style w:type="character" w:customStyle="1" w:styleId="FooterChar">
    <w:name w:val="Footer Char"/>
    <w:basedOn w:val="DefaultParagraphFont"/>
    <w:link w:val="Footer"/>
    <w:uiPriority w:val="99"/>
    <w:rsid w:val="009241F7"/>
    <w:rPr>
      <w:rFonts w:ascii="Arial" w:eastAsia="Times New Roman" w:hAnsi="Arial"/>
      <w:b/>
      <w:noProof/>
      <w:color w:val="FFC000" w:themeColor="accent4"/>
      <w:sz w:val="18"/>
    </w:rPr>
  </w:style>
  <w:style w:type="paragraph" w:styleId="BodyText">
    <w:name w:val="Body Text"/>
    <w:link w:val="BodyTextChar"/>
    <w:rsid w:val="009241F7"/>
    <w:pPr>
      <w:spacing w:after="240" w:line="276" w:lineRule="auto"/>
    </w:pPr>
    <w:rPr>
      <w:rFonts w:ascii="Times New Roman" w:eastAsia="Times New Roman" w:hAnsi="Times New Roman"/>
      <w:sz w:val="24"/>
    </w:rPr>
  </w:style>
  <w:style w:type="character" w:customStyle="1" w:styleId="BodyTextChar">
    <w:name w:val="Body Text Char"/>
    <w:basedOn w:val="DefaultParagraphFont"/>
    <w:link w:val="BodyText"/>
    <w:rsid w:val="009241F7"/>
    <w:rPr>
      <w:rFonts w:ascii="Times New Roman" w:eastAsia="Times New Roman" w:hAnsi="Times New Roman"/>
      <w:sz w:val="24"/>
    </w:rPr>
  </w:style>
  <w:style w:type="character" w:styleId="PageNumber">
    <w:name w:val="page number"/>
    <w:rsid w:val="009241F7"/>
    <w:rPr>
      <w:b/>
    </w:rPr>
  </w:style>
  <w:style w:type="character" w:styleId="Strong">
    <w:name w:val="Strong"/>
    <w:basedOn w:val="DefaultParagraphFont"/>
    <w:uiPriority w:val="22"/>
    <w:qFormat/>
    <w:rsid w:val="009241F7"/>
    <w:rPr>
      <w:b/>
      <w:bCs/>
      <w:color w:val="auto"/>
    </w:rPr>
  </w:style>
  <w:style w:type="paragraph" w:styleId="ListParagraph">
    <w:name w:val="List Paragraph"/>
    <w:basedOn w:val="Normal"/>
    <w:uiPriority w:val="34"/>
    <w:qFormat/>
    <w:rsid w:val="009241F7"/>
    <w:pPr>
      <w:ind w:left="720"/>
      <w:contextualSpacing/>
    </w:pPr>
  </w:style>
  <w:style w:type="paragraph" w:customStyle="1" w:styleId="Default">
    <w:name w:val="Default"/>
    <w:rsid w:val="009241F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PlainText">
    <w:name w:val="Plain Text"/>
    <w:basedOn w:val="Normal"/>
    <w:link w:val="PlainTextChar"/>
    <w:unhideWhenUsed/>
    <w:rsid w:val="009241F7"/>
    <w:pPr>
      <w:spacing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9241F7"/>
    <w:rPr>
      <w:rFonts w:ascii="Courier New" w:eastAsia="Times New Roman" w:hAnsi="Courier New" w:cs="Courier New"/>
      <w:sz w:val="20"/>
      <w:szCs w:val="20"/>
    </w:rPr>
  </w:style>
  <w:style w:type="paragraph" w:styleId="NormalWeb">
    <w:name w:val="Normal (Web)"/>
    <w:basedOn w:val="Normal"/>
    <w:uiPriority w:val="99"/>
    <w:unhideWhenUsed/>
    <w:rsid w:val="009241F7"/>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1Char">
    <w:name w:val="Heading 1 Char"/>
    <w:basedOn w:val="DefaultParagraphFont"/>
    <w:link w:val="Heading1"/>
    <w:uiPriority w:val="9"/>
    <w:rsid w:val="00B9490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94906"/>
    <w:pPr>
      <w:spacing w:line="259" w:lineRule="auto"/>
      <w:outlineLvl w:val="9"/>
    </w:pPr>
  </w:style>
  <w:style w:type="paragraph" w:styleId="TOC1">
    <w:name w:val="toc 1"/>
    <w:basedOn w:val="Normal"/>
    <w:next w:val="Normal"/>
    <w:autoRedefine/>
    <w:uiPriority w:val="39"/>
    <w:unhideWhenUsed/>
    <w:rsid w:val="00B94906"/>
    <w:pPr>
      <w:spacing w:after="100"/>
    </w:pPr>
  </w:style>
  <w:style w:type="character" w:styleId="Hyperlink">
    <w:name w:val="Hyperlink"/>
    <w:basedOn w:val="DefaultParagraphFont"/>
    <w:uiPriority w:val="99"/>
    <w:unhideWhenUsed/>
    <w:rsid w:val="00B94906"/>
    <w:rPr>
      <w:color w:val="0563C1" w:themeColor="hyperlink"/>
      <w:u w:val="single"/>
    </w:rPr>
  </w:style>
  <w:style w:type="character" w:customStyle="1" w:styleId="Heading2Char">
    <w:name w:val="Heading 2 Char"/>
    <w:basedOn w:val="DefaultParagraphFont"/>
    <w:link w:val="Heading2"/>
    <w:uiPriority w:val="9"/>
    <w:rsid w:val="00CD65B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CD65B9"/>
    <w:pPr>
      <w:spacing w:after="100"/>
      <w:ind w:left="240"/>
    </w:pPr>
  </w:style>
  <w:style w:type="character" w:customStyle="1" w:styleId="Heading3Char">
    <w:name w:val="Heading 3 Char"/>
    <w:basedOn w:val="DefaultParagraphFont"/>
    <w:link w:val="Heading3"/>
    <w:uiPriority w:val="9"/>
    <w:rsid w:val="00CA3903"/>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CA3903"/>
    <w:pPr>
      <w:spacing w:after="100"/>
      <w:ind w:left="480"/>
    </w:pPr>
  </w:style>
  <w:style w:type="paragraph" w:styleId="BalloonText">
    <w:name w:val="Balloon Text"/>
    <w:basedOn w:val="Normal"/>
    <w:link w:val="BalloonTextChar"/>
    <w:uiPriority w:val="99"/>
    <w:semiHidden/>
    <w:unhideWhenUsed/>
    <w:rsid w:val="004152D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2DC"/>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931094"/>
    <w:rPr>
      <w:sz w:val="16"/>
      <w:szCs w:val="16"/>
    </w:rPr>
  </w:style>
  <w:style w:type="paragraph" w:styleId="CommentText">
    <w:name w:val="annotation text"/>
    <w:basedOn w:val="Normal"/>
    <w:link w:val="CommentTextChar"/>
    <w:uiPriority w:val="99"/>
    <w:semiHidden/>
    <w:unhideWhenUsed/>
    <w:rsid w:val="00931094"/>
    <w:pPr>
      <w:spacing w:line="240" w:lineRule="auto"/>
    </w:pPr>
    <w:rPr>
      <w:sz w:val="20"/>
      <w:szCs w:val="20"/>
    </w:rPr>
  </w:style>
  <w:style w:type="character" w:customStyle="1" w:styleId="CommentTextChar">
    <w:name w:val="Comment Text Char"/>
    <w:basedOn w:val="DefaultParagraphFont"/>
    <w:link w:val="CommentText"/>
    <w:uiPriority w:val="99"/>
    <w:semiHidden/>
    <w:rsid w:val="0093109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31094"/>
    <w:rPr>
      <w:b/>
      <w:bCs/>
    </w:rPr>
  </w:style>
  <w:style w:type="character" w:customStyle="1" w:styleId="CommentSubjectChar">
    <w:name w:val="Comment Subject Char"/>
    <w:basedOn w:val="CommentTextChar"/>
    <w:link w:val="CommentSubject"/>
    <w:uiPriority w:val="99"/>
    <w:semiHidden/>
    <w:rsid w:val="00931094"/>
    <w:rPr>
      <w:rFonts w:eastAsiaTheme="minorEastAsia"/>
      <w:b/>
      <w:bCs/>
      <w:sz w:val="20"/>
      <w:szCs w:val="20"/>
    </w:rPr>
  </w:style>
  <w:style w:type="character" w:styleId="UnresolvedMention">
    <w:name w:val="Unresolved Mention"/>
    <w:basedOn w:val="DefaultParagraphFont"/>
    <w:uiPriority w:val="99"/>
    <w:semiHidden/>
    <w:unhideWhenUsed/>
    <w:rsid w:val="004F3FD2"/>
    <w:rPr>
      <w:color w:val="605E5C"/>
      <w:shd w:val="clear" w:color="auto" w:fill="E1DFDD"/>
    </w:rPr>
  </w:style>
  <w:style w:type="character" w:styleId="FollowedHyperlink">
    <w:name w:val="FollowedHyperlink"/>
    <w:basedOn w:val="DefaultParagraphFont"/>
    <w:uiPriority w:val="99"/>
    <w:semiHidden/>
    <w:unhideWhenUsed/>
    <w:rsid w:val="005C37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oi.gov/sites/doi.gov/files/elips/documents/personnel-bulletin-20-09-time-to-hire-reporting-requirements-508.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opm.gov/policy-data-oversight/human-capital-management/hiring-reform/reference/end-to-end-hiring-initiative.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opm.gov/policy-data-oversight/assessment-and-selection/other-assessment-methods/referencechecking.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pm.gov/news/releases/2020/02/opm-issues-updated-time-to-hire-guidance/" TargetMode="External"/><Relationship Id="rId5" Type="http://schemas.openxmlformats.org/officeDocument/2006/relationships/numbering" Target="numbering.xml"/><Relationship Id="rId15" Type="http://schemas.openxmlformats.org/officeDocument/2006/relationships/hyperlink" Target="https://www.doi.gov/sites/doi.gov/files/pb-20-20-doi-merit-promotion-staffing-policy-handbook.pdf"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oi.gov/sites/doi.gov/files/elips/documents/pb-20-20-doi-merit-promotion-staffing-policy-11.10.20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EF442B908913F438186375BAAFB855D" ma:contentTypeVersion="6" ma:contentTypeDescription="Create a new document." ma:contentTypeScope="" ma:versionID="a8fb1d14d865799465d6ed7defdc9d3a">
  <xsd:schema xmlns:xsd="http://www.w3.org/2001/XMLSchema" xmlns:xs="http://www.w3.org/2001/XMLSchema" xmlns:p="http://schemas.microsoft.com/office/2006/metadata/properties" xmlns:ns2="60f2543b-8b7f-44d9-9505-ad75c5a253cd" targetNamespace="http://schemas.microsoft.com/office/2006/metadata/properties" ma:root="true" ma:fieldsID="a1c685ba654390d6590dcf55e79e8235" ns2:_="">
    <xsd:import namespace="60f2543b-8b7f-44d9-9505-ad75c5a253c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f2543b-8b7f-44d9-9505-ad75c5a253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7B89D1-CE2B-4514-B818-DB268769F044}">
  <ds:schemaRefs>
    <ds:schemaRef ds:uri="http://schemas.microsoft.com/sharepoint/v3/contenttype/forms"/>
  </ds:schemaRefs>
</ds:datastoreItem>
</file>

<file path=customXml/itemProps2.xml><?xml version="1.0" encoding="utf-8"?>
<ds:datastoreItem xmlns:ds="http://schemas.openxmlformats.org/officeDocument/2006/customXml" ds:itemID="{EC6FC03A-C8F6-44F2-880D-87AF7D72568A}">
  <ds:schemaRefs>
    <ds:schemaRef ds:uri="http://schemas.openxmlformats.org/officeDocument/2006/bibliography"/>
  </ds:schemaRefs>
</ds:datastoreItem>
</file>

<file path=customXml/itemProps3.xml><?xml version="1.0" encoding="utf-8"?>
<ds:datastoreItem xmlns:ds="http://schemas.openxmlformats.org/officeDocument/2006/customXml" ds:itemID="{48954741-392C-4E0A-A7CF-C8E8739DEE04}"/>
</file>

<file path=customXml/itemProps4.xml><?xml version="1.0" encoding="utf-8"?>
<ds:datastoreItem xmlns:ds="http://schemas.openxmlformats.org/officeDocument/2006/customXml" ds:itemID="{BA1B81A4-9DD6-4289-AACB-AA7FF0D9A61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6839</Words>
  <Characters>38983</Characters>
  <Application>Microsoft Office Word</Application>
  <DocSecurity>0</DocSecurity>
  <Lines>324</Lines>
  <Paragraphs>91</Paragraphs>
  <ScaleCrop>false</ScaleCrop>
  <Company>DOI</Company>
  <LinksUpToDate>false</LinksUpToDate>
  <CharactersWithSpaces>45731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Gunderson, Amanda Marie</dc:creator>
  <cp:lastModifiedBy>Moore, Sarah A</cp:lastModifiedBy>
  <cp:revision>3</cp:revision>
  <cp:lastPrinted>2018-03-30T19:15:00Z</cp:lastPrinted>
  <dcterms:created xsi:type="dcterms:W3CDTF">2021-07-12T14:51:00Z</dcterms:created>
  <dcterms:modified xsi:type="dcterms:W3CDTF">2021-10-19T19:16:00Z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0x0101009EF442B908913F438186375BAAFB855D</vt:lpwstr>
  </property>
</Properties>
</file>