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145D" w14:textId="77777777" w:rsidR="00CE14E9" w:rsidRPr="00CE14E9" w:rsidRDefault="00CE14E9" w:rsidP="00CE14E9">
      <w:pPr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</w:rPr>
      </w:pPr>
    </w:p>
    <w:p w14:paraId="1DF91BA3" w14:textId="77777777" w:rsidR="00CE14E9" w:rsidRPr="00CE14E9" w:rsidRDefault="00CE14E9" w:rsidP="007C2ED4">
      <w:pPr>
        <w:pStyle w:val="Heading1"/>
      </w:pPr>
      <w:r w:rsidRPr="00CE14E9">
        <w:t>Excused Absence for Caregiving</w:t>
      </w:r>
    </w:p>
    <w:p w14:paraId="28A12054" w14:textId="77777777" w:rsidR="00CE14E9" w:rsidRPr="00CE14E9" w:rsidRDefault="00CE14E9" w:rsidP="007C2ED4">
      <w:pPr>
        <w:pStyle w:val="Heading2"/>
        <w:rPr>
          <w:rFonts w:eastAsiaTheme="majorEastAsia"/>
        </w:rPr>
      </w:pPr>
      <w:r w:rsidRPr="00CE14E9">
        <w:rPr>
          <w:rFonts w:eastAsiaTheme="majorEastAsia"/>
        </w:rPr>
        <w:t>The Excused Absence for Caregiving due to COVID-19 flexibility is ending effective April 4, 2022</w:t>
      </w:r>
    </w:p>
    <w:p w14:paraId="4861F1A2" w14:textId="77777777" w:rsidR="00CE14E9" w:rsidRPr="00CE14E9" w:rsidRDefault="00CE14E9" w:rsidP="00CE14E9">
      <w:r w:rsidRPr="00CE14E9">
        <w:t>At this time, most schools across the nation have returned to in-person education and dependent care facilities have generally reopened. In addition, DOI employees are currently in the Return-to-Work phase. Therefore, the Excused Absence for Caregiving due to COVID-19 flexibility is ending effective Monday, April 4, 2022. Employees requiring leave for child or dependent care responsibilities after April 4 should use their own leave options, in accordance with applicable policies and negotiated agreement.</w:t>
      </w:r>
    </w:p>
    <w:p w14:paraId="707FB9C0" w14:textId="378E3BDE" w:rsidR="00CE14E9" w:rsidRPr="00CE14E9" w:rsidRDefault="00CE14E9" w:rsidP="00CE14E9">
      <w:r w:rsidRPr="00CE14E9">
        <w:t>The Caregiving Excused Absence flexibility, which went into effect May 22, 2020, permitted the granting of up to 20 hours of administrative leave (pay code 060) per bi-weekly pay period for employees unable to complete their normal work hours due to unusual child</w:t>
      </w:r>
      <w:r w:rsidR="008B0F40">
        <w:t xml:space="preserve"> </w:t>
      </w:r>
      <w:r w:rsidRPr="00CE14E9">
        <w:t>or dependent care responsibilities as a result of the COVID-19 pandemic and associated school or care facility closures.</w:t>
      </w:r>
    </w:p>
    <w:p w14:paraId="606BDFF6" w14:textId="4F013D82" w:rsidR="00E205C8" w:rsidRPr="00AD1595" w:rsidRDefault="00CE14E9" w:rsidP="00AD1595">
      <w:r w:rsidRPr="00CE14E9">
        <w:t xml:space="preserve"> </w:t>
      </w:r>
      <w:r w:rsidR="00E205C8" w:rsidRPr="00AD1595">
        <w:t>___________________</w:t>
      </w:r>
    </w:p>
    <w:p w14:paraId="36B2E5CA" w14:textId="77777777" w:rsidR="007C2ED4" w:rsidRPr="00AD1595" w:rsidRDefault="007C2ED4" w:rsidP="007C2ED4">
      <w:pPr>
        <w:pStyle w:val="Heading2"/>
      </w:pPr>
      <w:r w:rsidRPr="00AD1595">
        <w:t>Questions </w:t>
      </w:r>
    </w:p>
    <w:p w14:paraId="08264A62" w14:textId="1A4F58E5" w:rsidR="007C2ED4" w:rsidRPr="004C47EE" w:rsidRDefault="007C2ED4" w:rsidP="007C2ED4">
      <w:pPr>
        <w:pStyle w:val="ListParagraph"/>
        <w:numPr>
          <w:ilvl w:val="0"/>
          <w:numId w:val="15"/>
        </w:numPr>
      </w:pPr>
      <w:r w:rsidRPr="00A90D95">
        <w:t xml:space="preserve">If you have questions, please contact your </w:t>
      </w:r>
      <w:hyperlink r:id="rId9" w:history="1">
        <w:r w:rsidRPr="00A90D95">
          <w:rPr>
            <w:rStyle w:val="Hyperlink"/>
          </w:rPr>
          <w:t>HR (</w:t>
        </w:r>
        <w:r>
          <w:rPr>
            <w:rStyle w:val="Hyperlink"/>
          </w:rPr>
          <w:t>Benefits</w:t>
        </w:r>
        <w:r w:rsidRPr="00A90D95">
          <w:rPr>
            <w:rStyle w:val="Hyperlink"/>
          </w:rPr>
          <w:t>) Specialist</w:t>
        </w:r>
      </w:hyperlink>
      <w:r w:rsidRPr="00A90D95">
        <w:t>.</w:t>
      </w:r>
    </w:p>
    <w:p w14:paraId="3E1E9995" w14:textId="43AC0805" w:rsidR="00185ACE" w:rsidRPr="00AD1595" w:rsidRDefault="00185ACE" w:rsidP="00AD1595">
      <w:pPr>
        <w:pStyle w:val="Heading2"/>
      </w:pPr>
      <w:r w:rsidRPr="00AD1595">
        <w:t>Resources </w:t>
      </w:r>
    </w:p>
    <w:p w14:paraId="7626704B" w14:textId="57FFA055" w:rsidR="007C2ED4" w:rsidRPr="004C47EE" w:rsidRDefault="008B0F40" w:rsidP="00532880">
      <w:pPr>
        <w:pStyle w:val="ListParagraph"/>
        <w:numPr>
          <w:ilvl w:val="0"/>
          <w:numId w:val="15"/>
        </w:numPr>
      </w:pPr>
      <w:hyperlink r:id="rId10" w:history="1">
        <w:r w:rsidR="007C2ED4" w:rsidRPr="008B0F40">
          <w:rPr>
            <w:rStyle w:val="Hyperlink"/>
          </w:rPr>
          <w:t>DOI Memo (04/15/2020): Excused Absence Leave for Balancing Telework and Caregiving Responsibilities</w:t>
        </w:r>
      </w:hyperlink>
      <w:r w:rsidR="007C2ED4" w:rsidRPr="00AD1595">
        <w:t xml:space="preserve"> </w:t>
      </w:r>
    </w:p>
    <w:sectPr w:rsidR="007C2ED4" w:rsidRPr="004C47EE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6E6"/>
    <w:multiLevelType w:val="hybridMultilevel"/>
    <w:tmpl w:val="8856E516"/>
    <w:lvl w:ilvl="0" w:tplc="20C44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E18CF"/>
    <w:multiLevelType w:val="hybridMultilevel"/>
    <w:tmpl w:val="EA50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5F82"/>
    <w:multiLevelType w:val="hybridMultilevel"/>
    <w:tmpl w:val="8C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45176"/>
    <w:multiLevelType w:val="multilevel"/>
    <w:tmpl w:val="DC0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C7158"/>
    <w:multiLevelType w:val="multilevel"/>
    <w:tmpl w:val="FF5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A3F34"/>
    <w:multiLevelType w:val="hybridMultilevel"/>
    <w:tmpl w:val="2AE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872AD"/>
    <w:multiLevelType w:val="hybridMultilevel"/>
    <w:tmpl w:val="67E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75DB1"/>
    <w:multiLevelType w:val="hybridMultilevel"/>
    <w:tmpl w:val="182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D0AB9"/>
    <w:multiLevelType w:val="hybridMultilevel"/>
    <w:tmpl w:val="9AB6B376"/>
    <w:lvl w:ilvl="0" w:tplc="30520DE0">
      <w:start w:val="6"/>
      <w:numFmt w:val="bullet"/>
      <w:lvlText w:val="•"/>
      <w:lvlJc w:val="left"/>
      <w:pPr>
        <w:ind w:left="718" w:hanging="444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3" w15:restartNumberingAfterBreak="0">
    <w:nsid w:val="4E380FAF"/>
    <w:multiLevelType w:val="hybridMultilevel"/>
    <w:tmpl w:val="E3C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E4F58"/>
    <w:multiLevelType w:val="multilevel"/>
    <w:tmpl w:val="2FB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8D7453"/>
    <w:multiLevelType w:val="hybridMultilevel"/>
    <w:tmpl w:val="C5DA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2EB8"/>
    <w:multiLevelType w:val="hybridMultilevel"/>
    <w:tmpl w:val="092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"/>
  </w:num>
  <w:num w:numId="5">
    <w:abstractNumId w:val="10"/>
  </w:num>
  <w:num w:numId="6">
    <w:abstractNumId w:val="14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00862"/>
    <w:rsid w:val="00010F5C"/>
    <w:rsid w:val="00025616"/>
    <w:rsid w:val="001754B9"/>
    <w:rsid w:val="00185ACE"/>
    <w:rsid w:val="001E506A"/>
    <w:rsid w:val="00275AF6"/>
    <w:rsid w:val="00302217"/>
    <w:rsid w:val="0043317C"/>
    <w:rsid w:val="0043393F"/>
    <w:rsid w:val="004C47EE"/>
    <w:rsid w:val="004E2323"/>
    <w:rsid w:val="004E5126"/>
    <w:rsid w:val="00541BBB"/>
    <w:rsid w:val="00593AE8"/>
    <w:rsid w:val="005A0176"/>
    <w:rsid w:val="00600BFB"/>
    <w:rsid w:val="007C2ED4"/>
    <w:rsid w:val="007E2174"/>
    <w:rsid w:val="008B0F40"/>
    <w:rsid w:val="008C1B50"/>
    <w:rsid w:val="00901219"/>
    <w:rsid w:val="009C2873"/>
    <w:rsid w:val="00A32ADF"/>
    <w:rsid w:val="00A90D95"/>
    <w:rsid w:val="00AD1595"/>
    <w:rsid w:val="00B13ACB"/>
    <w:rsid w:val="00B93764"/>
    <w:rsid w:val="00BF2A18"/>
    <w:rsid w:val="00C1553B"/>
    <w:rsid w:val="00C273DE"/>
    <w:rsid w:val="00C563BA"/>
    <w:rsid w:val="00CE14E9"/>
    <w:rsid w:val="00D62361"/>
    <w:rsid w:val="00D93014"/>
    <w:rsid w:val="00DA606B"/>
    <w:rsid w:val="00DA6A88"/>
    <w:rsid w:val="00E1219F"/>
    <w:rsid w:val="00E205C8"/>
    <w:rsid w:val="00E8341E"/>
    <w:rsid w:val="00F10474"/>
    <w:rsid w:val="00F328FF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3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E205C8"/>
  </w:style>
  <w:style w:type="character" w:customStyle="1" w:styleId="Heading5Char">
    <w:name w:val="Heading 5 Char"/>
    <w:basedOn w:val="DefaultParagraphFont"/>
    <w:link w:val="Heading5"/>
    <w:uiPriority w:val="9"/>
    <w:semiHidden/>
    <w:rsid w:val="00275AF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Heading2"/>
    <w:next w:val="Normal"/>
    <w:link w:val="TitleChar"/>
    <w:uiPriority w:val="10"/>
    <w:qFormat/>
    <w:rsid w:val="00275AF6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75AF6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oimspp.sharepoint.com/sites/doicov/Shared%20Documents/Forms/AllItems.aspx?id=%2Fsites%2Fdoicov%2FShared%20Documents%2FCHCO%20Memo%20Leave%20Flexibility%20for%20Telework%20%26%20Caregiving%204%2E15%2E20%2Epdf&amp;parent=%2Fsites%2Fdoicov%2FShared%20Document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bc.doi.gov/HRD/hr-services-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778ED-1098-4EFD-BBEA-271EC3566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4</cp:revision>
  <dcterms:created xsi:type="dcterms:W3CDTF">2022-04-04T16:49:00Z</dcterms:created>
  <dcterms:modified xsi:type="dcterms:W3CDTF">2022-04-04T16:51:00Z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